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C37CA" w14:textId="3EFF99CF" w:rsidR="00786A3B" w:rsidRDefault="005C10B7" w:rsidP="00786A3B">
      <w:pPr>
        <w:ind w:left="5245"/>
        <w:jc w:val="right"/>
        <w:rPr>
          <w:rFonts w:ascii="Times New Roman" w:hAnsi="Times New Roman" w:cs="Times New Roman"/>
          <w:sz w:val="24"/>
          <w:szCs w:val="24"/>
        </w:rPr>
      </w:pPr>
      <w:r>
        <w:rPr>
          <w:rFonts w:ascii="Times New Roman" w:hAnsi="Times New Roman" w:cs="Times New Roman"/>
          <w:sz w:val="24"/>
          <w:szCs w:val="24"/>
        </w:rPr>
        <w:t>Seletuskirja lisa</w:t>
      </w:r>
    </w:p>
    <w:p w14:paraId="32E5B143" w14:textId="3F5F6FB1" w:rsidR="00BE4E1C" w:rsidRPr="00C742F6" w:rsidRDefault="00BE4E1C" w:rsidP="00786A3B">
      <w:pPr>
        <w:ind w:left="5245"/>
        <w:jc w:val="right"/>
        <w:rPr>
          <w:rFonts w:ascii="Times New Roman" w:hAnsi="Times New Roman" w:cs="Times New Roman"/>
          <w:sz w:val="24"/>
          <w:szCs w:val="24"/>
        </w:rPr>
      </w:pPr>
      <w:r>
        <w:rPr>
          <w:rFonts w:ascii="Times New Roman" w:hAnsi="Times New Roman" w:cs="Times New Roman"/>
          <w:sz w:val="24"/>
          <w:szCs w:val="24"/>
        </w:rPr>
        <w:t>Lisa 2</w:t>
      </w:r>
    </w:p>
    <w:p w14:paraId="40B02B1C" w14:textId="74AADCF9" w:rsidR="009744D7" w:rsidRPr="005B5C1E" w:rsidRDefault="001E5B55" w:rsidP="2B4C97F8">
      <w:pPr>
        <w:jc w:val="center"/>
        <w:rPr>
          <w:rFonts w:ascii="Times New Roman" w:hAnsi="Times New Roman" w:cs="Times New Roman"/>
          <w:sz w:val="24"/>
          <w:szCs w:val="24"/>
        </w:rPr>
      </w:pPr>
      <w:r w:rsidRPr="2BF27817">
        <w:rPr>
          <w:rFonts w:ascii="Times New Roman" w:hAnsi="Times New Roman" w:cs="Times New Roman"/>
          <w:b/>
          <w:bCs/>
          <w:sz w:val="24"/>
          <w:szCs w:val="24"/>
        </w:rPr>
        <w:t>Kooskõlastustabel</w:t>
      </w:r>
    </w:p>
    <w:p w14:paraId="40B02B1E" w14:textId="77777777" w:rsidR="009744D7" w:rsidRPr="00C742F6" w:rsidRDefault="009744D7" w:rsidP="009744D7">
      <w:pPr>
        <w:rPr>
          <w:rFonts w:ascii="Times New Roman" w:hAnsi="Times New Roman" w:cs="Times New Roman"/>
          <w:sz w:val="24"/>
          <w:szCs w:val="24"/>
        </w:rPr>
      </w:pPr>
    </w:p>
    <w:p w14:paraId="3A22D477" w14:textId="2313AB6D" w:rsidR="41F0E2B0" w:rsidRPr="006E020A" w:rsidRDefault="328A9399" w:rsidP="2B4C97F8">
      <w:pPr>
        <w:jc w:val="both"/>
        <w:rPr>
          <w:rFonts w:ascii="Times New Roman" w:eastAsia="Times New Roman" w:hAnsi="Times New Roman" w:cs="Times New Roman"/>
          <w:sz w:val="24"/>
          <w:szCs w:val="24"/>
        </w:rPr>
      </w:pPr>
      <w:r w:rsidRPr="006E020A">
        <w:rPr>
          <w:rFonts w:ascii="Times New Roman" w:hAnsi="Times New Roman" w:cs="Times New Roman"/>
          <w:sz w:val="24"/>
          <w:szCs w:val="24"/>
        </w:rPr>
        <w:t>Kooskõla</w:t>
      </w:r>
      <w:r w:rsidRPr="006E020A">
        <w:rPr>
          <w:rFonts w:ascii="Times New Roman" w:eastAsia="Times New Roman" w:hAnsi="Times New Roman" w:cs="Times New Roman"/>
          <w:sz w:val="24"/>
          <w:szCs w:val="24"/>
        </w:rPr>
        <w:t xml:space="preserve">stustabel on koostatud </w:t>
      </w:r>
      <w:bookmarkStart w:id="0" w:name="_Hlk219900923"/>
      <w:r w:rsidR="008964CB">
        <w:rPr>
          <w:rFonts w:ascii="Times New Roman" w:hAnsi="Times New Roman" w:cs="Times New Roman"/>
          <w:sz w:val="24"/>
          <w:szCs w:val="24"/>
        </w:rPr>
        <w:fldChar w:fldCharType="begin"/>
      </w:r>
      <w:r w:rsidR="008964CB">
        <w:rPr>
          <w:rFonts w:ascii="Times New Roman" w:hAnsi="Times New Roman" w:cs="Times New Roman"/>
          <w:sz w:val="24"/>
          <w:szCs w:val="24"/>
        </w:rPr>
        <w:instrText>HYPERLINK "https://eelnoud.valitsus.ee/main/mount/docList/1028b439-e990-4c68-b14e-09f7ef01e367"</w:instrText>
      </w:r>
      <w:r w:rsidR="008964CB">
        <w:rPr>
          <w:rFonts w:ascii="Times New Roman" w:hAnsi="Times New Roman" w:cs="Times New Roman"/>
          <w:sz w:val="24"/>
          <w:szCs w:val="24"/>
        </w:rPr>
      </w:r>
      <w:r w:rsidR="008964CB">
        <w:rPr>
          <w:rFonts w:ascii="Times New Roman" w:hAnsi="Times New Roman" w:cs="Times New Roman"/>
          <w:sz w:val="24"/>
          <w:szCs w:val="24"/>
        </w:rPr>
        <w:fldChar w:fldCharType="separate"/>
      </w:r>
      <w:r w:rsidR="00B126D9" w:rsidRPr="008964CB">
        <w:rPr>
          <w:rStyle w:val="Hperlink"/>
          <w:rFonts w:ascii="Times New Roman" w:hAnsi="Times New Roman" w:cs="Times New Roman"/>
          <w:sz w:val="24"/>
          <w:szCs w:val="24"/>
        </w:rPr>
        <w:t>puuetega inimeste sotsiaaltoetuste seaduse muutmise ja sellega seonduvalt teiste seaduste muutmise seaduse eelnõu</w:t>
      </w:r>
      <w:r w:rsidR="008964CB">
        <w:rPr>
          <w:rFonts w:ascii="Times New Roman" w:hAnsi="Times New Roman" w:cs="Times New Roman"/>
          <w:sz w:val="24"/>
          <w:szCs w:val="24"/>
        </w:rPr>
        <w:fldChar w:fldCharType="end"/>
      </w:r>
      <w:r w:rsidR="00B126D9">
        <w:rPr>
          <w:rFonts w:ascii="Times New Roman" w:hAnsi="Times New Roman" w:cs="Times New Roman"/>
          <w:sz w:val="24"/>
          <w:szCs w:val="24"/>
        </w:rPr>
        <w:t xml:space="preserve"> </w:t>
      </w:r>
      <w:bookmarkEnd w:id="0"/>
      <w:r w:rsidR="32B5EA77" w:rsidRPr="006E020A">
        <w:rPr>
          <w:rFonts w:ascii="Times New Roman" w:eastAsia="Times New Roman" w:hAnsi="Times New Roman" w:cs="Times New Roman"/>
          <w:sz w:val="24"/>
          <w:szCs w:val="24"/>
        </w:rPr>
        <w:t>kohta</w:t>
      </w:r>
      <w:r w:rsidR="376D564E" w:rsidRPr="006E020A">
        <w:rPr>
          <w:rFonts w:ascii="Times New Roman" w:eastAsia="Times New Roman" w:hAnsi="Times New Roman" w:cs="Times New Roman"/>
          <w:sz w:val="24"/>
          <w:szCs w:val="24"/>
        </w:rPr>
        <w:t>.</w:t>
      </w:r>
    </w:p>
    <w:p w14:paraId="77470753" w14:textId="0FF78B31" w:rsidR="37B5D9BC" w:rsidRPr="00C742F6" w:rsidRDefault="37B5D9BC" w:rsidP="37B5D9BC">
      <w:pPr>
        <w:rPr>
          <w:rFonts w:ascii="Times New Roman" w:hAnsi="Times New Roman" w:cs="Times New Roman"/>
          <w:sz w:val="24"/>
          <w:szCs w:val="24"/>
        </w:rPr>
      </w:pPr>
    </w:p>
    <w:tbl>
      <w:tblPr>
        <w:tblW w:w="1387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7110"/>
        <w:gridCol w:w="6764"/>
      </w:tblGrid>
      <w:tr w:rsidR="004B796B" w:rsidRPr="00C742F6" w14:paraId="61AE6586" w14:textId="77777777" w:rsidTr="64C3FBB9">
        <w:trPr>
          <w:trHeight w:val="300"/>
        </w:trPr>
        <w:tc>
          <w:tcPr>
            <w:tcW w:w="7110" w:type="dxa"/>
          </w:tcPr>
          <w:p w14:paraId="43DC0DEE" w14:textId="23F3163E" w:rsidR="00786A3B" w:rsidRPr="005B5C1E" w:rsidRDefault="00786A3B" w:rsidP="2B4C97F8">
            <w:pPr>
              <w:rPr>
                <w:rFonts w:ascii="Times New Roman" w:hAnsi="Times New Roman" w:cs="Times New Roman"/>
                <w:b/>
                <w:sz w:val="24"/>
                <w:szCs w:val="24"/>
              </w:rPr>
            </w:pPr>
            <w:r w:rsidRPr="005B5C1E">
              <w:rPr>
                <w:rFonts w:ascii="Times New Roman" w:hAnsi="Times New Roman" w:cs="Times New Roman"/>
                <w:b/>
                <w:sz w:val="24"/>
                <w:szCs w:val="24"/>
              </w:rPr>
              <w:t>Esitatud märkused või ettepanekud</w:t>
            </w:r>
          </w:p>
        </w:tc>
        <w:tc>
          <w:tcPr>
            <w:tcW w:w="6764" w:type="dxa"/>
          </w:tcPr>
          <w:p w14:paraId="156BBFEB" w14:textId="7A53C077" w:rsidR="00786A3B" w:rsidRPr="005B5C1E" w:rsidRDefault="00786A3B" w:rsidP="2B4C97F8">
            <w:pPr>
              <w:rPr>
                <w:rFonts w:ascii="Times New Roman" w:hAnsi="Times New Roman" w:cs="Times New Roman"/>
                <w:b/>
                <w:sz w:val="24"/>
                <w:szCs w:val="24"/>
              </w:rPr>
            </w:pPr>
            <w:r w:rsidRPr="005B5C1E">
              <w:rPr>
                <w:rFonts w:ascii="Times New Roman" w:hAnsi="Times New Roman" w:cs="Times New Roman"/>
                <w:b/>
                <w:sz w:val="24"/>
                <w:szCs w:val="24"/>
              </w:rPr>
              <w:t>Sotsiaalministeeriumi seisukoht</w:t>
            </w:r>
          </w:p>
        </w:tc>
      </w:tr>
      <w:tr w:rsidR="008964CB" w14:paraId="086E6B43" w14:textId="77777777" w:rsidTr="64C3FBB9">
        <w:trPr>
          <w:trHeight w:val="300"/>
        </w:trPr>
        <w:tc>
          <w:tcPr>
            <w:tcW w:w="7110" w:type="dxa"/>
            <w:shd w:val="clear" w:color="auto" w:fill="DEEAF6" w:themeFill="accent1" w:themeFillTint="33"/>
          </w:tcPr>
          <w:p w14:paraId="6CBE9B2A" w14:textId="22F9E718" w:rsidR="008964CB" w:rsidRPr="008964CB" w:rsidRDefault="008964CB" w:rsidP="00E21975">
            <w:pPr>
              <w:jc w:val="both"/>
              <w:rPr>
                <w:rFonts w:ascii="Times New Roman" w:eastAsia="Times New Roman" w:hAnsi="Times New Roman" w:cs="Times New Roman"/>
                <w:b/>
                <w:bCs/>
                <w:sz w:val="24"/>
                <w:szCs w:val="24"/>
              </w:rPr>
            </w:pPr>
            <w:r w:rsidRPr="008964CB">
              <w:rPr>
                <w:rFonts w:ascii="Times New Roman" w:eastAsia="Times New Roman" w:hAnsi="Times New Roman" w:cs="Times New Roman"/>
                <w:b/>
                <w:bCs/>
                <w:sz w:val="24"/>
                <w:szCs w:val="24"/>
              </w:rPr>
              <w:t xml:space="preserve">Majandus- ja </w:t>
            </w:r>
            <w:r w:rsidR="008A1CD3">
              <w:rPr>
                <w:rFonts w:ascii="Times New Roman" w:eastAsia="Times New Roman" w:hAnsi="Times New Roman" w:cs="Times New Roman"/>
                <w:b/>
                <w:bCs/>
                <w:sz w:val="24"/>
                <w:szCs w:val="24"/>
              </w:rPr>
              <w:t>K</w:t>
            </w:r>
            <w:r w:rsidRPr="008964CB">
              <w:rPr>
                <w:rFonts w:ascii="Times New Roman" w:eastAsia="Times New Roman" w:hAnsi="Times New Roman" w:cs="Times New Roman"/>
                <w:b/>
                <w:bCs/>
                <w:sz w:val="24"/>
                <w:szCs w:val="24"/>
              </w:rPr>
              <w:t>ommunikatsiooniministeerium</w:t>
            </w:r>
          </w:p>
        </w:tc>
        <w:tc>
          <w:tcPr>
            <w:tcW w:w="6764" w:type="dxa"/>
            <w:shd w:val="clear" w:color="auto" w:fill="DEEAF6" w:themeFill="accent1" w:themeFillTint="33"/>
          </w:tcPr>
          <w:p w14:paraId="675379A4" w14:textId="77777777" w:rsidR="008964CB" w:rsidRPr="00C038E5" w:rsidRDefault="008964CB" w:rsidP="2BF27817">
            <w:pPr>
              <w:jc w:val="both"/>
              <w:rPr>
                <w:rFonts w:ascii="Times New Roman" w:eastAsia="Times New Roman" w:hAnsi="Times New Roman" w:cs="Times New Roman"/>
                <w:sz w:val="24"/>
                <w:szCs w:val="24"/>
              </w:rPr>
            </w:pPr>
          </w:p>
        </w:tc>
      </w:tr>
      <w:tr w:rsidR="008964CB" w14:paraId="6496B79D" w14:textId="77777777" w:rsidTr="64C3FBB9">
        <w:trPr>
          <w:trHeight w:val="300"/>
        </w:trPr>
        <w:tc>
          <w:tcPr>
            <w:tcW w:w="7110" w:type="dxa"/>
          </w:tcPr>
          <w:p w14:paraId="0F15A549" w14:textId="5F37B5D5" w:rsidR="008964CB" w:rsidRDefault="00D92259" w:rsidP="00E2197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Kooskõlastatud vaikimisi. </w:t>
            </w:r>
          </w:p>
        </w:tc>
        <w:tc>
          <w:tcPr>
            <w:tcW w:w="6764" w:type="dxa"/>
          </w:tcPr>
          <w:p w14:paraId="4C72A0FC" w14:textId="77777777" w:rsidR="008964CB" w:rsidRPr="00C038E5" w:rsidRDefault="008964CB" w:rsidP="2BF27817">
            <w:pPr>
              <w:jc w:val="both"/>
              <w:rPr>
                <w:rFonts w:ascii="Times New Roman" w:eastAsia="Times New Roman" w:hAnsi="Times New Roman" w:cs="Times New Roman"/>
                <w:sz w:val="24"/>
                <w:szCs w:val="24"/>
              </w:rPr>
            </w:pPr>
          </w:p>
        </w:tc>
      </w:tr>
      <w:tr w:rsidR="008A1CD3" w14:paraId="497746CE" w14:textId="77777777" w:rsidTr="64C3FBB9">
        <w:trPr>
          <w:trHeight w:val="300"/>
        </w:trPr>
        <w:tc>
          <w:tcPr>
            <w:tcW w:w="7110" w:type="dxa"/>
            <w:shd w:val="clear" w:color="auto" w:fill="DEEAF6" w:themeFill="accent1" w:themeFillTint="33"/>
          </w:tcPr>
          <w:p w14:paraId="416E9F4F" w14:textId="301F7875" w:rsidR="008A1CD3" w:rsidRPr="008A1CD3" w:rsidRDefault="008A1CD3" w:rsidP="00E21975">
            <w:pPr>
              <w:jc w:val="both"/>
              <w:rPr>
                <w:rFonts w:ascii="Times New Roman" w:eastAsia="Times New Roman" w:hAnsi="Times New Roman" w:cs="Times New Roman"/>
                <w:b/>
                <w:bCs/>
                <w:sz w:val="24"/>
                <w:szCs w:val="24"/>
              </w:rPr>
            </w:pPr>
            <w:r w:rsidRPr="008A1CD3">
              <w:rPr>
                <w:rFonts w:ascii="Times New Roman" w:eastAsia="Times New Roman" w:hAnsi="Times New Roman" w:cs="Times New Roman"/>
                <w:b/>
                <w:bCs/>
                <w:sz w:val="24"/>
                <w:szCs w:val="24"/>
              </w:rPr>
              <w:t>Haridus- ja Teadusministeerium</w:t>
            </w:r>
          </w:p>
        </w:tc>
        <w:tc>
          <w:tcPr>
            <w:tcW w:w="6764" w:type="dxa"/>
            <w:shd w:val="clear" w:color="auto" w:fill="DEEAF6" w:themeFill="accent1" w:themeFillTint="33"/>
          </w:tcPr>
          <w:p w14:paraId="4BE2738A" w14:textId="77777777" w:rsidR="008A1CD3" w:rsidRPr="00C038E5" w:rsidRDefault="008A1CD3" w:rsidP="2BF27817">
            <w:pPr>
              <w:jc w:val="both"/>
              <w:rPr>
                <w:rFonts w:ascii="Times New Roman" w:eastAsia="Times New Roman" w:hAnsi="Times New Roman" w:cs="Times New Roman"/>
                <w:sz w:val="24"/>
                <w:szCs w:val="24"/>
              </w:rPr>
            </w:pPr>
          </w:p>
        </w:tc>
      </w:tr>
      <w:tr w:rsidR="008A1CD3" w14:paraId="56F1285C" w14:textId="77777777" w:rsidTr="64C3FBB9">
        <w:trPr>
          <w:trHeight w:val="300"/>
        </w:trPr>
        <w:tc>
          <w:tcPr>
            <w:tcW w:w="7110" w:type="dxa"/>
          </w:tcPr>
          <w:p w14:paraId="2FCC03D5" w14:textId="77777777" w:rsidR="00362240"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Haridus- ja Teadusministeerium kooskõlastab puuetega inimeste sotsiaaltoetuste seaduse muutmise ja sellega seonduvalt teiste seaduste muutmise seaduse eelnõu vaid järgnevalt esitatud märkuse arvestamise korral. </w:t>
            </w:r>
          </w:p>
          <w:p w14:paraId="02639D5D" w14:textId="77777777" w:rsidR="00362240" w:rsidRDefault="00362240" w:rsidP="00E21975">
            <w:pPr>
              <w:jc w:val="both"/>
              <w:rPr>
                <w:rFonts w:ascii="Times New Roman" w:eastAsia="Times New Roman" w:hAnsi="Times New Roman" w:cs="Times New Roman"/>
                <w:sz w:val="24"/>
                <w:szCs w:val="24"/>
              </w:rPr>
            </w:pPr>
          </w:p>
          <w:p w14:paraId="22339468" w14:textId="77777777" w:rsidR="00656BAB"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Haridus- ja Teadusministeeriumile kooskõlastamisele esitatud seaduse muutmise eelnõu § 1 punkti 18 ehk puuetega inimeste sotsiaaltoetuste seaduse § 9 lõike 2 muudatust ei saa esitatud kujul aktsepteerida. Kavandatud sõnastus, kus toetuse maksmine on seotud lapse õppimiskohustuse täitmisega, tekitab võrdse kohtlemise seisukohast mitu erinevat probleemi. </w:t>
            </w:r>
          </w:p>
          <w:p w14:paraId="02F08367" w14:textId="77777777" w:rsidR="00656BAB" w:rsidRDefault="00656BAB" w:rsidP="00E21975">
            <w:pPr>
              <w:jc w:val="both"/>
              <w:rPr>
                <w:rFonts w:ascii="Times New Roman" w:eastAsia="Times New Roman" w:hAnsi="Times New Roman" w:cs="Times New Roman"/>
                <w:sz w:val="24"/>
                <w:szCs w:val="24"/>
              </w:rPr>
            </w:pPr>
          </w:p>
          <w:p w14:paraId="4E700E96" w14:textId="2FD113C7" w:rsidR="00656BAB"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Esiteks ei ole enne õppimiskohustuse reformi rakendumist põhikooli lõpetanud noored õppimiskohustuslikud isikud, kuigi nad võivad 16–18-aastasena jätkuvalt gümnaasiumis või kutseõppes õppida. Sõltuvalt seadusemuudatuse jõustumise ajast võib see tähendada, et nende puhul lõpeb puudega vanema õigus toetusele üksnes seetõttu, et noor lõpetas põhikooli enne 1. septembrit 2025. a. Nii võib tekkida olukord, kus samas vanuses ja samas õppes õppivate noorte vanemate õigus toetusele erineb üksnes selle alusel, millal noor põhikooli lõpetas. </w:t>
            </w:r>
          </w:p>
          <w:p w14:paraId="76ACBC93" w14:textId="77777777" w:rsidR="00656BAB" w:rsidRDefault="00656BAB" w:rsidP="00E21975">
            <w:pPr>
              <w:jc w:val="both"/>
              <w:rPr>
                <w:rFonts w:ascii="Times New Roman" w:eastAsia="Times New Roman" w:hAnsi="Times New Roman" w:cs="Times New Roman"/>
                <w:sz w:val="24"/>
                <w:szCs w:val="24"/>
              </w:rPr>
            </w:pPr>
          </w:p>
          <w:p w14:paraId="65296929" w14:textId="77777777" w:rsidR="00160E5F"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Teiseks tekib küsimus, mis saab toetusest juhul, kui õppimiskohustuslik isik ei ole veel uut õppekohta leidnud. Põhikooli lõpetanud noored arvatakse ühest koolist välja ning võib kuluda mitu kuud, enne kui nad järgmise kooli nimekirja kantakse. Kas sellisel perioodil käsitatakse noort õppimiskohustust täitvana või katkeb selleks ajaks vanemale toetuse maksmine? </w:t>
            </w:r>
          </w:p>
          <w:p w14:paraId="1F2F76E5" w14:textId="77777777" w:rsidR="00160E5F" w:rsidRDefault="00160E5F" w:rsidP="00E21975">
            <w:pPr>
              <w:jc w:val="both"/>
              <w:rPr>
                <w:rFonts w:ascii="Times New Roman" w:eastAsia="Times New Roman" w:hAnsi="Times New Roman" w:cs="Times New Roman"/>
                <w:sz w:val="24"/>
                <w:szCs w:val="24"/>
              </w:rPr>
            </w:pPr>
          </w:p>
          <w:p w14:paraId="7FE42639" w14:textId="1099F512" w:rsidR="008A1CD3"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Samuti tuleks hinnata, kas 19 aasta vanusepiir on põhjendatud olukorras, kus keskhariduse omandamise tavapärane kestus erineb sõltuvalt valitud õpiteest. Gümnaasiumi tavapärase kolmeaastase nominaalse õppeaja jooksul läbimise korral langeb 19. eluaasta üldjuhul kokku keskhariduse omandamise ajaga, nelja-aastase kutsekeskhariduse õppe puhul aga mitte. Kui toetuse maksmise pikendamise eesmärk on toetada puudega vanemat lapse keskhariduse omandamise ajal, võib ühetaoline vanusepiir anda erinevatel haridusteedel sisuliselt erineva tulemuse. Seda mõju tuleks seletuskirjas analüüsida ja põhjendada, miks on toetuse lõppemine seotud just 19. eluaastaga, mitte näiteks kutse- või keskhariduse omandamise ajaga</w:t>
            </w:r>
            <w:r w:rsidR="00C552AA">
              <w:rPr>
                <w:rFonts w:ascii="Times New Roman" w:eastAsia="Times New Roman" w:hAnsi="Times New Roman" w:cs="Times New Roman"/>
                <w:sz w:val="24"/>
                <w:szCs w:val="24"/>
              </w:rPr>
              <w:t>.</w:t>
            </w:r>
          </w:p>
        </w:tc>
        <w:tc>
          <w:tcPr>
            <w:tcW w:w="6764" w:type="dxa"/>
          </w:tcPr>
          <w:p w14:paraId="430E66B9" w14:textId="77777777" w:rsidR="00160E5F" w:rsidRDefault="00160E5F" w:rsidP="00160E5F">
            <w:pPr>
              <w:jc w:val="both"/>
              <w:rPr>
                <w:rFonts w:ascii="Times New Roman" w:eastAsia="Times New Roman" w:hAnsi="Times New Roman" w:cs="Times New Roman"/>
                <w:b/>
                <w:bCs/>
                <w:sz w:val="24"/>
                <w:szCs w:val="24"/>
              </w:rPr>
            </w:pPr>
          </w:p>
          <w:p w14:paraId="5D4EBCA8" w14:textId="77777777" w:rsidR="00160E5F" w:rsidRDefault="00160E5F" w:rsidP="00160E5F">
            <w:pPr>
              <w:jc w:val="both"/>
              <w:rPr>
                <w:rFonts w:ascii="Times New Roman" w:eastAsia="Times New Roman" w:hAnsi="Times New Roman" w:cs="Times New Roman"/>
                <w:b/>
                <w:bCs/>
                <w:sz w:val="24"/>
                <w:szCs w:val="24"/>
              </w:rPr>
            </w:pPr>
          </w:p>
          <w:p w14:paraId="44074C1E" w14:textId="77777777" w:rsidR="00160E5F" w:rsidRDefault="00160E5F" w:rsidP="00160E5F">
            <w:pPr>
              <w:jc w:val="both"/>
              <w:rPr>
                <w:rFonts w:ascii="Times New Roman" w:eastAsia="Times New Roman" w:hAnsi="Times New Roman" w:cs="Times New Roman"/>
                <w:b/>
                <w:bCs/>
                <w:sz w:val="24"/>
                <w:szCs w:val="24"/>
              </w:rPr>
            </w:pPr>
          </w:p>
          <w:p w14:paraId="017CE972" w14:textId="77777777" w:rsidR="00160E5F" w:rsidRDefault="00160E5F" w:rsidP="00160E5F">
            <w:pPr>
              <w:jc w:val="both"/>
              <w:rPr>
                <w:rFonts w:ascii="Times New Roman" w:eastAsia="Times New Roman" w:hAnsi="Times New Roman" w:cs="Times New Roman"/>
                <w:b/>
                <w:bCs/>
                <w:sz w:val="24"/>
                <w:szCs w:val="24"/>
              </w:rPr>
            </w:pPr>
          </w:p>
          <w:p w14:paraId="17D77763" w14:textId="77777777" w:rsidR="00160E5F" w:rsidRDefault="00160E5F" w:rsidP="00160E5F">
            <w:pPr>
              <w:jc w:val="both"/>
              <w:rPr>
                <w:rFonts w:ascii="Times New Roman" w:eastAsia="Times New Roman" w:hAnsi="Times New Roman" w:cs="Times New Roman"/>
                <w:b/>
                <w:bCs/>
                <w:sz w:val="24"/>
                <w:szCs w:val="24"/>
              </w:rPr>
            </w:pPr>
          </w:p>
          <w:p w14:paraId="35B54EA3" w14:textId="39C050FD" w:rsidR="00160E5F" w:rsidRDefault="00160E5F" w:rsidP="00160E5F">
            <w:pPr>
              <w:jc w:val="both"/>
              <w:rPr>
                <w:rFonts w:ascii="Times New Roman" w:eastAsia="Times New Roman" w:hAnsi="Times New Roman" w:cs="Times New Roman"/>
                <w:sz w:val="24"/>
                <w:szCs w:val="24"/>
              </w:rPr>
            </w:pPr>
            <w:r w:rsidRPr="00160E5F">
              <w:rPr>
                <w:rFonts w:ascii="Times New Roman" w:eastAsia="Times New Roman" w:hAnsi="Times New Roman" w:cs="Times New Roman"/>
                <w:b/>
                <w:bCs/>
                <w:sz w:val="24"/>
                <w:szCs w:val="24"/>
              </w:rPr>
              <w:t>Arvestatud.</w:t>
            </w:r>
            <w:r w:rsidRPr="00160E5F">
              <w:rPr>
                <w:rFonts w:ascii="Times New Roman" w:eastAsia="Times New Roman" w:hAnsi="Times New Roman" w:cs="Times New Roman"/>
                <w:sz w:val="24"/>
                <w:szCs w:val="24"/>
              </w:rPr>
              <w:t xml:space="preserve"> Eelnõu on muudetud </w:t>
            </w:r>
            <w:r w:rsidR="0006448D">
              <w:rPr>
                <w:rFonts w:ascii="Times New Roman" w:eastAsia="Times New Roman" w:hAnsi="Times New Roman" w:cs="Times New Roman"/>
                <w:sz w:val="24"/>
                <w:szCs w:val="24"/>
              </w:rPr>
              <w:t>ja</w:t>
            </w:r>
            <w:r w:rsidRPr="00160E5F">
              <w:rPr>
                <w:rFonts w:ascii="Times New Roman" w:eastAsia="Times New Roman" w:hAnsi="Times New Roman" w:cs="Times New Roman"/>
                <w:sz w:val="24"/>
                <w:szCs w:val="24"/>
              </w:rPr>
              <w:t xml:space="preserve"> puudega vanema toetuse maksmist ei seota enam õppimiskohustuse täitmisega. Toetuse maksmist jätkatakse pärast lapse 16-aastaseks saamist juhul, kui laps jätkab õppimist eelnõus nimetatud õppeasutuses või täienduskoolituse kursusel, kuni 19-aastaseks saamiseni ning 19-aastaseks saamisel jooksva õppeaasta lõpuni. Sellega välditakse õppimiskohustuse reformi rakendumise ajast tulenevat erinevat kohtlemist. </w:t>
            </w:r>
          </w:p>
          <w:p w14:paraId="04C19A45" w14:textId="77777777" w:rsidR="00F4500A" w:rsidRDefault="00F4500A" w:rsidP="00160E5F">
            <w:pPr>
              <w:jc w:val="both"/>
              <w:rPr>
                <w:rFonts w:ascii="Times New Roman" w:eastAsia="Times New Roman" w:hAnsi="Times New Roman" w:cs="Times New Roman"/>
                <w:sz w:val="24"/>
                <w:szCs w:val="24"/>
              </w:rPr>
            </w:pPr>
          </w:p>
          <w:p w14:paraId="285F902A" w14:textId="77777777" w:rsidR="000667CE" w:rsidRDefault="000667CE" w:rsidP="00160E5F">
            <w:pPr>
              <w:jc w:val="both"/>
              <w:rPr>
                <w:rFonts w:ascii="Times New Roman" w:eastAsia="Times New Roman" w:hAnsi="Times New Roman" w:cs="Times New Roman"/>
                <w:sz w:val="24"/>
                <w:szCs w:val="24"/>
              </w:rPr>
            </w:pPr>
          </w:p>
          <w:p w14:paraId="77290547" w14:textId="77777777" w:rsidR="000667CE" w:rsidRDefault="000667CE" w:rsidP="00160E5F">
            <w:pPr>
              <w:jc w:val="both"/>
              <w:rPr>
                <w:rFonts w:ascii="Times New Roman" w:eastAsia="Times New Roman" w:hAnsi="Times New Roman" w:cs="Times New Roman"/>
                <w:sz w:val="24"/>
                <w:szCs w:val="24"/>
              </w:rPr>
            </w:pPr>
          </w:p>
          <w:p w14:paraId="09179E6C" w14:textId="77777777" w:rsidR="000667CE" w:rsidRDefault="000667CE" w:rsidP="00160E5F">
            <w:pPr>
              <w:jc w:val="both"/>
              <w:rPr>
                <w:rFonts w:ascii="Times New Roman" w:eastAsia="Times New Roman" w:hAnsi="Times New Roman" w:cs="Times New Roman"/>
                <w:sz w:val="24"/>
                <w:szCs w:val="24"/>
              </w:rPr>
            </w:pPr>
          </w:p>
          <w:p w14:paraId="30EADC3E" w14:textId="77777777" w:rsidR="000667CE" w:rsidRDefault="000667CE" w:rsidP="00160E5F">
            <w:pPr>
              <w:jc w:val="both"/>
              <w:rPr>
                <w:rFonts w:ascii="Times New Roman" w:eastAsia="Times New Roman" w:hAnsi="Times New Roman" w:cs="Times New Roman"/>
                <w:sz w:val="24"/>
                <w:szCs w:val="24"/>
              </w:rPr>
            </w:pPr>
          </w:p>
          <w:p w14:paraId="2A22EA8C" w14:textId="77777777" w:rsidR="000667CE" w:rsidRDefault="000667CE" w:rsidP="00160E5F">
            <w:pPr>
              <w:jc w:val="both"/>
              <w:rPr>
                <w:rFonts w:ascii="Times New Roman" w:eastAsia="Times New Roman" w:hAnsi="Times New Roman" w:cs="Times New Roman"/>
                <w:sz w:val="24"/>
                <w:szCs w:val="24"/>
              </w:rPr>
            </w:pPr>
          </w:p>
          <w:p w14:paraId="6D186E14" w14:textId="77777777" w:rsidR="000667CE" w:rsidRDefault="000667CE" w:rsidP="00160E5F">
            <w:pPr>
              <w:jc w:val="both"/>
              <w:rPr>
                <w:rFonts w:ascii="Times New Roman" w:eastAsia="Times New Roman" w:hAnsi="Times New Roman" w:cs="Times New Roman"/>
                <w:sz w:val="24"/>
                <w:szCs w:val="24"/>
              </w:rPr>
            </w:pPr>
          </w:p>
          <w:p w14:paraId="0FF6B355" w14:textId="77777777" w:rsidR="000667CE" w:rsidRDefault="000667CE" w:rsidP="00160E5F">
            <w:pPr>
              <w:jc w:val="both"/>
              <w:rPr>
                <w:rFonts w:ascii="Times New Roman" w:eastAsia="Times New Roman" w:hAnsi="Times New Roman" w:cs="Times New Roman"/>
                <w:sz w:val="24"/>
                <w:szCs w:val="24"/>
              </w:rPr>
            </w:pPr>
          </w:p>
          <w:p w14:paraId="713396D7" w14:textId="77777777" w:rsidR="000667CE" w:rsidRDefault="000667CE" w:rsidP="00160E5F">
            <w:pPr>
              <w:jc w:val="both"/>
              <w:rPr>
                <w:rFonts w:ascii="Times New Roman" w:eastAsia="Times New Roman" w:hAnsi="Times New Roman" w:cs="Times New Roman"/>
                <w:sz w:val="24"/>
                <w:szCs w:val="24"/>
              </w:rPr>
            </w:pPr>
          </w:p>
          <w:p w14:paraId="117C6D61" w14:textId="77777777" w:rsidR="000667CE" w:rsidRDefault="000667CE" w:rsidP="00160E5F">
            <w:pPr>
              <w:jc w:val="both"/>
              <w:rPr>
                <w:rFonts w:ascii="Times New Roman" w:eastAsia="Times New Roman" w:hAnsi="Times New Roman" w:cs="Times New Roman"/>
                <w:sz w:val="24"/>
                <w:szCs w:val="24"/>
              </w:rPr>
            </w:pPr>
          </w:p>
          <w:p w14:paraId="6961BC2D" w14:textId="77777777" w:rsidR="000667CE" w:rsidRDefault="000667CE" w:rsidP="00160E5F">
            <w:pPr>
              <w:jc w:val="both"/>
              <w:rPr>
                <w:rFonts w:ascii="Times New Roman" w:eastAsia="Times New Roman" w:hAnsi="Times New Roman" w:cs="Times New Roman"/>
                <w:sz w:val="24"/>
                <w:szCs w:val="24"/>
              </w:rPr>
            </w:pPr>
          </w:p>
          <w:p w14:paraId="064774B6" w14:textId="77777777" w:rsidR="000667CE" w:rsidRDefault="000667CE" w:rsidP="00160E5F">
            <w:pPr>
              <w:jc w:val="both"/>
              <w:rPr>
                <w:rFonts w:ascii="Times New Roman" w:eastAsia="Times New Roman" w:hAnsi="Times New Roman" w:cs="Times New Roman"/>
                <w:sz w:val="24"/>
                <w:szCs w:val="24"/>
              </w:rPr>
            </w:pPr>
          </w:p>
          <w:p w14:paraId="24BE867A" w14:textId="77777777" w:rsidR="000667CE" w:rsidRDefault="000667CE" w:rsidP="00160E5F">
            <w:pPr>
              <w:jc w:val="both"/>
              <w:rPr>
                <w:rFonts w:ascii="Times New Roman" w:eastAsia="Times New Roman" w:hAnsi="Times New Roman" w:cs="Times New Roman"/>
                <w:sz w:val="24"/>
                <w:szCs w:val="24"/>
              </w:rPr>
            </w:pPr>
          </w:p>
          <w:p w14:paraId="0C75BA4D" w14:textId="77777777" w:rsidR="000667CE" w:rsidRDefault="000667CE" w:rsidP="00160E5F">
            <w:pPr>
              <w:jc w:val="both"/>
              <w:rPr>
                <w:rFonts w:ascii="Times New Roman" w:eastAsia="Times New Roman" w:hAnsi="Times New Roman" w:cs="Times New Roman"/>
                <w:sz w:val="24"/>
                <w:szCs w:val="24"/>
              </w:rPr>
            </w:pPr>
          </w:p>
          <w:p w14:paraId="047C034C" w14:textId="77777777" w:rsidR="000667CE" w:rsidRDefault="000667CE" w:rsidP="00160E5F">
            <w:pPr>
              <w:jc w:val="both"/>
              <w:rPr>
                <w:rFonts w:ascii="Times New Roman" w:eastAsia="Times New Roman" w:hAnsi="Times New Roman" w:cs="Times New Roman"/>
                <w:sz w:val="24"/>
                <w:szCs w:val="24"/>
              </w:rPr>
            </w:pPr>
          </w:p>
          <w:p w14:paraId="58B74B1F" w14:textId="30A61B09" w:rsidR="007C4BC7" w:rsidRPr="007C4BC7" w:rsidRDefault="007C4BC7" w:rsidP="007C4BC7">
            <w:pPr>
              <w:jc w:val="both"/>
              <w:rPr>
                <w:rFonts w:ascii="Times New Roman" w:eastAsia="Times New Roman" w:hAnsi="Times New Roman" w:cs="Times New Roman"/>
                <w:sz w:val="24"/>
                <w:szCs w:val="24"/>
              </w:rPr>
            </w:pPr>
            <w:r w:rsidRPr="007C4BC7">
              <w:rPr>
                <w:rFonts w:ascii="Times New Roman" w:eastAsia="Times New Roman" w:hAnsi="Times New Roman" w:cs="Times New Roman"/>
                <w:b/>
                <w:bCs/>
                <w:sz w:val="24"/>
                <w:szCs w:val="24"/>
              </w:rPr>
              <w:t>Selgitame.</w:t>
            </w:r>
            <w:r>
              <w:rPr>
                <w:rFonts w:ascii="Times New Roman" w:eastAsia="Times New Roman" w:hAnsi="Times New Roman" w:cs="Times New Roman"/>
                <w:sz w:val="24"/>
                <w:szCs w:val="24"/>
              </w:rPr>
              <w:t xml:space="preserve"> </w:t>
            </w:r>
            <w:r w:rsidRPr="007C4BC7">
              <w:rPr>
                <w:rFonts w:ascii="Times New Roman" w:eastAsia="Times New Roman" w:hAnsi="Times New Roman" w:cs="Times New Roman"/>
                <w:sz w:val="24"/>
                <w:szCs w:val="24"/>
              </w:rPr>
              <w:t xml:space="preserve">19 aasta vanusepiiri </w:t>
            </w:r>
            <w:r w:rsidR="00293FF1">
              <w:rPr>
                <w:rFonts w:ascii="Times New Roman" w:eastAsia="Times New Roman" w:hAnsi="Times New Roman" w:cs="Times New Roman"/>
                <w:sz w:val="24"/>
                <w:szCs w:val="24"/>
              </w:rPr>
              <w:t>selle</w:t>
            </w:r>
            <w:r w:rsidRPr="007C4BC7">
              <w:rPr>
                <w:rFonts w:ascii="Times New Roman" w:eastAsia="Times New Roman" w:hAnsi="Times New Roman" w:cs="Times New Roman"/>
                <w:sz w:val="24"/>
                <w:szCs w:val="24"/>
              </w:rPr>
              <w:t xml:space="preserve"> eelnõuga ei muudeta, kuna eelnõu raames ei ole kavandatud ega eelarveliselt võimalik puudega vanema toetuse saajate vanuserühma laiendada. Puudega vanema toetuse tingimusi ja eesmärki on kavas terviklikumalt analüüsida 2027. aastal koostatava puuetega inimeste sotsiaaltoetuste seaduse muutmise väljatöötamiskavatsuse raames.</w:t>
            </w:r>
          </w:p>
          <w:p w14:paraId="58D53C62" w14:textId="77777777" w:rsidR="000667CE" w:rsidRDefault="000667CE" w:rsidP="00160E5F">
            <w:pPr>
              <w:jc w:val="both"/>
              <w:rPr>
                <w:rFonts w:ascii="Times New Roman" w:eastAsia="Times New Roman" w:hAnsi="Times New Roman" w:cs="Times New Roman"/>
                <w:sz w:val="24"/>
                <w:szCs w:val="24"/>
              </w:rPr>
            </w:pPr>
          </w:p>
          <w:p w14:paraId="6F11EDC5" w14:textId="77777777" w:rsidR="00F4500A" w:rsidRDefault="00F4500A" w:rsidP="00160E5F">
            <w:pPr>
              <w:jc w:val="both"/>
              <w:rPr>
                <w:rFonts w:ascii="Times New Roman" w:eastAsia="Times New Roman" w:hAnsi="Times New Roman" w:cs="Times New Roman"/>
                <w:sz w:val="24"/>
                <w:szCs w:val="24"/>
              </w:rPr>
            </w:pPr>
          </w:p>
          <w:p w14:paraId="0995694A" w14:textId="77777777" w:rsidR="00F4500A" w:rsidRDefault="00F4500A" w:rsidP="00160E5F">
            <w:pPr>
              <w:jc w:val="both"/>
              <w:rPr>
                <w:rFonts w:ascii="Times New Roman" w:eastAsia="Times New Roman" w:hAnsi="Times New Roman" w:cs="Times New Roman"/>
                <w:sz w:val="24"/>
                <w:szCs w:val="24"/>
              </w:rPr>
            </w:pPr>
          </w:p>
          <w:p w14:paraId="24CC2266" w14:textId="77777777" w:rsidR="00F4500A" w:rsidRDefault="00F4500A" w:rsidP="00160E5F">
            <w:pPr>
              <w:jc w:val="both"/>
              <w:rPr>
                <w:rFonts w:ascii="Times New Roman" w:eastAsia="Times New Roman" w:hAnsi="Times New Roman" w:cs="Times New Roman"/>
                <w:sz w:val="24"/>
                <w:szCs w:val="24"/>
              </w:rPr>
            </w:pPr>
          </w:p>
          <w:p w14:paraId="6E9B4D4B" w14:textId="77777777" w:rsidR="008A1CD3" w:rsidRPr="00C038E5" w:rsidRDefault="008A1CD3" w:rsidP="2BF27817">
            <w:pPr>
              <w:jc w:val="both"/>
              <w:rPr>
                <w:rFonts w:ascii="Times New Roman" w:eastAsia="Times New Roman" w:hAnsi="Times New Roman" w:cs="Times New Roman"/>
                <w:sz w:val="24"/>
                <w:szCs w:val="24"/>
              </w:rPr>
            </w:pPr>
          </w:p>
        </w:tc>
      </w:tr>
      <w:tr w:rsidR="00050F93" w14:paraId="22A9A061" w14:textId="77777777" w:rsidTr="64C3FBB9">
        <w:trPr>
          <w:trHeight w:val="300"/>
        </w:trPr>
        <w:tc>
          <w:tcPr>
            <w:tcW w:w="7110" w:type="dxa"/>
            <w:shd w:val="clear" w:color="auto" w:fill="DEEAF6" w:themeFill="accent1" w:themeFillTint="33"/>
          </w:tcPr>
          <w:p w14:paraId="752FBB00" w14:textId="1230E7BD" w:rsidR="00050F93" w:rsidRPr="00D07398" w:rsidRDefault="00D07398" w:rsidP="00E21975">
            <w:pPr>
              <w:jc w:val="both"/>
              <w:rPr>
                <w:rFonts w:ascii="Times New Roman" w:eastAsia="Times New Roman" w:hAnsi="Times New Roman" w:cs="Times New Roman"/>
                <w:b/>
                <w:bCs/>
                <w:sz w:val="24"/>
                <w:szCs w:val="24"/>
              </w:rPr>
            </w:pPr>
            <w:r w:rsidRPr="00D07398">
              <w:rPr>
                <w:rFonts w:ascii="Times New Roman" w:eastAsia="Times New Roman" w:hAnsi="Times New Roman" w:cs="Times New Roman"/>
                <w:b/>
                <w:bCs/>
                <w:sz w:val="24"/>
                <w:szCs w:val="24"/>
              </w:rPr>
              <w:lastRenderedPageBreak/>
              <w:t>Justiits- ja Digiministeerium</w:t>
            </w:r>
            <w:r w:rsidR="003B0582">
              <w:rPr>
                <w:rFonts w:ascii="Times New Roman" w:eastAsia="Times New Roman" w:hAnsi="Times New Roman" w:cs="Times New Roman"/>
                <w:b/>
                <w:bCs/>
                <w:sz w:val="24"/>
                <w:szCs w:val="24"/>
              </w:rPr>
              <w:t>, esimene kooskõlastusring</w:t>
            </w:r>
          </w:p>
        </w:tc>
        <w:tc>
          <w:tcPr>
            <w:tcW w:w="6764" w:type="dxa"/>
            <w:shd w:val="clear" w:color="auto" w:fill="DEEAF6" w:themeFill="accent1" w:themeFillTint="33"/>
          </w:tcPr>
          <w:p w14:paraId="4325F80B" w14:textId="77777777" w:rsidR="00050F93" w:rsidRPr="00C038E5" w:rsidRDefault="00050F93" w:rsidP="2BF27817">
            <w:pPr>
              <w:jc w:val="both"/>
              <w:rPr>
                <w:rFonts w:ascii="Times New Roman" w:eastAsia="Times New Roman" w:hAnsi="Times New Roman" w:cs="Times New Roman"/>
                <w:sz w:val="24"/>
                <w:szCs w:val="24"/>
              </w:rPr>
            </w:pPr>
          </w:p>
        </w:tc>
      </w:tr>
      <w:tr w:rsidR="00D07398" w14:paraId="3A75DF43" w14:textId="77777777" w:rsidTr="64C3FBB9">
        <w:trPr>
          <w:trHeight w:val="300"/>
        </w:trPr>
        <w:tc>
          <w:tcPr>
            <w:tcW w:w="7110" w:type="dxa"/>
          </w:tcPr>
          <w:p w14:paraId="13DFBA9A" w14:textId="77777777" w:rsidR="00604130" w:rsidRPr="00604130" w:rsidRDefault="00604130" w:rsidP="0099483B">
            <w:pPr>
              <w:jc w:val="both"/>
              <w:rPr>
                <w:rFonts w:ascii="Times New Roman" w:eastAsia="Times New Roman" w:hAnsi="Times New Roman" w:cs="Times New Roman"/>
                <w:sz w:val="24"/>
                <w:szCs w:val="24"/>
              </w:rPr>
            </w:pPr>
            <w:r w:rsidRPr="00604130">
              <w:rPr>
                <w:rFonts w:ascii="Times New Roman" w:eastAsia="Times New Roman" w:hAnsi="Times New Roman" w:cs="Times New Roman"/>
                <w:sz w:val="24"/>
                <w:szCs w:val="24"/>
              </w:rPr>
              <w:t>Sotsiaalministeerium on esitanud Justiits- ja Digiministeeriumile kooskõlastamiseks puuetega inimeste sotsiaaltoetuste seaduse (PISTS) muutmise ja sellega seonduvalt teiste seaduste muutmise seaduse eelnõu. Justiits- ja Digiministeerium (JDM) kooskõlastab eelnõu märkustega.</w:t>
            </w:r>
          </w:p>
          <w:p w14:paraId="58BBF18C" w14:textId="77777777" w:rsidR="00D07398" w:rsidRDefault="00D07398" w:rsidP="0099483B">
            <w:pPr>
              <w:jc w:val="both"/>
              <w:rPr>
                <w:rFonts w:ascii="Times New Roman" w:eastAsia="Times New Roman" w:hAnsi="Times New Roman" w:cs="Times New Roman"/>
                <w:sz w:val="24"/>
                <w:szCs w:val="24"/>
              </w:rPr>
            </w:pPr>
          </w:p>
          <w:p w14:paraId="05B77028" w14:textId="22178E13" w:rsidR="002F325D" w:rsidRPr="002F325D" w:rsidRDefault="00576CED" w:rsidP="0099483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 </w:t>
            </w:r>
            <w:r w:rsidR="002F325D" w:rsidRPr="002F325D">
              <w:rPr>
                <w:rFonts w:ascii="Times New Roman" w:eastAsia="Times New Roman" w:hAnsi="Times New Roman" w:cs="Times New Roman"/>
                <w:b/>
                <w:bCs/>
                <w:sz w:val="24"/>
                <w:szCs w:val="24"/>
              </w:rPr>
              <w:t>Sisulised märkused</w:t>
            </w:r>
          </w:p>
          <w:p w14:paraId="695669DF" w14:textId="77777777" w:rsidR="002F325D" w:rsidRPr="002F325D" w:rsidRDefault="002F325D" w:rsidP="0099483B">
            <w:pPr>
              <w:jc w:val="both"/>
              <w:rPr>
                <w:rFonts w:ascii="Times New Roman" w:eastAsia="Times New Roman" w:hAnsi="Times New Roman" w:cs="Times New Roman"/>
                <w:sz w:val="24"/>
                <w:szCs w:val="24"/>
              </w:rPr>
            </w:pPr>
          </w:p>
          <w:p w14:paraId="75282262" w14:textId="0DDD9168" w:rsidR="00B60A78" w:rsidRDefault="00576CED" w:rsidP="009F034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 </w:t>
            </w:r>
            <w:r w:rsidR="002F325D" w:rsidRPr="002F325D">
              <w:rPr>
                <w:rFonts w:ascii="Times New Roman" w:eastAsia="Times New Roman" w:hAnsi="Times New Roman" w:cs="Times New Roman"/>
                <w:b/>
                <w:bCs/>
                <w:sz w:val="24"/>
                <w:szCs w:val="24"/>
              </w:rPr>
              <w:t>Eelnõu § 1 punktiga 4 (kavandatav PISTS § 2</w:t>
            </w:r>
            <w:r w:rsidR="002F325D" w:rsidRPr="002F325D">
              <w:rPr>
                <w:rFonts w:ascii="Times New Roman" w:eastAsia="Times New Roman" w:hAnsi="Times New Roman" w:cs="Times New Roman"/>
                <w:b/>
                <w:bCs/>
                <w:sz w:val="24"/>
                <w:szCs w:val="24"/>
                <w:vertAlign w:val="superscript"/>
              </w:rPr>
              <w:t xml:space="preserve">2 </w:t>
            </w:r>
            <w:r w:rsidR="002F325D" w:rsidRPr="002F325D">
              <w:rPr>
                <w:rFonts w:ascii="Times New Roman" w:eastAsia="Times New Roman" w:hAnsi="Times New Roman" w:cs="Times New Roman"/>
                <w:b/>
                <w:bCs/>
                <w:sz w:val="24"/>
                <w:szCs w:val="24"/>
              </w:rPr>
              <w:t>lõige 4 punkt 2)</w:t>
            </w:r>
            <w:r w:rsidR="002F325D" w:rsidRPr="002F325D">
              <w:rPr>
                <w:rFonts w:ascii="Times New Roman" w:eastAsia="Times New Roman" w:hAnsi="Times New Roman" w:cs="Times New Roman"/>
                <w:sz w:val="24"/>
                <w:szCs w:val="24"/>
              </w:rPr>
              <w:t xml:space="preserve"> nähakse ette, et lapse ja vanaduspensioniealise inimese puude </w:t>
            </w:r>
            <w:r w:rsidR="002F325D" w:rsidRPr="002F325D">
              <w:rPr>
                <w:rFonts w:ascii="Times New Roman" w:eastAsia="Times New Roman" w:hAnsi="Times New Roman" w:cs="Times New Roman"/>
                <w:sz w:val="24"/>
                <w:szCs w:val="24"/>
              </w:rPr>
              <w:lastRenderedPageBreak/>
              <w:t>raskusastme tuvastamise taotlusele kantakse muu hulgas andmed elutingimuste kohta. JDM-i hinnangul on andmed elutingimuste kohta liialt lai mõiste, mille alla võib mahtuda nii see, mitmendal korrusel isik elab, kui ka teave eluruumi seisukorra kohta. Samuti on meie hinnangul samadel põhjustel liiga lai ka kehtiva PISTS § 2</w:t>
            </w:r>
            <w:r w:rsidR="002F325D" w:rsidRPr="002F325D">
              <w:rPr>
                <w:rFonts w:ascii="Times New Roman" w:eastAsia="Times New Roman" w:hAnsi="Times New Roman" w:cs="Times New Roman"/>
                <w:sz w:val="24"/>
                <w:szCs w:val="24"/>
                <w:vertAlign w:val="superscript"/>
              </w:rPr>
              <w:t>3</w:t>
            </w:r>
            <w:r w:rsidR="002F325D" w:rsidRPr="002F325D">
              <w:rPr>
                <w:rFonts w:ascii="Times New Roman" w:eastAsia="Times New Roman" w:hAnsi="Times New Roman" w:cs="Times New Roman"/>
                <w:sz w:val="24"/>
                <w:szCs w:val="24"/>
              </w:rPr>
              <w:t xml:space="preserve"> lõike 6 punktis 5 nimetatud „elukeskkond“. Eeltoodust tulenevalt palume andmekategooriat täpsustada.</w:t>
            </w:r>
          </w:p>
          <w:p w14:paraId="15CF8C5A" w14:textId="77777777" w:rsidR="009F0345" w:rsidRDefault="009F0345" w:rsidP="009F0345">
            <w:pPr>
              <w:jc w:val="both"/>
              <w:rPr>
                <w:rFonts w:ascii="Times New Roman" w:eastAsia="Times New Roman" w:hAnsi="Times New Roman" w:cs="Times New Roman"/>
                <w:sz w:val="24"/>
                <w:szCs w:val="24"/>
              </w:rPr>
            </w:pPr>
          </w:p>
          <w:p w14:paraId="28ED38C8" w14:textId="77777777" w:rsidR="009F0345" w:rsidRDefault="009F0345" w:rsidP="009F0345">
            <w:pPr>
              <w:jc w:val="both"/>
              <w:rPr>
                <w:rFonts w:ascii="Times New Roman" w:eastAsia="Times New Roman" w:hAnsi="Times New Roman" w:cs="Times New Roman"/>
                <w:sz w:val="24"/>
                <w:szCs w:val="24"/>
              </w:rPr>
            </w:pPr>
          </w:p>
          <w:p w14:paraId="5FCC8ED1" w14:textId="77777777" w:rsidR="009F0345" w:rsidRDefault="009F0345" w:rsidP="009F0345">
            <w:pPr>
              <w:jc w:val="both"/>
              <w:rPr>
                <w:rFonts w:ascii="Times New Roman" w:eastAsia="Times New Roman" w:hAnsi="Times New Roman" w:cs="Times New Roman"/>
                <w:sz w:val="24"/>
                <w:szCs w:val="24"/>
              </w:rPr>
            </w:pPr>
          </w:p>
          <w:p w14:paraId="3B843A46" w14:textId="77777777" w:rsidR="009F0345" w:rsidRDefault="009F0345" w:rsidP="009F0345">
            <w:pPr>
              <w:jc w:val="both"/>
              <w:rPr>
                <w:rFonts w:ascii="Times New Roman" w:eastAsia="Times New Roman" w:hAnsi="Times New Roman" w:cs="Times New Roman"/>
                <w:sz w:val="24"/>
                <w:szCs w:val="24"/>
              </w:rPr>
            </w:pPr>
          </w:p>
          <w:p w14:paraId="09DA2556" w14:textId="77777777" w:rsidR="009F0345" w:rsidRDefault="009F0345" w:rsidP="009F0345">
            <w:pPr>
              <w:jc w:val="both"/>
              <w:rPr>
                <w:rFonts w:ascii="Times New Roman" w:eastAsia="Times New Roman" w:hAnsi="Times New Roman" w:cs="Times New Roman"/>
                <w:sz w:val="24"/>
                <w:szCs w:val="24"/>
              </w:rPr>
            </w:pPr>
          </w:p>
          <w:p w14:paraId="24588F21" w14:textId="77777777" w:rsidR="009F0345" w:rsidRDefault="009F0345" w:rsidP="009F0345">
            <w:pPr>
              <w:jc w:val="both"/>
              <w:rPr>
                <w:rFonts w:ascii="Times New Roman" w:eastAsia="Times New Roman" w:hAnsi="Times New Roman" w:cs="Times New Roman"/>
                <w:sz w:val="24"/>
                <w:szCs w:val="24"/>
              </w:rPr>
            </w:pPr>
          </w:p>
          <w:p w14:paraId="2EF512CE" w14:textId="77777777" w:rsidR="009F0345" w:rsidRDefault="009F0345" w:rsidP="009F0345">
            <w:pPr>
              <w:jc w:val="both"/>
              <w:rPr>
                <w:rFonts w:ascii="Times New Roman" w:eastAsia="Times New Roman" w:hAnsi="Times New Roman" w:cs="Times New Roman"/>
                <w:sz w:val="24"/>
                <w:szCs w:val="24"/>
              </w:rPr>
            </w:pPr>
          </w:p>
          <w:p w14:paraId="2E5EE2F1" w14:textId="77777777" w:rsidR="009F0345" w:rsidRDefault="009F0345" w:rsidP="009F0345">
            <w:pPr>
              <w:jc w:val="both"/>
              <w:rPr>
                <w:rFonts w:ascii="Times New Roman" w:eastAsia="Times New Roman" w:hAnsi="Times New Roman" w:cs="Times New Roman"/>
                <w:sz w:val="24"/>
                <w:szCs w:val="24"/>
              </w:rPr>
            </w:pPr>
          </w:p>
          <w:p w14:paraId="4F70EE79" w14:textId="77777777" w:rsidR="009F0345" w:rsidRDefault="009F0345" w:rsidP="009F0345">
            <w:pPr>
              <w:jc w:val="both"/>
              <w:rPr>
                <w:rFonts w:ascii="Times New Roman" w:eastAsia="Times New Roman" w:hAnsi="Times New Roman" w:cs="Times New Roman"/>
                <w:sz w:val="24"/>
                <w:szCs w:val="24"/>
              </w:rPr>
            </w:pPr>
          </w:p>
          <w:p w14:paraId="5E9401DA" w14:textId="77777777" w:rsidR="009F0345" w:rsidRDefault="009F0345" w:rsidP="009F0345">
            <w:pPr>
              <w:jc w:val="both"/>
              <w:rPr>
                <w:rFonts w:ascii="Times New Roman" w:eastAsia="Times New Roman" w:hAnsi="Times New Roman" w:cs="Times New Roman"/>
                <w:sz w:val="24"/>
                <w:szCs w:val="24"/>
              </w:rPr>
            </w:pPr>
          </w:p>
          <w:p w14:paraId="033E79D3" w14:textId="77777777" w:rsidR="009F0345" w:rsidRDefault="009F0345" w:rsidP="009F0345">
            <w:pPr>
              <w:jc w:val="both"/>
              <w:rPr>
                <w:rFonts w:ascii="Times New Roman" w:eastAsia="Times New Roman" w:hAnsi="Times New Roman" w:cs="Times New Roman"/>
                <w:sz w:val="24"/>
                <w:szCs w:val="24"/>
              </w:rPr>
            </w:pPr>
          </w:p>
          <w:p w14:paraId="7F499F36" w14:textId="77777777" w:rsidR="009F0345" w:rsidRDefault="009F0345" w:rsidP="009F0345">
            <w:pPr>
              <w:jc w:val="both"/>
              <w:rPr>
                <w:rFonts w:ascii="Times New Roman" w:eastAsia="Times New Roman" w:hAnsi="Times New Roman" w:cs="Times New Roman"/>
                <w:sz w:val="24"/>
                <w:szCs w:val="24"/>
              </w:rPr>
            </w:pPr>
          </w:p>
          <w:p w14:paraId="0161C597" w14:textId="77777777" w:rsidR="009F0345" w:rsidRDefault="009F0345" w:rsidP="009F0345">
            <w:pPr>
              <w:jc w:val="both"/>
              <w:rPr>
                <w:rFonts w:ascii="Times New Roman" w:eastAsia="Times New Roman" w:hAnsi="Times New Roman" w:cs="Times New Roman"/>
                <w:sz w:val="24"/>
                <w:szCs w:val="24"/>
              </w:rPr>
            </w:pPr>
          </w:p>
          <w:p w14:paraId="76EEC4C7" w14:textId="77777777" w:rsidR="009F0345" w:rsidRDefault="009F0345" w:rsidP="009F0345">
            <w:pPr>
              <w:jc w:val="both"/>
              <w:rPr>
                <w:rFonts w:ascii="Times New Roman" w:eastAsia="Times New Roman" w:hAnsi="Times New Roman" w:cs="Times New Roman"/>
                <w:sz w:val="24"/>
                <w:szCs w:val="24"/>
              </w:rPr>
            </w:pPr>
          </w:p>
          <w:p w14:paraId="3952346B" w14:textId="77777777" w:rsidR="009F0345" w:rsidRDefault="009F0345" w:rsidP="009F0345">
            <w:pPr>
              <w:jc w:val="both"/>
              <w:rPr>
                <w:rFonts w:ascii="Times New Roman" w:eastAsia="Times New Roman" w:hAnsi="Times New Roman" w:cs="Times New Roman"/>
                <w:sz w:val="24"/>
                <w:szCs w:val="24"/>
              </w:rPr>
            </w:pPr>
          </w:p>
          <w:p w14:paraId="3D771666" w14:textId="77777777" w:rsidR="009F0345" w:rsidRDefault="009F0345" w:rsidP="009F0345">
            <w:pPr>
              <w:jc w:val="both"/>
              <w:rPr>
                <w:rFonts w:ascii="Times New Roman" w:eastAsia="Times New Roman" w:hAnsi="Times New Roman" w:cs="Times New Roman"/>
                <w:sz w:val="24"/>
                <w:szCs w:val="24"/>
              </w:rPr>
            </w:pPr>
          </w:p>
          <w:p w14:paraId="3A5F9549" w14:textId="77777777" w:rsidR="009F0345" w:rsidRDefault="009F0345" w:rsidP="009F0345">
            <w:pPr>
              <w:jc w:val="both"/>
              <w:rPr>
                <w:rFonts w:ascii="Times New Roman" w:eastAsia="Times New Roman" w:hAnsi="Times New Roman" w:cs="Times New Roman"/>
                <w:sz w:val="24"/>
                <w:szCs w:val="24"/>
              </w:rPr>
            </w:pPr>
          </w:p>
          <w:p w14:paraId="0A1BAD5E" w14:textId="77777777" w:rsidR="009F0345" w:rsidRDefault="009F0345" w:rsidP="009F0345">
            <w:pPr>
              <w:jc w:val="both"/>
              <w:rPr>
                <w:rFonts w:ascii="Times New Roman" w:eastAsia="Times New Roman" w:hAnsi="Times New Roman" w:cs="Times New Roman"/>
                <w:sz w:val="24"/>
                <w:szCs w:val="24"/>
              </w:rPr>
            </w:pPr>
          </w:p>
          <w:p w14:paraId="5F23E60E" w14:textId="77777777" w:rsidR="009F0345" w:rsidRDefault="009F0345" w:rsidP="009F0345">
            <w:pPr>
              <w:jc w:val="both"/>
              <w:rPr>
                <w:rFonts w:ascii="Times New Roman" w:eastAsia="Times New Roman" w:hAnsi="Times New Roman" w:cs="Times New Roman"/>
                <w:sz w:val="24"/>
                <w:szCs w:val="24"/>
              </w:rPr>
            </w:pPr>
          </w:p>
          <w:p w14:paraId="76B2C851" w14:textId="77777777" w:rsidR="009F0345" w:rsidRPr="00B60A78" w:rsidRDefault="009F0345" w:rsidP="009F0345">
            <w:pPr>
              <w:jc w:val="both"/>
              <w:rPr>
                <w:rFonts w:ascii="Times New Roman" w:eastAsia="Times New Roman" w:hAnsi="Times New Roman" w:cs="Times New Roman"/>
                <w:sz w:val="24"/>
                <w:szCs w:val="24"/>
              </w:rPr>
            </w:pPr>
          </w:p>
          <w:p w14:paraId="254447D3" w14:textId="40B96527" w:rsidR="007D19AF" w:rsidRDefault="00B85203" w:rsidP="00B60A78">
            <w:pPr>
              <w:jc w:val="both"/>
              <w:rPr>
                <w:rFonts w:ascii="Times New Roman" w:eastAsia="Times New Roman" w:hAnsi="Times New Roman" w:cs="Times New Roman"/>
                <w:sz w:val="24"/>
                <w:szCs w:val="24"/>
              </w:rPr>
            </w:pPr>
            <w:r w:rsidRPr="002E5101">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r w:rsidR="001A37C6" w:rsidRPr="00B85203">
              <w:rPr>
                <w:rFonts w:ascii="Times New Roman" w:eastAsia="Times New Roman" w:hAnsi="Times New Roman" w:cs="Times New Roman"/>
                <w:sz w:val="24"/>
                <w:szCs w:val="24"/>
              </w:rPr>
              <w:t xml:space="preserve">Lisaks nähakse </w:t>
            </w:r>
            <w:r w:rsidR="001A37C6" w:rsidRPr="00A510F2">
              <w:rPr>
                <w:rFonts w:ascii="Times New Roman" w:eastAsia="Times New Roman" w:hAnsi="Times New Roman" w:cs="Times New Roman"/>
                <w:b/>
                <w:bCs/>
                <w:sz w:val="24"/>
                <w:szCs w:val="24"/>
              </w:rPr>
              <w:t>eelnõu § 1 punktiga 4 (kavandatav PISTS § 2</w:t>
            </w:r>
            <w:r w:rsidR="001A37C6" w:rsidRPr="00A510F2">
              <w:rPr>
                <w:rFonts w:ascii="Times New Roman" w:eastAsia="Times New Roman" w:hAnsi="Times New Roman" w:cs="Times New Roman"/>
                <w:b/>
                <w:bCs/>
                <w:sz w:val="24"/>
                <w:szCs w:val="24"/>
                <w:vertAlign w:val="superscript"/>
              </w:rPr>
              <w:t>2</w:t>
            </w:r>
            <w:r w:rsidR="001A37C6" w:rsidRPr="00A510F2">
              <w:rPr>
                <w:rFonts w:ascii="Times New Roman" w:eastAsia="Times New Roman" w:hAnsi="Times New Roman" w:cs="Times New Roman"/>
                <w:b/>
                <w:bCs/>
                <w:sz w:val="24"/>
                <w:szCs w:val="24"/>
              </w:rPr>
              <w:t xml:space="preserve"> lõige 4 punkt 4)</w:t>
            </w:r>
            <w:r w:rsidR="001A37C6" w:rsidRPr="00B85203">
              <w:rPr>
                <w:rFonts w:ascii="Times New Roman" w:eastAsia="Times New Roman" w:hAnsi="Times New Roman" w:cs="Times New Roman"/>
                <w:sz w:val="24"/>
                <w:szCs w:val="24"/>
              </w:rPr>
              <w:t xml:space="preserve"> ette, et lapse ja vanaduspensioniealise inimese puude raskusastme tuvastamise taotlusele kantakse muu hulgas pere- või </w:t>
            </w:r>
            <w:r w:rsidR="001A37C6" w:rsidRPr="00B85203">
              <w:rPr>
                <w:rFonts w:ascii="Times New Roman" w:eastAsia="Times New Roman" w:hAnsi="Times New Roman" w:cs="Times New Roman"/>
                <w:sz w:val="24"/>
                <w:szCs w:val="24"/>
              </w:rPr>
              <w:lastRenderedPageBreak/>
              <w:t>eriarsti ja teiste spetsialistide andmed. Leiame ka siin, et andmed on liiga lai mõiste, mille alla võivad kuuluda nii üldandmed kui ka eriliiki isikuandmed. Ilmselt on silmas peetud üldandmeid, et oleks võimalik arstiga ühendust võtta. Palume eelnõus täpsustada, millist andmekategooriat siin silmas on peetud.</w:t>
            </w:r>
          </w:p>
          <w:p w14:paraId="4031DA42" w14:textId="77777777" w:rsidR="00B60A78" w:rsidRPr="00B60A78" w:rsidRDefault="00B60A78" w:rsidP="00B60A78">
            <w:pPr>
              <w:jc w:val="both"/>
              <w:rPr>
                <w:rFonts w:ascii="Times New Roman" w:eastAsia="Times New Roman" w:hAnsi="Times New Roman" w:cs="Times New Roman"/>
                <w:sz w:val="24"/>
                <w:szCs w:val="24"/>
              </w:rPr>
            </w:pPr>
          </w:p>
          <w:p w14:paraId="5BF9558A" w14:textId="61E84E88" w:rsidR="00F404C9" w:rsidRPr="00265CD3" w:rsidRDefault="00265CD3" w:rsidP="0099483B">
            <w:pPr>
              <w:jc w:val="both"/>
              <w:rPr>
                <w:rFonts w:ascii="Times New Roman" w:eastAsia="Times New Roman" w:hAnsi="Times New Roman" w:cs="Times New Roman"/>
                <w:sz w:val="24"/>
                <w:szCs w:val="24"/>
              </w:rPr>
            </w:pPr>
            <w:r w:rsidRPr="00E73A16">
              <w:rPr>
                <w:rFonts w:ascii="Times New Roman" w:eastAsia="Times New Roman" w:hAnsi="Times New Roman" w:cs="Times New Roman"/>
                <w:b/>
                <w:bCs/>
                <w:sz w:val="24"/>
                <w:szCs w:val="24"/>
              </w:rPr>
              <w:t xml:space="preserve">3. </w:t>
            </w:r>
            <w:r w:rsidR="00F404C9" w:rsidRPr="00E73A16">
              <w:rPr>
                <w:rFonts w:ascii="Times New Roman" w:eastAsia="Times New Roman" w:hAnsi="Times New Roman" w:cs="Times New Roman"/>
                <w:b/>
                <w:bCs/>
                <w:sz w:val="24"/>
                <w:szCs w:val="24"/>
              </w:rPr>
              <w:t>Eelnõu § 1 punkt 9 (kavandatav PISTS § 2</w:t>
            </w:r>
            <w:r w:rsidR="00EA3F20" w:rsidRPr="00E73A16">
              <w:rPr>
                <w:rFonts w:ascii="Times New Roman" w:eastAsia="Times New Roman" w:hAnsi="Times New Roman" w:cs="Times New Roman"/>
                <w:b/>
                <w:bCs/>
                <w:sz w:val="24"/>
                <w:szCs w:val="24"/>
                <w:vertAlign w:val="superscript"/>
              </w:rPr>
              <w:t>5</w:t>
            </w:r>
            <w:r w:rsidR="00F404C9" w:rsidRPr="00E73A16">
              <w:rPr>
                <w:rFonts w:ascii="Times New Roman" w:eastAsia="Times New Roman" w:hAnsi="Times New Roman" w:cs="Times New Roman"/>
                <w:b/>
                <w:bCs/>
                <w:sz w:val="24"/>
                <w:szCs w:val="24"/>
              </w:rPr>
              <w:t xml:space="preserve"> lõige 5)</w:t>
            </w:r>
            <w:r w:rsidR="00F404C9" w:rsidRPr="00265CD3">
              <w:rPr>
                <w:rFonts w:ascii="Times New Roman" w:eastAsia="Times New Roman" w:hAnsi="Times New Roman" w:cs="Times New Roman"/>
                <w:sz w:val="24"/>
                <w:szCs w:val="24"/>
              </w:rPr>
              <w:t xml:space="preserve"> kohaselt peab Sotsiaalkindlustusamet (SKA) avaldama Euroopa puudega inimese kaardi väljastamise, sealhulgas kehtivusaja lõppemisel uue kaardi saamise, asendamise ja kehtetuks tunnistamise tingimused ning korra tasuta selgel ja kergesti ligipääsetaval viisil. Selgitame, et kui tingimuste ja korra avaldamine on osa haldusmenetluse seaduses sätestatud haldusorgani teavitamise kohustusest, ei ole vaja rõhutada, et see peab toimuma tasuta, sest haldusmenetlus on üldreegli kohaselt tasuta toimuv menetlus. Lisaks on ebaselge, mida mõeldakse tingimuste ja korra avaldamise all. Seletuskirjas on vaja seda täpsemalt avada (näiteks kus tingimused ja kord avaldatakse ning kellele ja mis eesmärgil). Seletuskirja täpsustamine aitab ka selgitada, kas tegemist on teavitamiskohustuse osaga või mitte. Palume eelnõu vastavalt muuta.</w:t>
            </w:r>
          </w:p>
          <w:p w14:paraId="775E19C2" w14:textId="77777777" w:rsidR="002E5101" w:rsidRDefault="002E5101" w:rsidP="002E5101">
            <w:pPr>
              <w:rPr>
                <w:rFonts w:ascii="Times New Roman" w:eastAsia="Times New Roman" w:hAnsi="Times New Roman" w:cs="Times New Roman"/>
                <w:sz w:val="24"/>
                <w:szCs w:val="24"/>
              </w:rPr>
            </w:pPr>
          </w:p>
          <w:p w14:paraId="793AD454" w14:textId="35E58E5C" w:rsidR="00F44DF3" w:rsidRPr="002E5101" w:rsidRDefault="002E5101" w:rsidP="002E5101">
            <w:pPr>
              <w:jc w:val="both"/>
              <w:rPr>
                <w:rFonts w:ascii="Times New Roman" w:eastAsia="Times New Roman" w:hAnsi="Times New Roman" w:cs="Times New Roman"/>
                <w:sz w:val="24"/>
                <w:szCs w:val="24"/>
              </w:rPr>
            </w:pPr>
            <w:r w:rsidRPr="002E5101">
              <w:rPr>
                <w:rFonts w:ascii="Times New Roman" w:eastAsia="Times New Roman" w:hAnsi="Times New Roman" w:cs="Times New Roman"/>
                <w:b/>
                <w:bCs/>
                <w:sz w:val="24"/>
                <w:szCs w:val="24"/>
              </w:rPr>
              <w:t xml:space="preserve">4. </w:t>
            </w:r>
            <w:r w:rsidR="00F44DF3" w:rsidRPr="002E5101">
              <w:rPr>
                <w:rFonts w:ascii="Times New Roman" w:eastAsia="Times New Roman" w:hAnsi="Times New Roman" w:cs="Times New Roman"/>
                <w:b/>
                <w:bCs/>
                <w:sz w:val="24"/>
                <w:szCs w:val="24"/>
              </w:rPr>
              <w:t>Eelnõu § 1 punktis 9 (kavandatav PISTS § 2</w:t>
            </w:r>
            <w:r w:rsidR="00F44DF3" w:rsidRPr="002E5101">
              <w:rPr>
                <w:rFonts w:ascii="Times New Roman" w:eastAsia="Times New Roman" w:hAnsi="Times New Roman" w:cs="Times New Roman"/>
                <w:b/>
                <w:bCs/>
                <w:sz w:val="24"/>
                <w:szCs w:val="24"/>
                <w:vertAlign w:val="superscript"/>
              </w:rPr>
              <w:t>5</w:t>
            </w:r>
            <w:r w:rsidR="00F44DF3" w:rsidRPr="002E5101">
              <w:rPr>
                <w:rFonts w:ascii="Times New Roman" w:eastAsia="Times New Roman" w:hAnsi="Times New Roman" w:cs="Times New Roman"/>
                <w:b/>
                <w:bCs/>
                <w:sz w:val="24"/>
                <w:szCs w:val="24"/>
              </w:rPr>
              <w:t xml:space="preserve"> lõige 8</w:t>
            </w:r>
            <w:r w:rsidR="00F44DF3" w:rsidRPr="002E5101">
              <w:rPr>
                <w:rFonts w:ascii="Times New Roman" w:eastAsia="Times New Roman" w:hAnsi="Times New Roman" w:cs="Times New Roman"/>
                <w:sz w:val="24"/>
                <w:szCs w:val="24"/>
              </w:rPr>
              <w:t xml:space="preserve">) sisalduva volitusnormi kohaselt kehtestab valdkonna eest vastutav minister määrusega Euroopa puudega inimese kaardi füüsilise ja digitaalse vormi, tehnilise kirjelduse ja nendele kantavate andmete loetelu, väljastamise ja kehtetuks tunnistamise korra. Kuna kaardile kantakse ka isikuandmed ja seejuures igasugune isikuandmete töötlemine kujutab endast põhiõiguste riivet, mille raamid tuleb ette näha seadusega, siis palume seletuskirjas välja tuua, millisest seaduse sättest tuleneb isikuandmete töötlemise alus. </w:t>
            </w:r>
          </w:p>
          <w:p w14:paraId="407C6633" w14:textId="77777777" w:rsidR="0049704C" w:rsidRDefault="0049704C" w:rsidP="0099483B">
            <w:pPr>
              <w:pStyle w:val="Loendilik"/>
              <w:spacing w:line="240" w:lineRule="auto"/>
              <w:ind w:left="360"/>
              <w:rPr>
                <w:rFonts w:ascii="Times New Roman" w:eastAsia="Times New Roman" w:hAnsi="Times New Roman" w:cs="Times New Roman"/>
                <w:sz w:val="24"/>
                <w:szCs w:val="24"/>
                <w:lang w:val="et-EE"/>
              </w:rPr>
            </w:pPr>
          </w:p>
          <w:p w14:paraId="2EFA1C18" w14:textId="77777777" w:rsidR="00377B52" w:rsidRDefault="00377B52" w:rsidP="0099483B">
            <w:pPr>
              <w:pStyle w:val="Loendilik"/>
              <w:spacing w:line="240" w:lineRule="auto"/>
              <w:ind w:left="360"/>
              <w:rPr>
                <w:rFonts w:ascii="Times New Roman" w:eastAsia="Times New Roman" w:hAnsi="Times New Roman" w:cs="Times New Roman"/>
                <w:sz w:val="24"/>
                <w:szCs w:val="24"/>
                <w:lang w:val="et-EE"/>
              </w:rPr>
            </w:pPr>
          </w:p>
          <w:p w14:paraId="49C0FF9B" w14:textId="77777777" w:rsidR="006623AD" w:rsidRDefault="00F01C2C" w:rsidP="006623AD">
            <w:pPr>
              <w:jc w:val="both"/>
              <w:rPr>
                <w:rFonts w:ascii="Times New Roman" w:eastAsia="Times New Roman" w:hAnsi="Times New Roman" w:cs="Times New Roman"/>
                <w:sz w:val="24"/>
                <w:szCs w:val="24"/>
              </w:rPr>
            </w:pPr>
            <w:r w:rsidRPr="00F01C2C">
              <w:rPr>
                <w:rFonts w:ascii="Times New Roman" w:eastAsia="Times New Roman" w:hAnsi="Times New Roman" w:cs="Times New Roman"/>
                <w:b/>
                <w:bCs/>
                <w:sz w:val="24"/>
                <w:szCs w:val="24"/>
              </w:rPr>
              <w:t xml:space="preserve">5. </w:t>
            </w:r>
            <w:r w:rsidR="00D93245" w:rsidRPr="00F01C2C">
              <w:rPr>
                <w:rFonts w:ascii="Times New Roman" w:eastAsia="Times New Roman" w:hAnsi="Times New Roman" w:cs="Times New Roman"/>
                <w:b/>
                <w:bCs/>
                <w:sz w:val="24"/>
                <w:szCs w:val="24"/>
              </w:rPr>
              <w:t>Eelnõu § 1 punktiga 12 (kavandatav PISTS § 2</w:t>
            </w:r>
            <w:r w:rsidR="00D93245" w:rsidRPr="00F01C2C">
              <w:rPr>
                <w:rFonts w:ascii="Times New Roman" w:eastAsia="Times New Roman" w:hAnsi="Times New Roman" w:cs="Times New Roman"/>
                <w:b/>
                <w:bCs/>
                <w:sz w:val="24"/>
                <w:szCs w:val="24"/>
                <w:vertAlign w:val="superscript"/>
              </w:rPr>
              <w:t>8</w:t>
            </w:r>
            <w:r w:rsidR="00D93245" w:rsidRPr="00F01C2C">
              <w:rPr>
                <w:rFonts w:ascii="Times New Roman" w:eastAsia="Times New Roman" w:hAnsi="Times New Roman" w:cs="Times New Roman"/>
                <w:b/>
                <w:bCs/>
                <w:sz w:val="24"/>
                <w:szCs w:val="24"/>
              </w:rPr>
              <w:t xml:space="preserve"> lõige 5)</w:t>
            </w:r>
            <w:r w:rsidR="00D93245" w:rsidRPr="00F01C2C">
              <w:rPr>
                <w:rFonts w:ascii="Times New Roman" w:eastAsia="Times New Roman" w:hAnsi="Times New Roman" w:cs="Times New Roman"/>
                <w:sz w:val="24"/>
                <w:szCs w:val="24"/>
              </w:rPr>
              <w:t xml:space="preserve"> sätestatakse, et valideerimise käigus töödeldavate isikuandmete säilitamisele ning muudele andmekaitse- ja turvameetmetele kohaldatakse Euroopa Liidu õigusaktides sätestatud nõudeid. Seletuskirja (lk 5) kohaselt on mõeldud Euroopa Liidu õigusaktide all isikuandmete kaitse üldmäärust (IKÜM) ja käesoleva eelnõuga ülevõetavat direktiivi. Juhime tähelepanu, et IKÜM on otsekohalduv määrus, mis kohaldub igal juhul ning direktiiv võetakse üle käesoleva eelnõuga. JDM-i hinnangul tuleb kavandatud lõige eelnõust välja jätta. Sama märkus kehtib ka eelnõu § 2 punkti 6 (kavandatav liiklusseaduse § 167</w:t>
            </w:r>
            <w:r w:rsidR="00D93245" w:rsidRPr="00F01C2C">
              <w:rPr>
                <w:rFonts w:ascii="Times New Roman" w:eastAsia="Times New Roman" w:hAnsi="Times New Roman" w:cs="Times New Roman"/>
                <w:sz w:val="24"/>
                <w:szCs w:val="24"/>
                <w:vertAlign w:val="superscript"/>
              </w:rPr>
              <w:t>3</w:t>
            </w:r>
            <w:r w:rsidR="00D93245" w:rsidRPr="00F01C2C">
              <w:rPr>
                <w:rFonts w:ascii="Times New Roman" w:eastAsia="Times New Roman" w:hAnsi="Times New Roman" w:cs="Times New Roman"/>
                <w:sz w:val="24"/>
                <w:szCs w:val="24"/>
              </w:rPr>
              <w:t xml:space="preserve"> lõige 5) kohta.</w:t>
            </w:r>
          </w:p>
          <w:p w14:paraId="768F6E61" w14:textId="77777777" w:rsidR="006623AD" w:rsidRDefault="006623AD" w:rsidP="006623AD">
            <w:pPr>
              <w:jc w:val="both"/>
              <w:rPr>
                <w:rFonts w:ascii="Times New Roman" w:eastAsia="Times New Roman" w:hAnsi="Times New Roman" w:cs="Times New Roman"/>
                <w:sz w:val="24"/>
                <w:szCs w:val="24"/>
              </w:rPr>
            </w:pPr>
          </w:p>
          <w:p w14:paraId="2B7CCC3E" w14:textId="77777777" w:rsidR="007939D0" w:rsidRDefault="006623AD" w:rsidP="007939D0">
            <w:pPr>
              <w:jc w:val="both"/>
              <w:rPr>
                <w:rFonts w:ascii="Times New Roman" w:eastAsia="Times New Roman" w:hAnsi="Times New Roman" w:cs="Times New Roman"/>
                <w:sz w:val="24"/>
                <w:szCs w:val="24"/>
              </w:rPr>
            </w:pPr>
            <w:r w:rsidRPr="006623AD">
              <w:rPr>
                <w:rFonts w:ascii="Times New Roman" w:eastAsia="Times New Roman" w:hAnsi="Times New Roman" w:cs="Times New Roman"/>
                <w:b/>
                <w:bCs/>
                <w:sz w:val="24"/>
                <w:szCs w:val="24"/>
              </w:rPr>
              <w:t xml:space="preserve">6. </w:t>
            </w:r>
            <w:r w:rsidR="006762FB" w:rsidRPr="006623AD">
              <w:rPr>
                <w:rFonts w:ascii="Times New Roman" w:eastAsia="Times New Roman" w:hAnsi="Times New Roman" w:cs="Times New Roman"/>
                <w:b/>
                <w:bCs/>
                <w:sz w:val="24"/>
                <w:szCs w:val="24"/>
              </w:rPr>
              <w:t>Eelnõu § 1 punktiga 13 (kavandatav PISTS § 2</w:t>
            </w:r>
            <w:r w:rsidR="00046A69" w:rsidRPr="006623AD">
              <w:rPr>
                <w:rFonts w:ascii="Times New Roman" w:eastAsia="Times New Roman" w:hAnsi="Times New Roman" w:cs="Times New Roman"/>
                <w:b/>
                <w:bCs/>
                <w:sz w:val="24"/>
                <w:szCs w:val="24"/>
                <w:vertAlign w:val="superscript"/>
              </w:rPr>
              <w:t>9</w:t>
            </w:r>
            <w:r w:rsidR="006762FB" w:rsidRPr="006623AD">
              <w:rPr>
                <w:rFonts w:ascii="Times New Roman" w:eastAsia="Times New Roman" w:hAnsi="Times New Roman" w:cs="Times New Roman"/>
                <w:b/>
                <w:bCs/>
                <w:sz w:val="24"/>
                <w:szCs w:val="24"/>
              </w:rPr>
              <w:t xml:space="preserve"> lõige 2)</w:t>
            </w:r>
            <w:r w:rsidR="006762FB" w:rsidRPr="006623AD">
              <w:rPr>
                <w:rFonts w:ascii="Times New Roman" w:eastAsia="Times New Roman" w:hAnsi="Times New Roman" w:cs="Times New Roman"/>
                <w:sz w:val="24"/>
                <w:szCs w:val="24"/>
              </w:rPr>
              <w:t xml:space="preserve"> sätestatakse, et vaid teatud juhtudel tuleb Euroopa puudega inimese kaardi kasutajat teavitada kaardi kehtetuks tunnistamisest. Palume siiski veel kord kaaluda, kas kaardi kehtetuks tunnistamisest ei tuleks kasutajat teavitada ka teistel juhtudel, eriti näiteks kaardi kuritarvitamise olukorras. </w:t>
            </w:r>
          </w:p>
          <w:p w14:paraId="34DFBAEF" w14:textId="77777777" w:rsidR="007939D0" w:rsidRDefault="007939D0" w:rsidP="007939D0">
            <w:pPr>
              <w:jc w:val="both"/>
              <w:rPr>
                <w:rFonts w:ascii="Times New Roman" w:eastAsia="Times New Roman" w:hAnsi="Times New Roman" w:cs="Times New Roman"/>
                <w:sz w:val="24"/>
                <w:szCs w:val="24"/>
              </w:rPr>
            </w:pPr>
          </w:p>
          <w:p w14:paraId="2BEB4D58" w14:textId="77777777" w:rsidR="007939D0" w:rsidRDefault="007939D0" w:rsidP="007939D0">
            <w:pPr>
              <w:jc w:val="both"/>
              <w:rPr>
                <w:rFonts w:ascii="Times New Roman" w:eastAsia="Times New Roman" w:hAnsi="Times New Roman" w:cs="Times New Roman"/>
                <w:sz w:val="24"/>
                <w:szCs w:val="24"/>
              </w:rPr>
            </w:pPr>
          </w:p>
          <w:p w14:paraId="7550AABC" w14:textId="77777777" w:rsidR="007939D0" w:rsidRDefault="007939D0" w:rsidP="007939D0">
            <w:pPr>
              <w:jc w:val="both"/>
              <w:rPr>
                <w:rFonts w:ascii="Times New Roman" w:eastAsia="Times New Roman" w:hAnsi="Times New Roman" w:cs="Times New Roman"/>
                <w:sz w:val="24"/>
                <w:szCs w:val="24"/>
              </w:rPr>
            </w:pPr>
          </w:p>
          <w:p w14:paraId="127218E9" w14:textId="77777777" w:rsidR="007939D0" w:rsidRDefault="007939D0" w:rsidP="007939D0">
            <w:pPr>
              <w:jc w:val="both"/>
              <w:rPr>
                <w:rFonts w:ascii="Times New Roman" w:eastAsia="Times New Roman" w:hAnsi="Times New Roman" w:cs="Times New Roman"/>
                <w:sz w:val="24"/>
                <w:szCs w:val="24"/>
              </w:rPr>
            </w:pPr>
          </w:p>
          <w:p w14:paraId="10B2E839" w14:textId="77777777" w:rsidR="007939D0" w:rsidRDefault="007939D0" w:rsidP="007939D0">
            <w:pPr>
              <w:jc w:val="both"/>
              <w:rPr>
                <w:rFonts w:ascii="Times New Roman" w:eastAsia="Times New Roman" w:hAnsi="Times New Roman" w:cs="Times New Roman"/>
                <w:sz w:val="24"/>
                <w:szCs w:val="24"/>
              </w:rPr>
            </w:pPr>
          </w:p>
          <w:p w14:paraId="2BE257A7" w14:textId="77777777" w:rsidR="007939D0" w:rsidRDefault="007939D0" w:rsidP="007939D0">
            <w:pPr>
              <w:jc w:val="both"/>
              <w:rPr>
                <w:rFonts w:ascii="Times New Roman" w:eastAsia="Times New Roman" w:hAnsi="Times New Roman" w:cs="Times New Roman"/>
                <w:sz w:val="24"/>
                <w:szCs w:val="24"/>
              </w:rPr>
            </w:pPr>
          </w:p>
          <w:p w14:paraId="0ABB8DF3" w14:textId="77777777" w:rsidR="007939D0" w:rsidRDefault="007939D0" w:rsidP="007939D0">
            <w:pPr>
              <w:jc w:val="both"/>
              <w:rPr>
                <w:rFonts w:ascii="Times New Roman" w:eastAsia="Times New Roman" w:hAnsi="Times New Roman" w:cs="Times New Roman"/>
                <w:sz w:val="24"/>
                <w:szCs w:val="24"/>
              </w:rPr>
            </w:pPr>
          </w:p>
          <w:p w14:paraId="533A09E0" w14:textId="4A927043" w:rsidR="003D6D50" w:rsidRDefault="007939D0" w:rsidP="003D6D50">
            <w:pPr>
              <w:jc w:val="both"/>
              <w:rPr>
                <w:rFonts w:ascii="Times New Roman" w:eastAsia="Times New Roman" w:hAnsi="Times New Roman" w:cs="Times New Roman"/>
                <w:sz w:val="24"/>
                <w:szCs w:val="24"/>
              </w:rPr>
            </w:pPr>
            <w:r w:rsidRPr="007939D0">
              <w:rPr>
                <w:rFonts w:ascii="Times New Roman" w:eastAsia="Times New Roman" w:hAnsi="Times New Roman" w:cs="Times New Roman"/>
                <w:b/>
                <w:bCs/>
                <w:sz w:val="24"/>
                <w:szCs w:val="24"/>
              </w:rPr>
              <w:t xml:space="preserve">7. </w:t>
            </w:r>
            <w:r w:rsidR="00515A16" w:rsidRPr="007939D0">
              <w:rPr>
                <w:rFonts w:ascii="Times New Roman" w:eastAsia="Times New Roman" w:hAnsi="Times New Roman" w:cs="Times New Roman"/>
                <w:b/>
                <w:bCs/>
                <w:sz w:val="24"/>
                <w:szCs w:val="24"/>
              </w:rPr>
              <w:t>E</w:t>
            </w:r>
            <w:r w:rsidR="001216E2" w:rsidRPr="007939D0">
              <w:rPr>
                <w:rFonts w:ascii="Times New Roman" w:eastAsia="Times New Roman" w:hAnsi="Times New Roman" w:cs="Times New Roman"/>
                <w:b/>
                <w:bCs/>
                <w:sz w:val="24"/>
                <w:szCs w:val="24"/>
              </w:rPr>
              <w:t>elnõu § 1 punktiga 14 (kavandatav PISTS § 2</w:t>
            </w:r>
            <w:r w:rsidR="001216E2" w:rsidRPr="007939D0">
              <w:rPr>
                <w:rFonts w:ascii="Times New Roman" w:eastAsia="Times New Roman" w:hAnsi="Times New Roman" w:cs="Times New Roman"/>
                <w:b/>
                <w:bCs/>
                <w:sz w:val="24"/>
                <w:szCs w:val="24"/>
                <w:vertAlign w:val="superscript"/>
              </w:rPr>
              <w:t xml:space="preserve">10 </w:t>
            </w:r>
            <w:r w:rsidR="001216E2" w:rsidRPr="007939D0">
              <w:rPr>
                <w:rFonts w:ascii="Times New Roman" w:eastAsia="Times New Roman" w:hAnsi="Times New Roman" w:cs="Times New Roman"/>
                <w:b/>
                <w:bCs/>
                <w:sz w:val="24"/>
                <w:szCs w:val="24"/>
              </w:rPr>
              <w:t xml:space="preserve">lõige 3) </w:t>
            </w:r>
            <w:r w:rsidR="001216E2" w:rsidRPr="007939D0">
              <w:rPr>
                <w:rFonts w:ascii="Times New Roman" w:eastAsia="Times New Roman" w:hAnsi="Times New Roman" w:cs="Times New Roman"/>
                <w:sz w:val="24"/>
                <w:szCs w:val="24"/>
              </w:rPr>
              <w:t xml:space="preserve">nähakse ette, et SKA teavitab teise Euroopa Liidu liikmesriigi pädevat asutust selle liikmesriigi väljastatud Euroopa puudega inimese kaardi tõsisest </w:t>
            </w:r>
            <w:r w:rsidR="001216E2" w:rsidRPr="007939D0">
              <w:rPr>
                <w:rFonts w:ascii="Times New Roman" w:eastAsia="Times New Roman" w:hAnsi="Times New Roman" w:cs="Times New Roman"/>
                <w:sz w:val="24"/>
                <w:szCs w:val="24"/>
              </w:rPr>
              <w:lastRenderedPageBreak/>
              <w:t>süstemaatilisest kuritarvitusest, kui selline teavitamine on vajalik Euroopa Liidu õigusaktidest tuleneva kohustuse täitmiseks. Eelnõust ega seletuskirjast ei nähtu, milliseid Euroopa Liidu õigusakte ja milliseid neis sisalduvaid kohustusi on silmas peetud. Palume seletuskirja selles osas täiendada. Sama märkus kehtib ka eelnõu § 2 p 8 (kavandatav liiklusseaduse § 1675 lõige 3) kohta.</w:t>
            </w:r>
          </w:p>
          <w:p w14:paraId="7C07DE18" w14:textId="77777777" w:rsidR="003D6D50" w:rsidRDefault="003D6D50" w:rsidP="003D6D50">
            <w:pPr>
              <w:jc w:val="both"/>
              <w:rPr>
                <w:rFonts w:ascii="Times New Roman" w:eastAsia="Times New Roman" w:hAnsi="Times New Roman" w:cs="Times New Roman"/>
                <w:sz w:val="24"/>
                <w:szCs w:val="24"/>
              </w:rPr>
            </w:pPr>
          </w:p>
          <w:p w14:paraId="463944C8" w14:textId="77777777" w:rsidR="00BE25BF" w:rsidRDefault="003D6D50" w:rsidP="00BE25BF">
            <w:pPr>
              <w:jc w:val="both"/>
              <w:rPr>
                <w:rFonts w:ascii="Times New Roman" w:eastAsia="Times New Roman" w:hAnsi="Times New Roman" w:cs="Times New Roman"/>
                <w:sz w:val="24"/>
                <w:szCs w:val="24"/>
              </w:rPr>
            </w:pPr>
            <w:r w:rsidRPr="003D6D50">
              <w:rPr>
                <w:rFonts w:ascii="Times New Roman" w:eastAsia="Times New Roman" w:hAnsi="Times New Roman" w:cs="Times New Roman"/>
                <w:b/>
                <w:bCs/>
                <w:sz w:val="24"/>
                <w:szCs w:val="24"/>
              </w:rPr>
              <w:t xml:space="preserve">8. </w:t>
            </w:r>
            <w:r w:rsidR="001131E3" w:rsidRPr="003D6D50">
              <w:rPr>
                <w:rFonts w:ascii="Times New Roman" w:eastAsia="Times New Roman" w:hAnsi="Times New Roman" w:cs="Times New Roman"/>
                <w:b/>
                <w:bCs/>
                <w:sz w:val="24"/>
                <w:szCs w:val="24"/>
              </w:rPr>
              <w:t>Eelnõu § 1 punktiga 14 kavandatavad PISTS § 2</w:t>
            </w:r>
            <w:r w:rsidR="001131E3" w:rsidRPr="003D6D50">
              <w:rPr>
                <w:rFonts w:ascii="Times New Roman" w:eastAsia="Times New Roman" w:hAnsi="Times New Roman" w:cs="Times New Roman"/>
                <w:b/>
                <w:bCs/>
                <w:sz w:val="24"/>
                <w:szCs w:val="24"/>
                <w:vertAlign w:val="superscript"/>
              </w:rPr>
              <w:t xml:space="preserve">10 </w:t>
            </w:r>
            <w:r w:rsidR="001131E3" w:rsidRPr="003D6D50">
              <w:rPr>
                <w:rFonts w:ascii="Times New Roman" w:eastAsia="Times New Roman" w:hAnsi="Times New Roman" w:cs="Times New Roman"/>
                <w:b/>
                <w:bCs/>
                <w:sz w:val="24"/>
                <w:szCs w:val="24"/>
              </w:rPr>
              <w:t>lõiked 3 ja 4</w:t>
            </w:r>
            <w:r w:rsidR="001131E3" w:rsidRPr="003D6D50">
              <w:rPr>
                <w:rFonts w:ascii="Times New Roman" w:eastAsia="Times New Roman" w:hAnsi="Times New Roman" w:cs="Times New Roman"/>
                <w:sz w:val="24"/>
                <w:szCs w:val="24"/>
              </w:rPr>
              <w:t xml:space="preserve"> on omavahel seotud normid, mis reguleerivad teabe vahetamist Euroopa puudega inimese kaardi kuritarvitamise kohta. Samas on sätete sõnastused erinevad – SKA teavitab teist riiki kaardi tõsisest süstemaatilisest kuritarvitusest, kui selline teavitamine on vajalik Euroopa Liidu õigusaktidest tuleneva kohustuse täitmiseks, seevastu teine liikmesriik teavitab SKA-d üksnes kuritarvitusest. Lisaks ei ole eelnõu pinnalt üheselt arusaadav, mida peetakse silmas kaardi kuritarvitamise alla. Kuivõrd see toob inimesele kaasa olulised tagajärjed (kaardi kehtetuks tunnistamise), peab olema ka selge, millisel juhul tagajärjed saabuda võivad. Palume seletuskirjas täpsustada, mida kuritarvitamise all silmas peetakse.</w:t>
            </w:r>
          </w:p>
          <w:p w14:paraId="7DC7A7FE" w14:textId="77777777" w:rsidR="00BE25BF" w:rsidRDefault="00BE25BF" w:rsidP="00BE25BF">
            <w:pPr>
              <w:jc w:val="both"/>
              <w:rPr>
                <w:rFonts w:ascii="Times New Roman" w:eastAsia="Times New Roman" w:hAnsi="Times New Roman" w:cs="Times New Roman"/>
                <w:sz w:val="24"/>
                <w:szCs w:val="24"/>
              </w:rPr>
            </w:pPr>
          </w:p>
          <w:p w14:paraId="6727B77D" w14:textId="27E10A1A" w:rsidR="002E544D" w:rsidRDefault="00BE25BF" w:rsidP="002E544D">
            <w:pPr>
              <w:jc w:val="both"/>
              <w:rPr>
                <w:rFonts w:ascii="Times New Roman" w:eastAsia="Times New Roman" w:hAnsi="Times New Roman" w:cs="Times New Roman"/>
                <w:sz w:val="24"/>
                <w:szCs w:val="24"/>
              </w:rPr>
            </w:pPr>
            <w:r w:rsidRPr="00BE25BF">
              <w:rPr>
                <w:rFonts w:ascii="Times New Roman" w:eastAsia="Times New Roman" w:hAnsi="Times New Roman" w:cs="Times New Roman"/>
                <w:b/>
                <w:bCs/>
                <w:sz w:val="24"/>
                <w:szCs w:val="24"/>
              </w:rPr>
              <w:t xml:space="preserve">9. </w:t>
            </w:r>
            <w:r w:rsidR="000F7737" w:rsidRPr="00BE25BF">
              <w:rPr>
                <w:rFonts w:ascii="Times New Roman" w:eastAsia="Times New Roman" w:hAnsi="Times New Roman" w:cs="Times New Roman"/>
                <w:b/>
                <w:bCs/>
                <w:sz w:val="24"/>
                <w:szCs w:val="24"/>
              </w:rPr>
              <w:t>Eelnõu § 1 punkti 14 (kavandatav PISTS § 2</w:t>
            </w:r>
            <w:r w:rsidR="000F7737" w:rsidRPr="00BE25BF">
              <w:rPr>
                <w:rFonts w:ascii="Times New Roman" w:eastAsia="Times New Roman" w:hAnsi="Times New Roman" w:cs="Times New Roman"/>
                <w:b/>
                <w:bCs/>
                <w:sz w:val="24"/>
                <w:szCs w:val="24"/>
                <w:vertAlign w:val="superscript"/>
              </w:rPr>
              <w:t xml:space="preserve">10 </w:t>
            </w:r>
            <w:r w:rsidR="000F7737" w:rsidRPr="00BE25BF">
              <w:rPr>
                <w:rFonts w:ascii="Times New Roman" w:eastAsia="Times New Roman" w:hAnsi="Times New Roman" w:cs="Times New Roman"/>
                <w:b/>
                <w:bCs/>
                <w:sz w:val="24"/>
                <w:szCs w:val="24"/>
              </w:rPr>
              <w:t xml:space="preserve">lõige 5) </w:t>
            </w:r>
            <w:r w:rsidR="000F7737" w:rsidRPr="00BE25BF">
              <w:rPr>
                <w:rFonts w:ascii="Times New Roman" w:eastAsia="Times New Roman" w:hAnsi="Times New Roman" w:cs="Times New Roman"/>
                <w:sz w:val="24"/>
                <w:szCs w:val="24"/>
              </w:rPr>
              <w:t xml:space="preserve">kohaselt on SKA-l õigus saada riigi- ja kohaliku omavalitsuse asutuselt, korrakaitseorganilt, avalik-õiguslikult juriidiliselt isikult ning eraõiguslikult isikult andmeid ja dokumente Euroopa puudega inimese kaardi kehtetuks tunnistamise otsustamiseks või teise liikmesriigi pädeva asutuse teavitamiseks. Kõnealuse sätte alusel ei selgu, millises menetluses hakkab SKA tuvastama, kas Euroopa puudega inimese kaart on vaja kehtetuks tunnistada. Kui vastav tuvastamine toimub riikliku järelevalve menetluses, siis tuleb seaduses ette näha andmete saamise õigus üksnes juhul, kui liiguvad ka isiku terviseandmed vms andmed, </w:t>
            </w:r>
            <w:r w:rsidR="000F7737" w:rsidRPr="00BE25BF">
              <w:rPr>
                <w:rFonts w:ascii="Times New Roman" w:eastAsia="Times New Roman" w:hAnsi="Times New Roman" w:cs="Times New Roman"/>
                <w:sz w:val="24"/>
                <w:szCs w:val="24"/>
              </w:rPr>
              <w:lastRenderedPageBreak/>
              <w:t>mille puhul on seaduses loetletud asutused, kellele on tagatud juurdepääs nimetatud andmetele. Kui terviseandmeid kõnealuses menetluses ei töödelda ning tegemist on järelevalvemenetlusega, siis vastavat sätet eelnõus ette näha ei ole vaja. Sama märkus kehtib ka eelnõu § 2 p 8 (kavandatav liiklusseaduse § 167</w:t>
            </w:r>
            <w:r w:rsidR="000F7737" w:rsidRPr="00BE25BF">
              <w:rPr>
                <w:rFonts w:ascii="Times New Roman" w:eastAsia="Times New Roman" w:hAnsi="Times New Roman" w:cs="Times New Roman"/>
                <w:sz w:val="24"/>
                <w:szCs w:val="24"/>
                <w:vertAlign w:val="superscript"/>
              </w:rPr>
              <w:t>5</w:t>
            </w:r>
            <w:r w:rsidR="000F7737" w:rsidRPr="00BE25BF">
              <w:rPr>
                <w:rFonts w:ascii="Times New Roman" w:eastAsia="Times New Roman" w:hAnsi="Times New Roman" w:cs="Times New Roman"/>
                <w:sz w:val="24"/>
                <w:szCs w:val="24"/>
              </w:rPr>
              <w:t xml:space="preserve"> lõige 5) kohta. Palume eelnõu vastavalt muuta.</w:t>
            </w:r>
          </w:p>
          <w:p w14:paraId="2A18DF29" w14:textId="77777777" w:rsidR="00805D3C" w:rsidRDefault="00805D3C" w:rsidP="002E544D">
            <w:pPr>
              <w:jc w:val="both"/>
              <w:rPr>
                <w:rFonts w:ascii="Times New Roman" w:eastAsia="Times New Roman" w:hAnsi="Times New Roman" w:cs="Times New Roman"/>
                <w:sz w:val="24"/>
                <w:szCs w:val="24"/>
              </w:rPr>
            </w:pPr>
          </w:p>
          <w:p w14:paraId="54215FC2" w14:textId="76CF57C0" w:rsidR="00EF6E0B" w:rsidRDefault="002E544D" w:rsidP="00EF6E0B">
            <w:pPr>
              <w:jc w:val="both"/>
              <w:rPr>
                <w:rFonts w:ascii="Times New Roman" w:eastAsia="Times New Roman" w:hAnsi="Times New Roman" w:cs="Times New Roman"/>
                <w:sz w:val="24"/>
                <w:szCs w:val="24"/>
              </w:rPr>
            </w:pPr>
            <w:r w:rsidRPr="002E544D">
              <w:rPr>
                <w:rFonts w:ascii="Times New Roman" w:eastAsia="Times New Roman" w:hAnsi="Times New Roman" w:cs="Times New Roman"/>
                <w:b/>
                <w:bCs/>
                <w:sz w:val="24"/>
                <w:szCs w:val="24"/>
              </w:rPr>
              <w:t xml:space="preserve">10. </w:t>
            </w:r>
            <w:r w:rsidR="0081670B" w:rsidRPr="002E544D">
              <w:rPr>
                <w:rFonts w:ascii="Times New Roman" w:eastAsia="Times New Roman" w:hAnsi="Times New Roman" w:cs="Times New Roman"/>
                <w:b/>
                <w:bCs/>
                <w:sz w:val="24"/>
                <w:szCs w:val="24"/>
              </w:rPr>
              <w:t>Eelnõu § 1 punktiga 15 (kavandatav PISTS § 2</w:t>
            </w:r>
            <w:r w:rsidR="0081670B" w:rsidRPr="002E544D">
              <w:rPr>
                <w:rFonts w:ascii="Times New Roman" w:eastAsia="Times New Roman" w:hAnsi="Times New Roman" w:cs="Times New Roman"/>
                <w:b/>
                <w:bCs/>
                <w:sz w:val="24"/>
                <w:szCs w:val="24"/>
                <w:vertAlign w:val="superscript"/>
              </w:rPr>
              <w:t>11</w:t>
            </w:r>
            <w:r w:rsidR="0081670B" w:rsidRPr="002E544D">
              <w:rPr>
                <w:rFonts w:ascii="Times New Roman" w:eastAsia="Times New Roman" w:hAnsi="Times New Roman" w:cs="Times New Roman"/>
                <w:b/>
                <w:bCs/>
                <w:sz w:val="24"/>
                <w:szCs w:val="24"/>
              </w:rPr>
              <w:t>)</w:t>
            </w:r>
            <w:r w:rsidR="0081670B" w:rsidRPr="002E544D">
              <w:rPr>
                <w:rFonts w:ascii="Times New Roman" w:eastAsia="Times New Roman" w:hAnsi="Times New Roman" w:cs="Times New Roman"/>
                <w:sz w:val="24"/>
                <w:szCs w:val="24"/>
              </w:rPr>
              <w:t xml:space="preserve"> sätestatakse Euroopa puudega inimese kaardi menetluses isikuandmete töötlemine. Kavandatava PISTS § 2</w:t>
            </w:r>
            <w:r w:rsidR="0081670B" w:rsidRPr="002E544D">
              <w:rPr>
                <w:rFonts w:ascii="Times New Roman" w:eastAsia="Times New Roman" w:hAnsi="Times New Roman" w:cs="Times New Roman"/>
                <w:sz w:val="24"/>
                <w:szCs w:val="24"/>
                <w:vertAlign w:val="superscript"/>
              </w:rPr>
              <w:t>11</w:t>
            </w:r>
            <w:r w:rsidR="0081670B" w:rsidRPr="002E544D">
              <w:rPr>
                <w:rFonts w:ascii="Times New Roman" w:eastAsia="Times New Roman" w:hAnsi="Times New Roman" w:cs="Times New Roman"/>
                <w:sz w:val="24"/>
                <w:szCs w:val="24"/>
              </w:rPr>
              <w:t xml:space="preserve"> lõige 1 sätestab, et SKA-l on õigus töödelda Euroopa puudega inimese kaardi väljaandmiseks, asendamiseks, kehtetuks tunnistamiseks ning kaardi kasutamise üle järelevalve tegemiseks vajalikke isikuandmeid. Juhime tähelepanu, et järelevalve teostamine toimub korrakaitseseaduse alusel ning isikuandmete töötlemise eraldi alust selleks ette nägema ei pea, välja arvatud andmete puhul, millele juurdepääs on seadusega piiratud, st seaduses on loetletud asutused ja isikud, kellel on juurdepääs vastavatele andmetele. Sellisteks andmeteks on näiteks terviseandmed, maksusaladuse ja pangasaladusega kaetud andmed. Juhul kui käesoleval juhul selliseid andmeid järelevalves ei töödelda, puudub vajadus kõnealuse sätte järele. Juhul aga kui järelevalves töödeldakse selliseid andmeid, tuleb andmekategooriat kitsendada ja tuua välja konkreetselt näiteks terviseandmed vms. Sama märkus kehtib ka eelnõu § 2 p 9 (kavandatav liiklusseaduse § 167</w:t>
            </w:r>
            <w:r w:rsidR="0081670B" w:rsidRPr="002E544D">
              <w:rPr>
                <w:rFonts w:ascii="Times New Roman" w:eastAsia="Times New Roman" w:hAnsi="Times New Roman" w:cs="Times New Roman"/>
                <w:sz w:val="24"/>
                <w:szCs w:val="24"/>
                <w:vertAlign w:val="superscript"/>
              </w:rPr>
              <w:t>6</w:t>
            </w:r>
            <w:r w:rsidR="0081670B" w:rsidRPr="002E544D">
              <w:rPr>
                <w:rFonts w:ascii="Times New Roman" w:eastAsia="Times New Roman" w:hAnsi="Times New Roman" w:cs="Times New Roman"/>
                <w:sz w:val="24"/>
                <w:szCs w:val="24"/>
              </w:rPr>
              <w:t xml:space="preserve"> lõige 1) kohta. Palume eelnõu vastavalt muuta.</w:t>
            </w:r>
          </w:p>
          <w:p w14:paraId="245D865B" w14:textId="77777777" w:rsidR="00EF6E0B" w:rsidRPr="00EF6E0B" w:rsidRDefault="00EF6E0B" w:rsidP="00EF6E0B">
            <w:pPr>
              <w:jc w:val="both"/>
              <w:rPr>
                <w:rFonts w:ascii="Times New Roman" w:eastAsia="Times New Roman" w:hAnsi="Times New Roman" w:cs="Times New Roman"/>
                <w:b/>
                <w:bCs/>
                <w:sz w:val="24"/>
                <w:szCs w:val="24"/>
              </w:rPr>
            </w:pPr>
          </w:p>
          <w:p w14:paraId="3BC18979" w14:textId="75F73D56" w:rsidR="001A4D59" w:rsidRDefault="00EF6E0B" w:rsidP="001A4D59">
            <w:pPr>
              <w:jc w:val="both"/>
              <w:rPr>
                <w:rFonts w:ascii="Times New Roman" w:eastAsia="Times New Roman" w:hAnsi="Times New Roman" w:cs="Times New Roman"/>
                <w:sz w:val="24"/>
                <w:szCs w:val="24"/>
              </w:rPr>
            </w:pPr>
            <w:r w:rsidRPr="00EF6E0B">
              <w:rPr>
                <w:rFonts w:ascii="Times New Roman" w:eastAsia="Times New Roman" w:hAnsi="Times New Roman" w:cs="Times New Roman"/>
                <w:b/>
                <w:bCs/>
                <w:sz w:val="24"/>
                <w:szCs w:val="24"/>
              </w:rPr>
              <w:t xml:space="preserve">11. </w:t>
            </w:r>
            <w:r w:rsidR="0098387B" w:rsidRPr="00EF6E0B">
              <w:rPr>
                <w:rFonts w:ascii="Times New Roman" w:eastAsia="Times New Roman" w:hAnsi="Times New Roman" w:cs="Times New Roman"/>
                <w:b/>
                <w:bCs/>
                <w:sz w:val="24"/>
                <w:szCs w:val="24"/>
              </w:rPr>
              <w:t>Eelnõu § 1 punktiga 15 (kavandatav PISTS § 2</w:t>
            </w:r>
            <w:r w:rsidR="0098387B" w:rsidRPr="00EF6E0B">
              <w:rPr>
                <w:rFonts w:ascii="Times New Roman" w:eastAsia="Times New Roman" w:hAnsi="Times New Roman" w:cs="Times New Roman"/>
                <w:b/>
                <w:bCs/>
                <w:sz w:val="24"/>
                <w:szCs w:val="24"/>
                <w:vertAlign w:val="superscript"/>
              </w:rPr>
              <w:t>11</w:t>
            </w:r>
            <w:r w:rsidR="0098387B" w:rsidRPr="00EF6E0B">
              <w:rPr>
                <w:rFonts w:ascii="Times New Roman" w:eastAsia="Times New Roman" w:hAnsi="Times New Roman" w:cs="Times New Roman"/>
                <w:b/>
                <w:bCs/>
                <w:sz w:val="24"/>
                <w:szCs w:val="24"/>
              </w:rPr>
              <w:t xml:space="preserve"> lõige 3)</w:t>
            </w:r>
            <w:r w:rsidR="0098387B" w:rsidRPr="00EF6E0B">
              <w:rPr>
                <w:rFonts w:ascii="Times New Roman" w:eastAsia="Times New Roman" w:hAnsi="Times New Roman" w:cs="Times New Roman"/>
                <w:sz w:val="24"/>
                <w:szCs w:val="24"/>
              </w:rPr>
              <w:t xml:space="preserve"> sätestatakse, et näokujutist või fotot ei või kasutada muul eesmärgil, välja arvatud juhul, kui selline õigus tuleneb seadusest. Seletuskirja (lk 16) kohaselt nähakse sellega ette andmete minimaalsuse põhimõte, mille kohaselt võib isikuandmeid edastada üksnes ulatuses, mis on vajalik </w:t>
            </w:r>
            <w:r w:rsidR="0098387B" w:rsidRPr="00EF6E0B">
              <w:rPr>
                <w:rFonts w:ascii="Times New Roman" w:eastAsia="Times New Roman" w:hAnsi="Times New Roman" w:cs="Times New Roman"/>
                <w:sz w:val="24"/>
                <w:szCs w:val="24"/>
              </w:rPr>
              <w:lastRenderedPageBreak/>
              <w:t>konkreetse eesmärgi saavutamiseks. Sellega tagatakse, et Euroopa puudega inimese kaardi menetluses kogutud andmete töötlemine on proportsionaalne ning kooskõlas isikuandmete kaitse üldmääruse (EL) 2016/679 põhimõtetega. Juhime tähelepanu, et IKÜM kohaselt tohib andmeid töödelda üksnes selleks ette nähtud eesmärgil, seega kui eelnõuga on ette nähtud, et näokujutist või fotot tohib töödelda üksnes puudega inimese kaardi väljastamiseks või asendamiseks, siis sellest tulenevalt ei tohigi juba neid andmeid muuks otstarbeks kasutada. Eeltoodust tulenevalt puudub kavandatud lausel iseseisev õigusmõju ning see tuleb eelnõust välja jätta. Sama märkus kehtib ka eelnõu § 1 punktiga 15 kavandatud PISTS § 2</w:t>
            </w:r>
            <w:r w:rsidR="0098387B" w:rsidRPr="00EF6E0B">
              <w:rPr>
                <w:rFonts w:ascii="Times New Roman" w:eastAsia="Times New Roman" w:hAnsi="Times New Roman" w:cs="Times New Roman"/>
                <w:sz w:val="24"/>
                <w:szCs w:val="24"/>
                <w:vertAlign w:val="superscript"/>
              </w:rPr>
              <w:t>11</w:t>
            </w:r>
            <w:r w:rsidR="0098387B" w:rsidRPr="00EF6E0B">
              <w:rPr>
                <w:rFonts w:ascii="Times New Roman" w:eastAsia="Times New Roman" w:hAnsi="Times New Roman" w:cs="Times New Roman"/>
                <w:sz w:val="24"/>
                <w:szCs w:val="24"/>
              </w:rPr>
              <w:t xml:space="preserve"> lõike 5 kohta, mis näeb ette, et sama paragrahvi lõikes 4 nimetatud andmeid võib edastada üksnes ulatuses, mis on vajalik asjaomase eesmärgi saavutamiseks. Palume eelnimetatu eelnõust välja jätta.</w:t>
            </w:r>
          </w:p>
          <w:p w14:paraId="735E8E39" w14:textId="77777777" w:rsidR="001A4D59" w:rsidRDefault="001A4D59" w:rsidP="001A4D59">
            <w:pPr>
              <w:jc w:val="both"/>
              <w:rPr>
                <w:rFonts w:ascii="Times New Roman" w:eastAsia="Times New Roman" w:hAnsi="Times New Roman" w:cs="Times New Roman"/>
                <w:sz w:val="24"/>
                <w:szCs w:val="24"/>
              </w:rPr>
            </w:pPr>
          </w:p>
          <w:p w14:paraId="399D1AFB" w14:textId="77777777" w:rsidR="00393B79" w:rsidRDefault="001A4D59" w:rsidP="00393B79">
            <w:pPr>
              <w:jc w:val="both"/>
              <w:rPr>
                <w:rFonts w:ascii="Times New Roman" w:eastAsia="Times New Roman" w:hAnsi="Times New Roman" w:cs="Times New Roman"/>
                <w:sz w:val="24"/>
                <w:szCs w:val="24"/>
              </w:rPr>
            </w:pPr>
            <w:r w:rsidRPr="001A4D59">
              <w:rPr>
                <w:rFonts w:ascii="Times New Roman" w:eastAsia="Times New Roman" w:hAnsi="Times New Roman" w:cs="Times New Roman"/>
                <w:b/>
                <w:bCs/>
                <w:sz w:val="24"/>
                <w:szCs w:val="24"/>
              </w:rPr>
              <w:t xml:space="preserve">12. </w:t>
            </w:r>
            <w:r w:rsidR="0082718F" w:rsidRPr="001A4D59">
              <w:rPr>
                <w:rFonts w:ascii="Times New Roman" w:eastAsia="Times New Roman" w:hAnsi="Times New Roman" w:cs="Times New Roman"/>
                <w:b/>
                <w:bCs/>
                <w:sz w:val="24"/>
                <w:szCs w:val="24"/>
              </w:rPr>
              <w:t>Eelnõu § 1 punktiga 15 (kavandatav PISTS § 2</w:t>
            </w:r>
            <w:r w:rsidR="0082718F" w:rsidRPr="001A4D59">
              <w:rPr>
                <w:rFonts w:ascii="Times New Roman" w:eastAsia="Times New Roman" w:hAnsi="Times New Roman" w:cs="Times New Roman"/>
                <w:b/>
                <w:bCs/>
                <w:sz w:val="24"/>
                <w:szCs w:val="24"/>
                <w:vertAlign w:val="superscript"/>
              </w:rPr>
              <w:t>11</w:t>
            </w:r>
            <w:r w:rsidR="0082718F" w:rsidRPr="001A4D59">
              <w:rPr>
                <w:rFonts w:ascii="Times New Roman" w:eastAsia="Times New Roman" w:hAnsi="Times New Roman" w:cs="Times New Roman"/>
                <w:b/>
                <w:bCs/>
                <w:sz w:val="24"/>
                <w:szCs w:val="24"/>
              </w:rPr>
              <w:t xml:space="preserve"> lõige 4 punkt 4</w:t>
            </w:r>
            <w:r w:rsidR="0082718F" w:rsidRPr="001A4D59">
              <w:rPr>
                <w:rFonts w:ascii="Times New Roman" w:eastAsia="Times New Roman" w:hAnsi="Times New Roman" w:cs="Times New Roman"/>
                <w:sz w:val="24"/>
                <w:szCs w:val="24"/>
              </w:rPr>
              <w:t>) nähakse muu hulgas ette, et SKA-l või muul kaardi väljaandmiseks, kehtetuks tunnistamiseks või kaardi kasutamise üle järelevalve tegemiseks pädeval haldusorganil on õigus edastada menetluses kogutud isikuandmeid kolmandale isikule, teisele haldusorganile, korrakaitseorganile või välisriigi pädevale asutusele, kui see on vajalik kaardi väärkasutuse või süstemaatilise kuritarvituse ennetamiseks. Palume seletuskirjas põhjendada andmete edastamise vajalikkust kuritarvituse ennetamiseks. Sama märkus kehtib ka eelnõu § 2 p 9 (kavandatav liiklusseaduse § 167</w:t>
            </w:r>
            <w:r w:rsidR="0082718F" w:rsidRPr="001A4D59">
              <w:rPr>
                <w:rFonts w:ascii="Times New Roman" w:eastAsia="Times New Roman" w:hAnsi="Times New Roman" w:cs="Times New Roman"/>
                <w:sz w:val="24"/>
                <w:szCs w:val="24"/>
                <w:vertAlign w:val="superscript"/>
              </w:rPr>
              <w:t xml:space="preserve">6 </w:t>
            </w:r>
            <w:r w:rsidR="0082718F" w:rsidRPr="001A4D59">
              <w:rPr>
                <w:rFonts w:ascii="Times New Roman" w:eastAsia="Times New Roman" w:hAnsi="Times New Roman" w:cs="Times New Roman"/>
                <w:sz w:val="24"/>
                <w:szCs w:val="24"/>
              </w:rPr>
              <w:t>lõige 2 punkt 4) kohta.</w:t>
            </w:r>
          </w:p>
          <w:p w14:paraId="183C60FE" w14:textId="77777777" w:rsidR="00393B79" w:rsidRDefault="00393B79" w:rsidP="00393B79">
            <w:pPr>
              <w:jc w:val="both"/>
              <w:rPr>
                <w:rFonts w:ascii="Times New Roman" w:eastAsia="Times New Roman" w:hAnsi="Times New Roman" w:cs="Times New Roman"/>
                <w:sz w:val="24"/>
                <w:szCs w:val="24"/>
              </w:rPr>
            </w:pPr>
          </w:p>
          <w:p w14:paraId="65E19400" w14:textId="413FBA8E" w:rsidR="008474CD" w:rsidRDefault="00393B79" w:rsidP="00393B79">
            <w:pPr>
              <w:jc w:val="both"/>
              <w:rPr>
                <w:rFonts w:ascii="Times New Roman" w:eastAsia="Times New Roman" w:hAnsi="Times New Roman" w:cs="Times New Roman"/>
                <w:sz w:val="24"/>
                <w:szCs w:val="24"/>
              </w:rPr>
            </w:pPr>
            <w:r w:rsidRPr="00393B79">
              <w:rPr>
                <w:rFonts w:ascii="Times New Roman" w:eastAsia="Times New Roman" w:hAnsi="Times New Roman" w:cs="Times New Roman"/>
                <w:b/>
                <w:bCs/>
                <w:sz w:val="24"/>
                <w:szCs w:val="24"/>
              </w:rPr>
              <w:t>13.</w:t>
            </w:r>
            <w:r>
              <w:rPr>
                <w:rFonts w:ascii="Times New Roman" w:eastAsia="Times New Roman" w:hAnsi="Times New Roman" w:cs="Times New Roman"/>
                <w:sz w:val="24"/>
                <w:szCs w:val="24"/>
              </w:rPr>
              <w:t xml:space="preserve"> </w:t>
            </w:r>
            <w:r w:rsidR="008474CD" w:rsidRPr="00393B79">
              <w:rPr>
                <w:rFonts w:ascii="Times New Roman" w:eastAsia="Times New Roman" w:hAnsi="Times New Roman" w:cs="Times New Roman"/>
                <w:sz w:val="24"/>
                <w:szCs w:val="24"/>
              </w:rPr>
              <w:t xml:space="preserve">Seletuskirja osas „Seaduse rakendamisega seotud riigi ja kohaliku omavalitsuse tegevused, eeldatavad kulud ja tulud“ palume täpsemalt selgitada, milliseid arendusi ja millistes süsteemides on vaja teha. Samuti palume täpsustada, kas luuakse ka täiesti uusi süsteeme. Kui jah, </w:t>
            </w:r>
            <w:r w:rsidR="008474CD" w:rsidRPr="00393B79">
              <w:rPr>
                <w:rFonts w:ascii="Times New Roman" w:eastAsia="Times New Roman" w:hAnsi="Times New Roman" w:cs="Times New Roman"/>
                <w:sz w:val="24"/>
                <w:szCs w:val="24"/>
              </w:rPr>
              <w:lastRenderedPageBreak/>
              <w:t>siis palume põhjendada, miks ei ole võimalik olemasolevaid süsteeme taaskasutada.</w:t>
            </w:r>
          </w:p>
          <w:p w14:paraId="1296875D" w14:textId="77777777" w:rsidR="00393B79" w:rsidRPr="00393B79" w:rsidRDefault="00393B79" w:rsidP="00393B79">
            <w:pPr>
              <w:jc w:val="both"/>
              <w:rPr>
                <w:rFonts w:ascii="Times New Roman" w:eastAsia="Times New Roman" w:hAnsi="Times New Roman" w:cs="Times New Roman"/>
                <w:sz w:val="24"/>
                <w:szCs w:val="24"/>
              </w:rPr>
            </w:pPr>
          </w:p>
          <w:p w14:paraId="170C544C" w14:textId="1904895F" w:rsidR="00B3523F" w:rsidRPr="00711234" w:rsidRDefault="00711234" w:rsidP="0099483B">
            <w:pPr>
              <w:jc w:val="both"/>
              <w:rPr>
                <w:rFonts w:ascii="Times New Roman" w:eastAsia="Times New Roman" w:hAnsi="Times New Roman" w:cs="Times New Roman"/>
                <w:b/>
                <w:bCs/>
                <w:sz w:val="24"/>
                <w:szCs w:val="24"/>
              </w:rPr>
            </w:pPr>
            <w:r w:rsidRPr="00711234">
              <w:rPr>
                <w:rFonts w:ascii="Times New Roman" w:eastAsia="Times New Roman" w:hAnsi="Times New Roman" w:cs="Times New Roman"/>
                <w:b/>
                <w:bCs/>
                <w:sz w:val="24"/>
                <w:szCs w:val="24"/>
              </w:rPr>
              <w:t xml:space="preserve">II. </w:t>
            </w:r>
            <w:r w:rsidR="00B3523F" w:rsidRPr="00711234">
              <w:rPr>
                <w:rFonts w:ascii="Times New Roman" w:eastAsia="Times New Roman" w:hAnsi="Times New Roman" w:cs="Times New Roman"/>
                <w:b/>
                <w:bCs/>
                <w:sz w:val="24"/>
                <w:szCs w:val="24"/>
              </w:rPr>
              <w:t>Märkused eelnõu mõju kohta</w:t>
            </w:r>
          </w:p>
          <w:p w14:paraId="4F0AB6F5" w14:textId="77777777" w:rsidR="00B3523F" w:rsidRPr="00B3523F" w:rsidRDefault="00B3523F" w:rsidP="0099483B">
            <w:pPr>
              <w:ind w:left="360"/>
              <w:jc w:val="both"/>
              <w:rPr>
                <w:rFonts w:ascii="Times New Roman" w:eastAsia="Times New Roman" w:hAnsi="Times New Roman" w:cs="Times New Roman"/>
                <w:sz w:val="24"/>
                <w:szCs w:val="24"/>
              </w:rPr>
            </w:pPr>
          </w:p>
          <w:p w14:paraId="6919BC8D" w14:textId="429DD79E" w:rsidR="00B3523F" w:rsidRDefault="0027316C" w:rsidP="0027316C">
            <w:pPr>
              <w:jc w:val="both"/>
              <w:rPr>
                <w:rFonts w:ascii="Times New Roman" w:eastAsia="Times New Roman" w:hAnsi="Times New Roman" w:cs="Times New Roman"/>
                <w:sz w:val="24"/>
                <w:szCs w:val="24"/>
              </w:rPr>
            </w:pPr>
            <w:r w:rsidRPr="0027316C">
              <w:rPr>
                <w:rFonts w:ascii="Times New Roman" w:eastAsia="Times New Roman" w:hAnsi="Times New Roman" w:cs="Times New Roman"/>
                <w:b/>
                <w:bCs/>
                <w:sz w:val="24"/>
                <w:szCs w:val="24"/>
              </w:rPr>
              <w:t>14.</w:t>
            </w:r>
            <w:r>
              <w:rPr>
                <w:rFonts w:ascii="Times New Roman" w:eastAsia="Times New Roman" w:hAnsi="Times New Roman" w:cs="Times New Roman"/>
                <w:sz w:val="24"/>
                <w:szCs w:val="24"/>
              </w:rPr>
              <w:t xml:space="preserve"> </w:t>
            </w:r>
            <w:r w:rsidR="00B3523F" w:rsidRPr="00B3523F">
              <w:rPr>
                <w:rFonts w:ascii="Times New Roman" w:eastAsia="Times New Roman" w:hAnsi="Times New Roman" w:cs="Times New Roman"/>
                <w:sz w:val="24"/>
                <w:szCs w:val="24"/>
              </w:rPr>
              <w:t>Juhime tähelepanu, et seletuskirjas on halduskoormuse ja töökoormuse mõisted kohati segamini. Avaliku sektori asutuste puhul on asjakohane rääkida töökoormusest, mitte halduskoormusest. Palume seletuskiri selles osas üle vaadata ja ühtlustada.</w:t>
            </w:r>
          </w:p>
          <w:p w14:paraId="30782018" w14:textId="77777777" w:rsidR="004E7A17" w:rsidRDefault="004E7A17" w:rsidP="0099483B">
            <w:pPr>
              <w:ind w:left="360"/>
              <w:jc w:val="both"/>
              <w:rPr>
                <w:rFonts w:ascii="Times New Roman" w:eastAsia="Times New Roman" w:hAnsi="Times New Roman" w:cs="Times New Roman"/>
                <w:sz w:val="24"/>
                <w:szCs w:val="24"/>
              </w:rPr>
            </w:pPr>
          </w:p>
          <w:p w14:paraId="132500A9" w14:textId="4EB8553F" w:rsidR="00363B5A" w:rsidRDefault="00652E8F" w:rsidP="00652E8F">
            <w:pPr>
              <w:jc w:val="both"/>
              <w:rPr>
                <w:rFonts w:ascii="Times New Roman" w:eastAsia="Times New Roman" w:hAnsi="Times New Roman" w:cs="Times New Roman"/>
                <w:sz w:val="24"/>
                <w:szCs w:val="24"/>
              </w:rPr>
            </w:pPr>
            <w:r w:rsidRPr="00956B56">
              <w:rPr>
                <w:rFonts w:ascii="Times New Roman" w:eastAsia="Times New Roman" w:hAnsi="Times New Roman" w:cs="Times New Roman"/>
                <w:b/>
                <w:bCs/>
                <w:sz w:val="24"/>
                <w:szCs w:val="24"/>
              </w:rPr>
              <w:t>15.</w:t>
            </w:r>
            <w:r>
              <w:rPr>
                <w:rFonts w:ascii="Times New Roman" w:eastAsia="Times New Roman" w:hAnsi="Times New Roman" w:cs="Times New Roman"/>
                <w:sz w:val="24"/>
                <w:szCs w:val="24"/>
              </w:rPr>
              <w:t xml:space="preserve"> </w:t>
            </w:r>
            <w:r w:rsidR="008E7714" w:rsidRPr="00652E8F">
              <w:rPr>
                <w:rFonts w:ascii="Times New Roman" w:eastAsia="Times New Roman" w:hAnsi="Times New Roman" w:cs="Times New Roman"/>
                <w:sz w:val="24"/>
                <w:szCs w:val="24"/>
              </w:rPr>
              <w:t>Seletuskirja mõjude osas on peamised mõjud ja sihtrühmad üldjoontes tuvastatud ning mõju suund põhjendatud. Samas jääb analüüs valdavalt kvalitatiivseks ning mõju kirjeldus üldsõnaliseks. Seletuskirjas on sisuliselt avamata mõju puuetega inimestele (eraldi raskusastme tuvastamise ja tähtaja pikendamise osas). Samuti ei ole selge, millele tuginedes on seletuskirjas (lk 30) hinnatud kavandatavate muudatuste mõju ulatust keskmiseks. Palume täiendada seletuskirja mõjude osa, selgitades konkreetsemalt kavandatavate muudatuste mõju ning põhjendada mõju ulatuse hinnangut. Lisaks palume hinnata mõjusid ka infoühiskonnale ja e-riigile.</w:t>
            </w:r>
          </w:p>
          <w:p w14:paraId="36D4AA4B" w14:textId="77777777" w:rsidR="00363B5A" w:rsidRDefault="00363B5A" w:rsidP="00652E8F">
            <w:pPr>
              <w:jc w:val="both"/>
              <w:rPr>
                <w:rFonts w:ascii="Times New Roman" w:eastAsia="Times New Roman" w:hAnsi="Times New Roman" w:cs="Times New Roman"/>
                <w:sz w:val="24"/>
                <w:szCs w:val="24"/>
              </w:rPr>
            </w:pPr>
          </w:p>
          <w:p w14:paraId="3E0DAE2C" w14:textId="77777777" w:rsidR="00515A16" w:rsidRPr="00515A16" w:rsidRDefault="00515A16" w:rsidP="00652E8F">
            <w:pPr>
              <w:jc w:val="both"/>
              <w:rPr>
                <w:rFonts w:ascii="Times New Roman" w:eastAsia="Times New Roman" w:hAnsi="Times New Roman" w:cs="Times New Roman"/>
                <w:sz w:val="24"/>
                <w:szCs w:val="24"/>
              </w:rPr>
            </w:pPr>
            <w:r w:rsidRPr="00515A16">
              <w:rPr>
                <w:rFonts w:ascii="Times New Roman" w:eastAsia="Times New Roman" w:hAnsi="Times New Roman" w:cs="Times New Roman"/>
                <w:sz w:val="24"/>
                <w:szCs w:val="24"/>
              </w:rPr>
              <w:t xml:space="preserve">Palume arvestada ka käesoleva kirja lisades esitatud eelnõu ja seletuskirja failis jäljega tehtud märkustega. </w:t>
            </w:r>
          </w:p>
          <w:p w14:paraId="2DDFB16A" w14:textId="77777777" w:rsidR="00515A16" w:rsidRPr="00515A16" w:rsidRDefault="00515A16" w:rsidP="0099483B">
            <w:pPr>
              <w:jc w:val="both"/>
              <w:rPr>
                <w:rFonts w:ascii="Times New Roman" w:eastAsia="Times New Roman" w:hAnsi="Times New Roman" w:cs="Times New Roman"/>
                <w:sz w:val="24"/>
                <w:szCs w:val="24"/>
              </w:rPr>
            </w:pPr>
          </w:p>
          <w:p w14:paraId="6341A248" w14:textId="20AACE9E" w:rsidR="00604130" w:rsidRDefault="00515A16" w:rsidP="0099483B">
            <w:pPr>
              <w:jc w:val="both"/>
              <w:rPr>
                <w:rFonts w:ascii="Times New Roman" w:eastAsia="Times New Roman" w:hAnsi="Times New Roman" w:cs="Times New Roman"/>
                <w:sz w:val="24"/>
                <w:szCs w:val="24"/>
              </w:rPr>
            </w:pPr>
            <w:r w:rsidRPr="00515A16">
              <w:rPr>
                <w:rFonts w:ascii="Times New Roman" w:eastAsia="Times New Roman" w:hAnsi="Times New Roman" w:cs="Times New Roman"/>
                <w:sz w:val="24"/>
                <w:szCs w:val="24"/>
              </w:rPr>
              <w:t>Vastavalt Vabariigi Valitsuse reglemendi § 6 lõikele 5 palume eelnõu esitada Justiits- ja Digiministeeriumile täiendavaks kooskõlastamiseks pärast praegusel kooskõlastamisel saadud arvamuste läbivaatamist ja vajaduse korral eelnõu parandamist, et enne eelnõu Vabariigi Valitsusele esitamist kontrollida selle vastavust hea õigusloome ja normitehnika eeskirjale.</w:t>
            </w:r>
          </w:p>
        </w:tc>
        <w:tc>
          <w:tcPr>
            <w:tcW w:w="6764" w:type="dxa"/>
          </w:tcPr>
          <w:p w14:paraId="1D22B385" w14:textId="77777777" w:rsidR="00D07398" w:rsidRDefault="00D07398" w:rsidP="0099483B">
            <w:pPr>
              <w:jc w:val="both"/>
              <w:rPr>
                <w:rFonts w:ascii="Times New Roman" w:eastAsia="Times New Roman" w:hAnsi="Times New Roman" w:cs="Times New Roman"/>
                <w:sz w:val="24"/>
                <w:szCs w:val="24"/>
              </w:rPr>
            </w:pPr>
          </w:p>
          <w:p w14:paraId="58D5AAFA" w14:textId="77777777" w:rsidR="00515A16" w:rsidRDefault="00515A16" w:rsidP="0099483B">
            <w:pPr>
              <w:jc w:val="both"/>
              <w:rPr>
                <w:rFonts w:ascii="Times New Roman" w:eastAsia="Times New Roman" w:hAnsi="Times New Roman" w:cs="Times New Roman"/>
                <w:sz w:val="24"/>
                <w:szCs w:val="24"/>
              </w:rPr>
            </w:pPr>
          </w:p>
          <w:p w14:paraId="4C0FA6D8" w14:textId="77777777" w:rsidR="00515A16" w:rsidRDefault="00515A16" w:rsidP="0099483B">
            <w:pPr>
              <w:jc w:val="both"/>
              <w:rPr>
                <w:rFonts w:ascii="Times New Roman" w:eastAsia="Times New Roman" w:hAnsi="Times New Roman" w:cs="Times New Roman"/>
                <w:sz w:val="24"/>
                <w:szCs w:val="24"/>
              </w:rPr>
            </w:pPr>
          </w:p>
          <w:p w14:paraId="54030FF6" w14:textId="77777777" w:rsidR="00515A16" w:rsidRDefault="00515A16" w:rsidP="0099483B">
            <w:pPr>
              <w:jc w:val="both"/>
              <w:rPr>
                <w:rFonts w:ascii="Times New Roman" w:eastAsia="Times New Roman" w:hAnsi="Times New Roman" w:cs="Times New Roman"/>
                <w:sz w:val="24"/>
                <w:szCs w:val="24"/>
              </w:rPr>
            </w:pPr>
          </w:p>
          <w:p w14:paraId="47439F5D" w14:textId="77777777" w:rsidR="00515A16" w:rsidRDefault="00515A16" w:rsidP="0099483B">
            <w:pPr>
              <w:jc w:val="both"/>
              <w:rPr>
                <w:rFonts w:ascii="Times New Roman" w:eastAsia="Times New Roman" w:hAnsi="Times New Roman" w:cs="Times New Roman"/>
                <w:sz w:val="24"/>
                <w:szCs w:val="24"/>
              </w:rPr>
            </w:pPr>
          </w:p>
          <w:p w14:paraId="714FEF5A" w14:textId="77777777" w:rsidR="00515A16" w:rsidRDefault="00515A16" w:rsidP="0099483B">
            <w:pPr>
              <w:jc w:val="both"/>
              <w:rPr>
                <w:rFonts w:ascii="Times New Roman" w:eastAsia="Times New Roman" w:hAnsi="Times New Roman" w:cs="Times New Roman"/>
                <w:sz w:val="24"/>
                <w:szCs w:val="24"/>
              </w:rPr>
            </w:pPr>
          </w:p>
          <w:p w14:paraId="2C9D3133" w14:textId="77777777" w:rsidR="00515A16" w:rsidRDefault="00515A16" w:rsidP="0099483B">
            <w:pPr>
              <w:jc w:val="both"/>
              <w:rPr>
                <w:rFonts w:ascii="Times New Roman" w:eastAsia="Times New Roman" w:hAnsi="Times New Roman" w:cs="Times New Roman"/>
                <w:sz w:val="24"/>
                <w:szCs w:val="24"/>
              </w:rPr>
            </w:pPr>
          </w:p>
          <w:p w14:paraId="1DD0DE3B" w14:textId="77777777" w:rsidR="00515A16" w:rsidRDefault="00515A16" w:rsidP="0099483B">
            <w:pPr>
              <w:jc w:val="both"/>
              <w:rPr>
                <w:rFonts w:ascii="Times New Roman" w:eastAsia="Times New Roman" w:hAnsi="Times New Roman" w:cs="Times New Roman"/>
                <w:sz w:val="24"/>
                <w:szCs w:val="24"/>
              </w:rPr>
            </w:pPr>
          </w:p>
          <w:p w14:paraId="1149C48D" w14:textId="2EA98DCA" w:rsidR="00963255" w:rsidRPr="00963255" w:rsidRDefault="000C370A" w:rsidP="0099483B">
            <w:pPr>
              <w:jc w:val="both"/>
              <w:rPr>
                <w:rFonts w:ascii="Times New Roman" w:eastAsia="Times New Roman" w:hAnsi="Times New Roman" w:cs="Times New Roman"/>
                <w:sz w:val="24"/>
                <w:szCs w:val="24"/>
              </w:rPr>
            </w:pPr>
            <w:r w:rsidRPr="000C370A">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15402E" w:rsidRPr="000C370A">
              <w:rPr>
                <w:rFonts w:ascii="Times New Roman" w:eastAsia="Times New Roman" w:hAnsi="Times New Roman" w:cs="Times New Roman"/>
                <w:b/>
                <w:bCs/>
                <w:sz w:val="24"/>
                <w:szCs w:val="24"/>
              </w:rPr>
              <w:t>Selgitame.</w:t>
            </w:r>
            <w:r w:rsidR="0015402E" w:rsidRPr="000C370A">
              <w:rPr>
                <w:rFonts w:ascii="Times New Roman" w:eastAsia="Times New Roman" w:hAnsi="Times New Roman" w:cs="Times New Roman"/>
                <w:sz w:val="24"/>
                <w:szCs w:val="24"/>
              </w:rPr>
              <w:t xml:space="preserve"> </w:t>
            </w:r>
            <w:r w:rsidR="00963255" w:rsidRPr="00963255">
              <w:rPr>
                <w:rFonts w:ascii="Times New Roman" w:eastAsia="Times New Roman" w:hAnsi="Times New Roman" w:cs="Times New Roman"/>
                <w:sz w:val="24"/>
                <w:szCs w:val="24"/>
              </w:rPr>
              <w:t xml:space="preserve">Eelnõu § 1 punktiga 4 kavandatav muudatus ei kehtesta uusi nõudeid ega muuda puude raskusastme tuvastamise </w:t>
            </w:r>
            <w:r w:rsidR="00963255" w:rsidRPr="00963255">
              <w:rPr>
                <w:rFonts w:ascii="Times New Roman" w:eastAsia="Times New Roman" w:hAnsi="Times New Roman" w:cs="Times New Roman"/>
                <w:sz w:val="24"/>
                <w:szCs w:val="24"/>
              </w:rPr>
              <w:lastRenderedPageBreak/>
              <w:t xml:space="preserve">sisulisi aluseid, vaid korrastab </w:t>
            </w:r>
            <w:r w:rsidR="00963255">
              <w:rPr>
                <w:rFonts w:ascii="Times New Roman" w:eastAsia="Times New Roman" w:hAnsi="Times New Roman" w:cs="Times New Roman"/>
                <w:sz w:val="24"/>
                <w:szCs w:val="24"/>
              </w:rPr>
              <w:t>kehtivat</w:t>
            </w:r>
            <w:r w:rsidR="00963255" w:rsidRPr="00963255">
              <w:rPr>
                <w:rFonts w:ascii="Times New Roman" w:eastAsia="Times New Roman" w:hAnsi="Times New Roman" w:cs="Times New Roman"/>
                <w:sz w:val="24"/>
                <w:szCs w:val="24"/>
              </w:rPr>
              <w:t xml:space="preserve"> regulatsiooni. Mõisted </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elutingimused</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 xml:space="preserve"> ja </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elukeskkond</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 xml:space="preserve"> ei ole </w:t>
            </w:r>
            <w:r w:rsidR="00963255">
              <w:rPr>
                <w:rFonts w:ascii="Times New Roman" w:eastAsia="Times New Roman" w:hAnsi="Times New Roman" w:cs="Times New Roman"/>
                <w:sz w:val="24"/>
                <w:szCs w:val="24"/>
              </w:rPr>
              <w:t>selle</w:t>
            </w:r>
            <w:r w:rsidR="00963255" w:rsidRPr="00963255">
              <w:rPr>
                <w:rFonts w:ascii="Times New Roman" w:eastAsia="Times New Roman" w:hAnsi="Times New Roman" w:cs="Times New Roman"/>
                <w:sz w:val="24"/>
                <w:szCs w:val="24"/>
              </w:rPr>
              <w:t xml:space="preserve"> eelnõuga esmakordselt kasutusele võetavad terminid, vaid tulenevad kehtivast õigusraamistikust.</w:t>
            </w:r>
          </w:p>
          <w:p w14:paraId="167BB3E2" w14:textId="560612D0" w:rsidR="000C370A" w:rsidRDefault="000C370A" w:rsidP="0099483B">
            <w:pPr>
              <w:jc w:val="both"/>
              <w:rPr>
                <w:rFonts w:ascii="Times New Roman" w:eastAsia="Times New Roman" w:hAnsi="Times New Roman" w:cs="Times New Roman"/>
                <w:sz w:val="24"/>
                <w:szCs w:val="24"/>
              </w:rPr>
            </w:pPr>
          </w:p>
          <w:p w14:paraId="1116C457" w14:textId="77777777" w:rsidR="00FC46A8" w:rsidRPr="00FC46A8" w:rsidRDefault="00FC46A8" w:rsidP="0099483B">
            <w:pPr>
              <w:jc w:val="both"/>
              <w:rPr>
                <w:rFonts w:ascii="Times New Roman" w:eastAsia="Times New Roman" w:hAnsi="Times New Roman" w:cs="Times New Roman"/>
                <w:sz w:val="24"/>
                <w:szCs w:val="24"/>
              </w:rPr>
            </w:pPr>
            <w:r w:rsidRPr="00FC46A8">
              <w:rPr>
                <w:rFonts w:ascii="Times New Roman" w:eastAsia="Times New Roman" w:hAnsi="Times New Roman" w:cs="Times New Roman"/>
                <w:sz w:val="24"/>
                <w:szCs w:val="24"/>
              </w:rPr>
              <w:t>Oleme nõus, et nende mõistete sisu vajab edaspidi täpsemat lahtimõtestamist. Tegemist on siiski laiemat analüüsi vajava sisulise küsimusega, mis puudutab puude raskusastme hindamise metoodikat tervikuna. Seetõttu ei pea me põhjendatuks ega mõistlikuks teha selliseid sisulisi täpsustusi käesoleva eelnõu menetluse käigus, mille eesmärk ei ole puude tuvastamise põhimõtete muutmine.</w:t>
            </w:r>
          </w:p>
          <w:p w14:paraId="1A3373C2" w14:textId="77777777" w:rsidR="00FC46A8" w:rsidRPr="000C370A" w:rsidRDefault="00FC46A8" w:rsidP="0099483B">
            <w:pPr>
              <w:jc w:val="both"/>
              <w:rPr>
                <w:rFonts w:ascii="Times New Roman" w:eastAsia="Times New Roman" w:hAnsi="Times New Roman" w:cs="Times New Roman"/>
                <w:sz w:val="24"/>
                <w:szCs w:val="24"/>
              </w:rPr>
            </w:pPr>
          </w:p>
          <w:p w14:paraId="56B6822A" w14:textId="2CA8BE40" w:rsidR="00265CD3" w:rsidRDefault="00B56B57" w:rsidP="0099483B">
            <w:pPr>
              <w:jc w:val="both"/>
              <w:rPr>
                <w:rFonts w:ascii="Times New Roman" w:eastAsia="Times New Roman" w:hAnsi="Times New Roman" w:cs="Times New Roman"/>
                <w:sz w:val="24"/>
                <w:szCs w:val="24"/>
              </w:rPr>
            </w:pPr>
            <w:r w:rsidRPr="00B56B57">
              <w:rPr>
                <w:rFonts w:ascii="Times New Roman" w:hAnsi="Times New Roman" w:cs="Times New Roman"/>
                <w:sz w:val="24"/>
                <w:szCs w:val="24"/>
              </w:rPr>
              <w:t xml:space="preserve">Elutingimuste ja elukeskkonna täpsem käsitlemine on teema, mille vajadusele on tähelepanu juhtinud ka Eesti Puuetega Inimeste Koda. Sotsiaalministeerium </w:t>
            </w:r>
            <w:r>
              <w:rPr>
                <w:rFonts w:ascii="Times New Roman" w:hAnsi="Times New Roman" w:cs="Times New Roman"/>
                <w:sz w:val="24"/>
                <w:szCs w:val="24"/>
              </w:rPr>
              <w:t>plaanib</w:t>
            </w:r>
            <w:r w:rsidRPr="00B56B57">
              <w:rPr>
                <w:rFonts w:ascii="Times New Roman" w:hAnsi="Times New Roman" w:cs="Times New Roman"/>
                <w:sz w:val="24"/>
                <w:szCs w:val="24"/>
              </w:rPr>
              <w:t xml:space="preserve"> seda küsimust analüüsida järgmise aasta jooksul algatatava PISTS-i muutmise väljatöötamiskavatsuse raames koos sihtrühma ja teiste asjaomaste osapooltega. Seejuures leiame, et keskkonnategurite täpsem sisustamine on pigem määruse või metoodilise juhendi kui seaduse tasandi küsimus, sest seaduses ei ole otstarbekas kirjeldada kõikide hinnatavate asjaolude sisu üksikasjalikult. </w:t>
            </w:r>
            <w:r>
              <w:rPr>
                <w:rFonts w:ascii="Times New Roman" w:hAnsi="Times New Roman" w:cs="Times New Roman"/>
                <w:sz w:val="24"/>
                <w:szCs w:val="24"/>
              </w:rPr>
              <w:t xml:space="preserve">Täiendavalt lisame, </w:t>
            </w:r>
            <w:r w:rsidRPr="00B56B57">
              <w:rPr>
                <w:rFonts w:ascii="Times New Roman" w:hAnsi="Times New Roman" w:cs="Times New Roman"/>
                <w:sz w:val="24"/>
                <w:szCs w:val="24"/>
              </w:rPr>
              <w:t xml:space="preserve">laste ja vanaduspensioniealiste puude tuvastamise </w:t>
            </w:r>
            <w:hyperlink r:id="rId11" w:history="1">
              <w:r w:rsidRPr="00B85203">
                <w:rPr>
                  <w:rStyle w:val="Hperlink"/>
                  <w:rFonts w:ascii="Times New Roman" w:hAnsi="Times New Roman" w:cs="Times New Roman"/>
                  <w:sz w:val="24"/>
                  <w:szCs w:val="24"/>
                </w:rPr>
                <w:t>juhendis</w:t>
              </w:r>
            </w:hyperlink>
            <w:r w:rsidRPr="00B56B57">
              <w:rPr>
                <w:rFonts w:ascii="Times New Roman" w:hAnsi="Times New Roman" w:cs="Times New Roman"/>
                <w:sz w:val="24"/>
                <w:szCs w:val="24"/>
              </w:rPr>
              <w:t xml:space="preserve"> </w:t>
            </w:r>
            <w:r>
              <w:rPr>
                <w:rFonts w:ascii="Times New Roman" w:hAnsi="Times New Roman" w:cs="Times New Roman"/>
                <w:sz w:val="24"/>
                <w:szCs w:val="24"/>
              </w:rPr>
              <w:t xml:space="preserve">kasutatakse </w:t>
            </w:r>
            <w:r w:rsidRPr="00B56B57">
              <w:rPr>
                <w:rFonts w:ascii="Times New Roman" w:hAnsi="Times New Roman" w:cs="Times New Roman"/>
                <w:sz w:val="24"/>
                <w:szCs w:val="24"/>
              </w:rPr>
              <w:t>rahvusvahelise funktsioneerimisvõime klassifikatsiooni (RFK), mis võimaldab keskkonnategureid info olemasolu korral hinnata.</w:t>
            </w:r>
          </w:p>
          <w:p w14:paraId="2DFCDC50" w14:textId="77777777" w:rsidR="00B60A78" w:rsidRDefault="00B60A78" w:rsidP="0099483B">
            <w:pPr>
              <w:jc w:val="both"/>
              <w:rPr>
                <w:rFonts w:ascii="Times New Roman" w:hAnsi="Times New Roman" w:cs="Times New Roman"/>
                <w:sz w:val="24"/>
                <w:szCs w:val="24"/>
              </w:rPr>
            </w:pPr>
          </w:p>
          <w:p w14:paraId="3E0F9655" w14:textId="77777777" w:rsidR="00B60A78" w:rsidRDefault="00B60A78" w:rsidP="0099483B">
            <w:pPr>
              <w:jc w:val="both"/>
              <w:rPr>
                <w:rFonts w:ascii="Times New Roman" w:hAnsi="Times New Roman" w:cs="Times New Roman"/>
                <w:sz w:val="24"/>
                <w:szCs w:val="24"/>
              </w:rPr>
            </w:pPr>
          </w:p>
          <w:p w14:paraId="14D9A787" w14:textId="77777777" w:rsidR="009F0345" w:rsidRPr="00B60A78" w:rsidRDefault="009F0345" w:rsidP="0099483B">
            <w:pPr>
              <w:jc w:val="both"/>
              <w:rPr>
                <w:rFonts w:ascii="Times New Roman" w:hAnsi="Times New Roman" w:cs="Times New Roman"/>
                <w:sz w:val="24"/>
                <w:szCs w:val="24"/>
              </w:rPr>
            </w:pPr>
          </w:p>
          <w:p w14:paraId="08E9101F" w14:textId="7E65CC6B" w:rsidR="006E472A" w:rsidRDefault="0012672B" w:rsidP="0099483B">
            <w:pPr>
              <w:jc w:val="both"/>
              <w:rPr>
                <w:rFonts w:ascii="Times New Roman" w:eastAsia="Times New Roman" w:hAnsi="Times New Roman" w:cs="Times New Roman"/>
                <w:sz w:val="24"/>
                <w:szCs w:val="24"/>
              </w:rPr>
            </w:pPr>
            <w:r w:rsidRPr="00A510F2">
              <w:rPr>
                <w:rFonts w:ascii="Times New Roman" w:eastAsia="Times New Roman" w:hAnsi="Times New Roman" w:cs="Times New Roman"/>
                <w:b/>
                <w:bCs/>
                <w:sz w:val="24"/>
                <w:szCs w:val="24"/>
              </w:rPr>
              <w:t xml:space="preserve">2. </w:t>
            </w:r>
            <w:r w:rsidR="00A510F2" w:rsidRPr="00A510F2">
              <w:rPr>
                <w:rFonts w:ascii="Times New Roman" w:eastAsia="Times New Roman" w:hAnsi="Times New Roman" w:cs="Times New Roman"/>
                <w:b/>
                <w:bCs/>
                <w:sz w:val="24"/>
                <w:szCs w:val="24"/>
              </w:rPr>
              <w:t>Arvestatud.</w:t>
            </w:r>
            <w:r w:rsidR="00A510F2">
              <w:rPr>
                <w:rFonts w:ascii="Times New Roman" w:eastAsia="Times New Roman" w:hAnsi="Times New Roman" w:cs="Times New Roman"/>
                <w:sz w:val="24"/>
                <w:szCs w:val="24"/>
              </w:rPr>
              <w:t xml:space="preserve"> </w:t>
            </w:r>
            <w:r w:rsidR="00AD0C6F">
              <w:rPr>
                <w:rFonts w:ascii="Times New Roman" w:eastAsia="Times New Roman" w:hAnsi="Times New Roman" w:cs="Times New Roman"/>
                <w:sz w:val="24"/>
                <w:szCs w:val="24"/>
              </w:rPr>
              <w:t>Andmekategooria täpsustamine on</w:t>
            </w:r>
            <w:r w:rsidR="00672699">
              <w:rPr>
                <w:rFonts w:ascii="Times New Roman" w:eastAsia="Times New Roman" w:hAnsi="Times New Roman" w:cs="Times New Roman"/>
                <w:sz w:val="24"/>
                <w:szCs w:val="24"/>
              </w:rPr>
              <w:t xml:space="preserve"> eelnõusse ja seletuskirja sisse viidud. </w:t>
            </w:r>
          </w:p>
          <w:p w14:paraId="04C95B86" w14:textId="77777777" w:rsidR="00A72DBC" w:rsidRDefault="00A72DBC" w:rsidP="0099483B">
            <w:pPr>
              <w:jc w:val="both"/>
              <w:rPr>
                <w:rFonts w:ascii="Times New Roman" w:eastAsia="Times New Roman" w:hAnsi="Times New Roman" w:cs="Times New Roman"/>
                <w:sz w:val="24"/>
                <w:szCs w:val="24"/>
              </w:rPr>
            </w:pPr>
          </w:p>
          <w:p w14:paraId="231569A7" w14:textId="77777777" w:rsidR="00A72DBC" w:rsidRDefault="00A72DBC" w:rsidP="0099483B">
            <w:pPr>
              <w:jc w:val="both"/>
              <w:rPr>
                <w:rFonts w:ascii="Times New Roman" w:eastAsia="Times New Roman" w:hAnsi="Times New Roman" w:cs="Times New Roman"/>
                <w:sz w:val="24"/>
                <w:szCs w:val="24"/>
              </w:rPr>
            </w:pPr>
          </w:p>
          <w:p w14:paraId="46BC71D1" w14:textId="77777777" w:rsidR="00A72DBC" w:rsidRDefault="00A72DBC" w:rsidP="0099483B">
            <w:pPr>
              <w:jc w:val="both"/>
              <w:rPr>
                <w:rFonts w:ascii="Times New Roman" w:eastAsia="Times New Roman" w:hAnsi="Times New Roman" w:cs="Times New Roman"/>
                <w:sz w:val="24"/>
                <w:szCs w:val="24"/>
              </w:rPr>
            </w:pPr>
          </w:p>
          <w:p w14:paraId="7E47A7E9" w14:textId="77777777" w:rsidR="00A72DBC" w:rsidRDefault="00A72DBC" w:rsidP="0099483B">
            <w:pPr>
              <w:jc w:val="both"/>
              <w:rPr>
                <w:rFonts w:ascii="Times New Roman" w:eastAsia="Times New Roman" w:hAnsi="Times New Roman" w:cs="Times New Roman"/>
                <w:sz w:val="24"/>
                <w:szCs w:val="24"/>
              </w:rPr>
            </w:pPr>
          </w:p>
          <w:p w14:paraId="3C8B46D7" w14:textId="77777777" w:rsidR="00A72DBC" w:rsidRDefault="00A72DBC" w:rsidP="0099483B">
            <w:pPr>
              <w:jc w:val="both"/>
              <w:rPr>
                <w:rFonts w:ascii="Times New Roman" w:eastAsia="Times New Roman" w:hAnsi="Times New Roman" w:cs="Times New Roman"/>
                <w:sz w:val="24"/>
                <w:szCs w:val="24"/>
              </w:rPr>
            </w:pPr>
          </w:p>
          <w:p w14:paraId="403B22CE" w14:textId="77777777" w:rsidR="00A72DBC" w:rsidRDefault="00A72DBC" w:rsidP="0099483B">
            <w:pPr>
              <w:jc w:val="both"/>
              <w:rPr>
                <w:rFonts w:ascii="Times New Roman" w:eastAsia="Times New Roman" w:hAnsi="Times New Roman" w:cs="Times New Roman"/>
                <w:sz w:val="24"/>
                <w:szCs w:val="24"/>
              </w:rPr>
            </w:pPr>
          </w:p>
          <w:p w14:paraId="68DB0B4E" w14:textId="77777777" w:rsidR="00A72DBC" w:rsidRDefault="00A72DBC" w:rsidP="0099483B">
            <w:pPr>
              <w:jc w:val="both"/>
              <w:rPr>
                <w:rFonts w:ascii="Times New Roman" w:eastAsia="Times New Roman" w:hAnsi="Times New Roman" w:cs="Times New Roman"/>
                <w:sz w:val="24"/>
                <w:szCs w:val="24"/>
              </w:rPr>
            </w:pPr>
          </w:p>
          <w:p w14:paraId="01973A77" w14:textId="307387C2" w:rsidR="00E713FA" w:rsidRPr="00E713FA" w:rsidRDefault="009D6870" w:rsidP="00E713FA">
            <w:pPr>
              <w:jc w:val="both"/>
              <w:rPr>
                <w:rFonts w:ascii="Times New Roman" w:eastAsia="Times New Roman" w:hAnsi="Times New Roman" w:cs="Times New Roman"/>
                <w:sz w:val="24"/>
                <w:szCs w:val="24"/>
              </w:rPr>
            </w:pPr>
            <w:r w:rsidRPr="009D6870">
              <w:rPr>
                <w:rFonts w:ascii="Times New Roman" w:eastAsia="Times New Roman" w:hAnsi="Times New Roman" w:cs="Times New Roman"/>
                <w:b/>
                <w:bCs/>
                <w:sz w:val="24"/>
                <w:szCs w:val="24"/>
              </w:rPr>
              <w:t>3. Arvestatud.</w:t>
            </w:r>
            <w:r>
              <w:rPr>
                <w:rFonts w:ascii="Times New Roman" w:eastAsia="Times New Roman" w:hAnsi="Times New Roman" w:cs="Times New Roman"/>
                <w:sz w:val="24"/>
                <w:szCs w:val="24"/>
              </w:rPr>
              <w:t xml:space="preserve"> </w:t>
            </w:r>
            <w:r w:rsidR="00E713FA" w:rsidRPr="00E713FA">
              <w:rPr>
                <w:rFonts w:ascii="Times New Roman" w:eastAsia="Times New Roman" w:hAnsi="Times New Roman" w:cs="Times New Roman"/>
                <w:sz w:val="24"/>
                <w:szCs w:val="24"/>
              </w:rPr>
              <w:t xml:space="preserve">Eelnõust </w:t>
            </w:r>
            <w:r w:rsidR="00E713FA" w:rsidRPr="00F01C2C">
              <w:rPr>
                <w:rFonts w:ascii="Times New Roman" w:eastAsia="Times New Roman" w:hAnsi="Times New Roman" w:cs="Times New Roman"/>
                <w:sz w:val="24"/>
                <w:szCs w:val="24"/>
              </w:rPr>
              <w:t>on välja jäetud sõna „tasuta“. Samuti on täiendatud seletuskirja, selgitades täpsemalt, et tingimuste ja korra sisu.</w:t>
            </w:r>
            <w:r w:rsidR="00E713FA">
              <w:rPr>
                <w:rFonts w:ascii="Times New Roman" w:eastAsia="Times New Roman" w:hAnsi="Times New Roman" w:cs="Times New Roman"/>
                <w:sz w:val="24"/>
                <w:szCs w:val="24"/>
              </w:rPr>
              <w:t xml:space="preserve"> </w:t>
            </w:r>
          </w:p>
          <w:p w14:paraId="5A6B6448" w14:textId="21AA923E" w:rsidR="00A72DBC" w:rsidRDefault="00A72DBC" w:rsidP="0099483B">
            <w:pPr>
              <w:jc w:val="both"/>
              <w:rPr>
                <w:rFonts w:ascii="Times New Roman" w:eastAsia="Times New Roman" w:hAnsi="Times New Roman" w:cs="Times New Roman"/>
                <w:sz w:val="24"/>
                <w:szCs w:val="24"/>
              </w:rPr>
            </w:pPr>
          </w:p>
          <w:p w14:paraId="59DE4F43" w14:textId="77777777" w:rsidR="00A72DBC" w:rsidRDefault="00A72DBC" w:rsidP="0099483B">
            <w:pPr>
              <w:jc w:val="both"/>
              <w:rPr>
                <w:rFonts w:ascii="Times New Roman" w:eastAsia="Times New Roman" w:hAnsi="Times New Roman" w:cs="Times New Roman"/>
                <w:sz w:val="24"/>
                <w:szCs w:val="24"/>
              </w:rPr>
            </w:pPr>
          </w:p>
          <w:p w14:paraId="7B0CDB02" w14:textId="77777777" w:rsidR="00A72DBC" w:rsidRDefault="00A72DBC" w:rsidP="0099483B">
            <w:pPr>
              <w:jc w:val="both"/>
              <w:rPr>
                <w:rFonts w:ascii="Times New Roman" w:eastAsia="Times New Roman" w:hAnsi="Times New Roman" w:cs="Times New Roman"/>
                <w:sz w:val="24"/>
                <w:szCs w:val="24"/>
              </w:rPr>
            </w:pPr>
          </w:p>
          <w:p w14:paraId="64A752BA" w14:textId="77777777" w:rsidR="00A72DBC" w:rsidRDefault="00A72DBC" w:rsidP="0099483B">
            <w:pPr>
              <w:jc w:val="both"/>
              <w:rPr>
                <w:rFonts w:ascii="Times New Roman" w:eastAsia="Times New Roman" w:hAnsi="Times New Roman" w:cs="Times New Roman"/>
                <w:sz w:val="24"/>
                <w:szCs w:val="24"/>
              </w:rPr>
            </w:pPr>
          </w:p>
          <w:p w14:paraId="41F0BD30" w14:textId="77777777" w:rsidR="00A72DBC" w:rsidRDefault="00A72DBC" w:rsidP="0099483B">
            <w:pPr>
              <w:jc w:val="both"/>
              <w:rPr>
                <w:rFonts w:ascii="Times New Roman" w:eastAsia="Times New Roman" w:hAnsi="Times New Roman" w:cs="Times New Roman"/>
                <w:sz w:val="24"/>
                <w:szCs w:val="24"/>
              </w:rPr>
            </w:pPr>
          </w:p>
          <w:p w14:paraId="6D8C679D" w14:textId="77777777" w:rsidR="00A72DBC" w:rsidRDefault="00A72DBC" w:rsidP="0099483B">
            <w:pPr>
              <w:jc w:val="both"/>
              <w:rPr>
                <w:rFonts w:ascii="Times New Roman" w:eastAsia="Times New Roman" w:hAnsi="Times New Roman" w:cs="Times New Roman"/>
                <w:sz w:val="24"/>
                <w:szCs w:val="24"/>
              </w:rPr>
            </w:pPr>
          </w:p>
          <w:p w14:paraId="67902133" w14:textId="77777777" w:rsidR="00A72DBC" w:rsidRDefault="00A72DBC" w:rsidP="0099483B">
            <w:pPr>
              <w:jc w:val="both"/>
              <w:rPr>
                <w:rFonts w:ascii="Times New Roman" w:eastAsia="Times New Roman" w:hAnsi="Times New Roman" w:cs="Times New Roman"/>
                <w:sz w:val="24"/>
                <w:szCs w:val="24"/>
              </w:rPr>
            </w:pPr>
          </w:p>
          <w:p w14:paraId="552EE6A7" w14:textId="77777777" w:rsidR="00A72DBC" w:rsidRDefault="00A72DBC" w:rsidP="0099483B">
            <w:pPr>
              <w:jc w:val="both"/>
              <w:rPr>
                <w:rFonts w:ascii="Times New Roman" w:eastAsia="Times New Roman" w:hAnsi="Times New Roman" w:cs="Times New Roman"/>
                <w:sz w:val="24"/>
                <w:szCs w:val="24"/>
              </w:rPr>
            </w:pPr>
          </w:p>
          <w:p w14:paraId="35FC3DC8" w14:textId="77777777" w:rsidR="00A72DBC" w:rsidRDefault="00A72DBC" w:rsidP="0099483B">
            <w:pPr>
              <w:jc w:val="both"/>
              <w:rPr>
                <w:rFonts w:ascii="Times New Roman" w:eastAsia="Times New Roman" w:hAnsi="Times New Roman" w:cs="Times New Roman"/>
                <w:sz w:val="24"/>
                <w:szCs w:val="24"/>
              </w:rPr>
            </w:pPr>
          </w:p>
          <w:p w14:paraId="3D6DE04F" w14:textId="77777777" w:rsidR="00DA51B5" w:rsidRDefault="00DA51B5" w:rsidP="0099483B">
            <w:pPr>
              <w:jc w:val="both"/>
              <w:rPr>
                <w:rFonts w:ascii="Times New Roman" w:eastAsia="Times New Roman" w:hAnsi="Times New Roman" w:cs="Times New Roman"/>
                <w:sz w:val="24"/>
                <w:szCs w:val="24"/>
              </w:rPr>
            </w:pPr>
          </w:p>
          <w:p w14:paraId="527DCD9F" w14:textId="77777777" w:rsidR="00A72DBC" w:rsidRDefault="00A72DBC" w:rsidP="0099483B">
            <w:pPr>
              <w:jc w:val="both"/>
              <w:rPr>
                <w:rFonts w:ascii="Times New Roman" w:eastAsia="Times New Roman" w:hAnsi="Times New Roman" w:cs="Times New Roman"/>
                <w:sz w:val="24"/>
                <w:szCs w:val="24"/>
              </w:rPr>
            </w:pPr>
          </w:p>
          <w:p w14:paraId="706ADAFD" w14:textId="528E17D0" w:rsidR="0098172B" w:rsidRPr="00C84942" w:rsidRDefault="0012672B" w:rsidP="0098172B">
            <w:pPr>
              <w:jc w:val="both"/>
              <w:rPr>
                <w:rFonts w:ascii="Times New Roman" w:hAnsi="Times New Roman" w:cs="Times New Roman"/>
                <w:b/>
                <w:bCs/>
                <w:sz w:val="24"/>
              </w:rPr>
            </w:pPr>
            <w:r w:rsidRPr="002E5101">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2E5101">
              <w:rPr>
                <w:rFonts w:ascii="Times New Roman" w:eastAsia="Times New Roman" w:hAnsi="Times New Roman" w:cs="Times New Roman"/>
                <w:b/>
                <w:bCs/>
                <w:sz w:val="24"/>
                <w:szCs w:val="24"/>
              </w:rPr>
              <w:t>Arvestatud</w:t>
            </w:r>
            <w:r w:rsidR="007F40EA">
              <w:rPr>
                <w:rFonts w:ascii="Times New Roman" w:eastAsia="Times New Roman" w:hAnsi="Times New Roman" w:cs="Times New Roman"/>
                <w:sz w:val="24"/>
                <w:szCs w:val="24"/>
              </w:rPr>
              <w:t xml:space="preserve">. </w:t>
            </w:r>
            <w:r w:rsidR="0098172B" w:rsidRPr="0098172B">
              <w:rPr>
                <w:rFonts w:ascii="Times New Roman" w:eastAsia="Times New Roman" w:hAnsi="Times New Roman" w:cs="Times New Roman"/>
                <w:sz w:val="24"/>
                <w:szCs w:val="24"/>
              </w:rPr>
              <w:t>Isikuandmete töötlemise õiguslik alus tuleneb eelnõu § 1 punkti</w:t>
            </w:r>
            <w:r w:rsidR="00C344F5">
              <w:rPr>
                <w:rFonts w:ascii="Times New Roman" w:eastAsia="Times New Roman" w:hAnsi="Times New Roman" w:cs="Times New Roman"/>
                <w:sz w:val="24"/>
                <w:szCs w:val="24"/>
              </w:rPr>
              <w:t>st</w:t>
            </w:r>
            <w:r w:rsidR="0098172B" w:rsidRPr="0098172B">
              <w:rPr>
                <w:rFonts w:ascii="Times New Roman" w:eastAsia="Times New Roman" w:hAnsi="Times New Roman" w:cs="Times New Roman"/>
                <w:sz w:val="24"/>
                <w:szCs w:val="24"/>
              </w:rPr>
              <w:t xml:space="preserve"> </w:t>
            </w:r>
            <w:r w:rsidR="00AC28F9">
              <w:rPr>
                <w:rFonts w:ascii="Times New Roman" w:eastAsia="Times New Roman" w:hAnsi="Times New Roman" w:cs="Times New Roman"/>
                <w:sz w:val="24"/>
                <w:szCs w:val="24"/>
              </w:rPr>
              <w:t>13</w:t>
            </w:r>
            <w:r w:rsidR="006353AE">
              <w:rPr>
                <w:rFonts w:ascii="Times New Roman" w:eastAsia="Times New Roman" w:hAnsi="Times New Roman" w:cs="Times New Roman"/>
                <w:sz w:val="24"/>
                <w:szCs w:val="24"/>
              </w:rPr>
              <w:t>, millega lisatakse</w:t>
            </w:r>
            <w:r w:rsidR="0098172B" w:rsidRPr="0098172B">
              <w:rPr>
                <w:rFonts w:ascii="Times New Roman" w:eastAsia="Times New Roman" w:hAnsi="Times New Roman" w:cs="Times New Roman"/>
                <w:sz w:val="24"/>
                <w:szCs w:val="24"/>
              </w:rPr>
              <w:t xml:space="preserve"> puuetega inimeste sotsiaaltoetuste seadusesse §-</w:t>
            </w:r>
            <w:r w:rsidR="00324C79">
              <w:rPr>
                <w:rFonts w:ascii="Times New Roman" w:eastAsia="Times New Roman" w:hAnsi="Times New Roman" w:cs="Times New Roman"/>
                <w:sz w:val="24"/>
                <w:szCs w:val="24"/>
              </w:rPr>
              <w:t>14</w:t>
            </w:r>
            <w:r w:rsidR="00324C79" w:rsidRPr="00324C79">
              <w:rPr>
                <w:rFonts w:ascii="Times New Roman" w:eastAsia="Times New Roman" w:hAnsi="Times New Roman" w:cs="Times New Roman"/>
                <w:sz w:val="24"/>
                <w:szCs w:val="24"/>
                <w:vertAlign w:val="superscript"/>
              </w:rPr>
              <w:t>6</w:t>
            </w:r>
            <w:r w:rsidR="0098172B" w:rsidRPr="0098172B">
              <w:rPr>
                <w:rFonts w:ascii="Times New Roman" w:eastAsia="Times New Roman" w:hAnsi="Times New Roman" w:cs="Times New Roman"/>
                <w:sz w:val="24"/>
                <w:szCs w:val="24"/>
              </w:rPr>
              <w:t>, milles on sätestatud</w:t>
            </w:r>
            <w:r w:rsidR="00F869E0">
              <w:rPr>
                <w:rFonts w:ascii="Times New Roman" w:eastAsia="Times New Roman" w:hAnsi="Times New Roman" w:cs="Times New Roman"/>
                <w:sz w:val="24"/>
                <w:szCs w:val="24"/>
              </w:rPr>
              <w:t xml:space="preserve"> </w:t>
            </w:r>
            <w:r w:rsidR="00476BBA">
              <w:rPr>
                <w:rFonts w:ascii="Times New Roman" w:hAnsi="Times New Roman" w:cs="Times New Roman"/>
                <w:sz w:val="24"/>
              </w:rPr>
              <w:t>i</w:t>
            </w:r>
            <w:r w:rsidR="00476BBA" w:rsidRPr="00476BBA">
              <w:rPr>
                <w:rFonts w:ascii="Times New Roman" w:hAnsi="Times New Roman" w:cs="Times New Roman"/>
                <w:sz w:val="24"/>
              </w:rPr>
              <w:t>sikuandmete töötlemine Euroopa puudega inimese kaardi menetluses</w:t>
            </w:r>
            <w:r w:rsidR="00C84942" w:rsidRPr="006119B2">
              <w:rPr>
                <w:rFonts w:ascii="Times New Roman" w:hAnsi="Times New Roman" w:cs="Times New Roman"/>
                <w:sz w:val="24"/>
              </w:rPr>
              <w:t>.</w:t>
            </w:r>
            <w:r w:rsidR="00447A12">
              <w:rPr>
                <w:rFonts w:ascii="Times New Roman" w:hAnsi="Times New Roman" w:cs="Times New Roman"/>
                <w:sz w:val="24"/>
              </w:rPr>
              <w:t xml:space="preserve"> </w:t>
            </w:r>
            <w:r w:rsidR="0098172B" w:rsidRPr="00FF357C">
              <w:rPr>
                <w:rFonts w:ascii="Times New Roman" w:eastAsia="Times New Roman" w:hAnsi="Times New Roman" w:cs="Times New Roman"/>
                <w:sz w:val="24"/>
                <w:szCs w:val="24"/>
              </w:rPr>
              <w:t>Seletuskirja on täiendatud ja selgemalt on välja toodud isikuandmete töötlemise õiguslik alus</w:t>
            </w:r>
            <w:r w:rsidR="00E87F9F" w:rsidRPr="00FF357C">
              <w:rPr>
                <w:rFonts w:ascii="Times New Roman" w:eastAsia="Times New Roman" w:hAnsi="Times New Roman" w:cs="Times New Roman"/>
                <w:sz w:val="24"/>
                <w:szCs w:val="24"/>
              </w:rPr>
              <w:t xml:space="preserve"> kavandatava PISTS § 2</w:t>
            </w:r>
            <w:r w:rsidR="00E87F9F" w:rsidRPr="00FF357C">
              <w:rPr>
                <w:rFonts w:ascii="Times New Roman" w:eastAsia="Times New Roman" w:hAnsi="Times New Roman" w:cs="Times New Roman"/>
                <w:sz w:val="24"/>
                <w:szCs w:val="24"/>
                <w:vertAlign w:val="superscript"/>
              </w:rPr>
              <w:t>5</w:t>
            </w:r>
            <w:r w:rsidR="00E87F9F" w:rsidRPr="00FF357C">
              <w:rPr>
                <w:rFonts w:ascii="Times New Roman" w:eastAsia="Times New Roman" w:hAnsi="Times New Roman" w:cs="Times New Roman"/>
                <w:sz w:val="24"/>
                <w:szCs w:val="24"/>
              </w:rPr>
              <w:t xml:space="preserve"> lõike 8 juures</w:t>
            </w:r>
            <w:r w:rsidR="0098172B" w:rsidRPr="00FF357C">
              <w:rPr>
                <w:rFonts w:ascii="Times New Roman" w:eastAsia="Times New Roman" w:hAnsi="Times New Roman" w:cs="Times New Roman"/>
                <w:sz w:val="24"/>
                <w:szCs w:val="24"/>
              </w:rPr>
              <w:t>.</w:t>
            </w:r>
          </w:p>
          <w:p w14:paraId="5BB629D0" w14:textId="77777777" w:rsidR="004D2967" w:rsidRDefault="004D2967" w:rsidP="0099483B">
            <w:pPr>
              <w:jc w:val="both"/>
              <w:rPr>
                <w:rFonts w:ascii="Times New Roman" w:eastAsia="Times New Roman" w:hAnsi="Times New Roman" w:cs="Times New Roman"/>
                <w:sz w:val="24"/>
                <w:szCs w:val="24"/>
              </w:rPr>
            </w:pPr>
          </w:p>
          <w:p w14:paraId="2F15E8F7" w14:textId="77777777" w:rsidR="00447A12" w:rsidRDefault="00447A12" w:rsidP="0099483B">
            <w:pPr>
              <w:jc w:val="both"/>
              <w:rPr>
                <w:rFonts w:ascii="Times New Roman" w:eastAsia="Times New Roman" w:hAnsi="Times New Roman" w:cs="Times New Roman"/>
                <w:sz w:val="24"/>
                <w:szCs w:val="24"/>
              </w:rPr>
            </w:pPr>
          </w:p>
          <w:p w14:paraId="1AFD0398" w14:textId="77777777" w:rsidR="00447A12" w:rsidRDefault="00447A12" w:rsidP="0099483B">
            <w:pPr>
              <w:jc w:val="both"/>
              <w:rPr>
                <w:rFonts w:ascii="Times New Roman" w:eastAsia="Times New Roman" w:hAnsi="Times New Roman" w:cs="Times New Roman"/>
                <w:sz w:val="24"/>
                <w:szCs w:val="24"/>
              </w:rPr>
            </w:pPr>
          </w:p>
          <w:p w14:paraId="7352F35A" w14:textId="77777777" w:rsidR="00447A12" w:rsidRDefault="00447A12" w:rsidP="0099483B">
            <w:pPr>
              <w:jc w:val="both"/>
              <w:rPr>
                <w:rFonts w:ascii="Times New Roman" w:eastAsia="Times New Roman" w:hAnsi="Times New Roman" w:cs="Times New Roman"/>
                <w:sz w:val="24"/>
                <w:szCs w:val="24"/>
              </w:rPr>
            </w:pPr>
          </w:p>
          <w:p w14:paraId="2B904862" w14:textId="77777777" w:rsidR="00B46D2F" w:rsidRDefault="00B46D2F" w:rsidP="0099483B">
            <w:pPr>
              <w:jc w:val="both"/>
              <w:rPr>
                <w:rFonts w:ascii="Times New Roman" w:eastAsia="Times New Roman" w:hAnsi="Times New Roman" w:cs="Times New Roman"/>
                <w:sz w:val="24"/>
                <w:szCs w:val="24"/>
              </w:rPr>
            </w:pPr>
          </w:p>
          <w:p w14:paraId="0650B9A5" w14:textId="309FFCB5" w:rsidR="004D2967" w:rsidRPr="00E368F3" w:rsidRDefault="0012672B" w:rsidP="0099483B">
            <w:pPr>
              <w:jc w:val="both"/>
              <w:rPr>
                <w:rFonts w:ascii="Times New Roman" w:eastAsia="Times New Roman" w:hAnsi="Times New Roman" w:cs="Times New Roman"/>
                <w:sz w:val="24"/>
                <w:szCs w:val="24"/>
              </w:rPr>
            </w:pPr>
            <w:r w:rsidRPr="00555F45">
              <w:rPr>
                <w:rFonts w:ascii="Times New Roman" w:eastAsia="Times New Roman" w:hAnsi="Times New Roman" w:cs="Times New Roman"/>
                <w:b/>
                <w:bCs/>
                <w:sz w:val="24"/>
                <w:szCs w:val="24"/>
              </w:rPr>
              <w:t xml:space="preserve">5. </w:t>
            </w:r>
            <w:r w:rsidR="00555F45" w:rsidRPr="00555F45">
              <w:rPr>
                <w:rFonts w:ascii="Times New Roman" w:eastAsia="Times New Roman" w:hAnsi="Times New Roman" w:cs="Times New Roman"/>
                <w:b/>
                <w:bCs/>
                <w:sz w:val="24"/>
                <w:szCs w:val="24"/>
              </w:rPr>
              <w:t>Arvestatud.</w:t>
            </w:r>
            <w:r w:rsidR="00555F45">
              <w:rPr>
                <w:rFonts w:ascii="Times New Roman" w:eastAsia="Times New Roman" w:hAnsi="Times New Roman" w:cs="Times New Roman"/>
                <w:sz w:val="24"/>
                <w:szCs w:val="24"/>
              </w:rPr>
              <w:t xml:space="preserve"> </w:t>
            </w:r>
            <w:r w:rsidR="00B11341">
              <w:rPr>
                <w:rFonts w:ascii="Times New Roman" w:eastAsia="Times New Roman" w:hAnsi="Times New Roman" w:cs="Times New Roman"/>
                <w:sz w:val="24"/>
                <w:szCs w:val="24"/>
              </w:rPr>
              <w:t>Säte e</w:t>
            </w:r>
            <w:r w:rsidR="00355CE7">
              <w:rPr>
                <w:rFonts w:ascii="Times New Roman" w:eastAsia="Times New Roman" w:hAnsi="Times New Roman" w:cs="Times New Roman"/>
                <w:sz w:val="24"/>
                <w:szCs w:val="24"/>
              </w:rPr>
              <w:t>elnõust ja seletuskirjast välja j</w:t>
            </w:r>
            <w:r w:rsidR="00F4311E">
              <w:rPr>
                <w:rFonts w:ascii="Times New Roman" w:eastAsia="Times New Roman" w:hAnsi="Times New Roman" w:cs="Times New Roman"/>
                <w:sz w:val="24"/>
                <w:szCs w:val="24"/>
              </w:rPr>
              <w:t>äe</w:t>
            </w:r>
            <w:r w:rsidR="00B11341">
              <w:rPr>
                <w:rFonts w:ascii="Times New Roman" w:eastAsia="Times New Roman" w:hAnsi="Times New Roman" w:cs="Times New Roman"/>
                <w:sz w:val="24"/>
                <w:szCs w:val="24"/>
              </w:rPr>
              <w:t>tud.</w:t>
            </w:r>
          </w:p>
          <w:p w14:paraId="450D9077" w14:textId="77777777" w:rsidR="00792215" w:rsidRDefault="00792215" w:rsidP="0099483B">
            <w:pPr>
              <w:jc w:val="both"/>
              <w:rPr>
                <w:rFonts w:ascii="Times New Roman" w:eastAsia="Times New Roman" w:hAnsi="Times New Roman" w:cs="Times New Roman"/>
                <w:sz w:val="24"/>
                <w:szCs w:val="24"/>
              </w:rPr>
            </w:pPr>
          </w:p>
          <w:p w14:paraId="2DDD4A72" w14:textId="77777777" w:rsidR="00B11341" w:rsidRDefault="00B11341" w:rsidP="0099483B">
            <w:pPr>
              <w:jc w:val="both"/>
              <w:rPr>
                <w:rFonts w:ascii="Times New Roman" w:eastAsia="Times New Roman" w:hAnsi="Times New Roman" w:cs="Times New Roman"/>
                <w:sz w:val="24"/>
                <w:szCs w:val="24"/>
              </w:rPr>
            </w:pPr>
          </w:p>
          <w:p w14:paraId="7CF171E1" w14:textId="77777777" w:rsidR="00B11341" w:rsidRDefault="00B11341" w:rsidP="0099483B">
            <w:pPr>
              <w:jc w:val="both"/>
              <w:rPr>
                <w:rFonts w:ascii="Times New Roman" w:eastAsia="Times New Roman" w:hAnsi="Times New Roman" w:cs="Times New Roman"/>
                <w:sz w:val="24"/>
                <w:szCs w:val="24"/>
              </w:rPr>
            </w:pPr>
          </w:p>
          <w:p w14:paraId="12E7C829" w14:textId="77777777" w:rsidR="00B11341" w:rsidRDefault="00B11341" w:rsidP="0099483B">
            <w:pPr>
              <w:jc w:val="both"/>
              <w:rPr>
                <w:rFonts w:ascii="Times New Roman" w:eastAsia="Times New Roman" w:hAnsi="Times New Roman" w:cs="Times New Roman"/>
                <w:sz w:val="24"/>
                <w:szCs w:val="24"/>
              </w:rPr>
            </w:pPr>
          </w:p>
          <w:p w14:paraId="6D879895" w14:textId="77777777" w:rsidR="00B11341" w:rsidRDefault="00B11341" w:rsidP="0099483B">
            <w:pPr>
              <w:jc w:val="both"/>
              <w:rPr>
                <w:rFonts w:ascii="Times New Roman" w:eastAsia="Times New Roman" w:hAnsi="Times New Roman" w:cs="Times New Roman"/>
                <w:sz w:val="24"/>
                <w:szCs w:val="24"/>
              </w:rPr>
            </w:pPr>
          </w:p>
          <w:p w14:paraId="385D4752" w14:textId="77777777" w:rsidR="00B11341" w:rsidRDefault="00B11341" w:rsidP="0099483B">
            <w:pPr>
              <w:jc w:val="both"/>
              <w:rPr>
                <w:rFonts w:ascii="Times New Roman" w:eastAsia="Times New Roman" w:hAnsi="Times New Roman" w:cs="Times New Roman"/>
                <w:sz w:val="24"/>
                <w:szCs w:val="24"/>
              </w:rPr>
            </w:pPr>
          </w:p>
          <w:p w14:paraId="421E3654" w14:textId="77777777" w:rsidR="00B11341" w:rsidRDefault="00B11341" w:rsidP="0099483B">
            <w:pPr>
              <w:jc w:val="both"/>
              <w:rPr>
                <w:rFonts w:ascii="Times New Roman" w:eastAsia="Times New Roman" w:hAnsi="Times New Roman" w:cs="Times New Roman"/>
                <w:sz w:val="24"/>
                <w:szCs w:val="24"/>
              </w:rPr>
            </w:pPr>
          </w:p>
          <w:p w14:paraId="3D82B43A" w14:textId="77777777" w:rsidR="00B11341" w:rsidRDefault="00B11341" w:rsidP="0099483B">
            <w:pPr>
              <w:jc w:val="both"/>
              <w:rPr>
                <w:rFonts w:ascii="Times New Roman" w:eastAsia="Times New Roman" w:hAnsi="Times New Roman" w:cs="Times New Roman"/>
                <w:sz w:val="24"/>
                <w:szCs w:val="24"/>
              </w:rPr>
            </w:pPr>
          </w:p>
          <w:p w14:paraId="3CB71EA9" w14:textId="77777777" w:rsidR="00B11341" w:rsidRDefault="00B11341" w:rsidP="0099483B">
            <w:pPr>
              <w:jc w:val="both"/>
              <w:rPr>
                <w:rFonts w:ascii="Times New Roman" w:eastAsia="Times New Roman" w:hAnsi="Times New Roman" w:cs="Times New Roman"/>
                <w:sz w:val="24"/>
                <w:szCs w:val="24"/>
              </w:rPr>
            </w:pPr>
          </w:p>
          <w:p w14:paraId="5F9A8CF8" w14:textId="77777777" w:rsidR="00B11341" w:rsidRDefault="00B11341" w:rsidP="0099483B">
            <w:pPr>
              <w:jc w:val="both"/>
              <w:rPr>
                <w:rFonts w:ascii="Times New Roman" w:eastAsia="Times New Roman" w:hAnsi="Times New Roman" w:cs="Times New Roman"/>
                <w:sz w:val="24"/>
                <w:szCs w:val="24"/>
              </w:rPr>
            </w:pPr>
          </w:p>
          <w:p w14:paraId="2FD9BCB6" w14:textId="77777777" w:rsidR="00B11341" w:rsidRDefault="00B11341" w:rsidP="0099483B">
            <w:pPr>
              <w:jc w:val="both"/>
              <w:rPr>
                <w:rFonts w:ascii="Times New Roman" w:eastAsia="Times New Roman" w:hAnsi="Times New Roman" w:cs="Times New Roman"/>
                <w:sz w:val="24"/>
                <w:szCs w:val="24"/>
              </w:rPr>
            </w:pPr>
          </w:p>
          <w:p w14:paraId="4068647F" w14:textId="41D1906E" w:rsidR="00FC41B1" w:rsidRPr="00FC41B1" w:rsidRDefault="0012672B" w:rsidP="00FC41B1">
            <w:pPr>
              <w:jc w:val="both"/>
              <w:rPr>
                <w:rFonts w:ascii="Times New Roman" w:eastAsia="Times New Roman" w:hAnsi="Times New Roman" w:cs="Times New Roman"/>
                <w:sz w:val="24"/>
                <w:szCs w:val="24"/>
              </w:rPr>
            </w:pPr>
            <w:r w:rsidRPr="00C47B4D">
              <w:rPr>
                <w:rFonts w:ascii="Times New Roman" w:eastAsia="Times New Roman" w:hAnsi="Times New Roman" w:cs="Times New Roman"/>
                <w:b/>
                <w:bCs/>
                <w:sz w:val="24"/>
                <w:szCs w:val="24"/>
              </w:rPr>
              <w:t>6.</w:t>
            </w:r>
            <w:r>
              <w:rPr>
                <w:rFonts w:ascii="Times New Roman" w:eastAsia="Times New Roman" w:hAnsi="Times New Roman" w:cs="Times New Roman"/>
                <w:sz w:val="24"/>
                <w:szCs w:val="24"/>
              </w:rPr>
              <w:t xml:space="preserve"> </w:t>
            </w:r>
            <w:r w:rsidR="00C47B4D" w:rsidRPr="00C47B4D">
              <w:rPr>
                <w:rFonts w:ascii="Times New Roman" w:eastAsia="Times New Roman" w:hAnsi="Times New Roman" w:cs="Times New Roman"/>
                <w:b/>
                <w:bCs/>
                <w:sz w:val="24"/>
                <w:szCs w:val="24"/>
              </w:rPr>
              <w:t>Arvestatud osaliselt.</w:t>
            </w:r>
            <w:r w:rsidR="00C47B4D">
              <w:rPr>
                <w:rFonts w:ascii="Times New Roman" w:eastAsia="Times New Roman" w:hAnsi="Times New Roman" w:cs="Times New Roman"/>
                <w:sz w:val="24"/>
                <w:szCs w:val="24"/>
              </w:rPr>
              <w:t xml:space="preserve"> </w:t>
            </w:r>
            <w:r w:rsidR="00FC41B1">
              <w:rPr>
                <w:rFonts w:ascii="Times New Roman" w:eastAsia="Times New Roman" w:hAnsi="Times New Roman" w:cs="Times New Roman"/>
                <w:sz w:val="24"/>
                <w:szCs w:val="24"/>
              </w:rPr>
              <w:t>T</w:t>
            </w:r>
            <w:r w:rsidR="00FC41B1" w:rsidRPr="00FC41B1">
              <w:rPr>
                <w:rFonts w:ascii="Times New Roman" w:eastAsia="Times New Roman" w:hAnsi="Times New Roman" w:cs="Times New Roman"/>
                <w:sz w:val="24"/>
                <w:szCs w:val="24"/>
              </w:rPr>
              <w:t>äiendasime eelnõu ja seletuskirja juhtudega, mille korral peab Sotsiaalkindlustusamet kaardi omajat kaardi kehtetuks tunnistamisest teavitama. Teavitamiskohustus on ette nähtud juhtudel, kui kaardi kehtetuks tunnistamine toimub asutuse algatusel või võib tulla inimesele ootamatult</w:t>
            </w:r>
            <w:r w:rsidR="00FC41B1">
              <w:rPr>
                <w:rFonts w:ascii="Times New Roman" w:eastAsia="Times New Roman" w:hAnsi="Times New Roman" w:cs="Times New Roman"/>
                <w:sz w:val="24"/>
                <w:szCs w:val="24"/>
              </w:rPr>
              <w:t xml:space="preserve">. </w:t>
            </w:r>
          </w:p>
          <w:p w14:paraId="7FE42D0E" w14:textId="77777777" w:rsidR="00FC41B1" w:rsidRPr="00FC41B1" w:rsidRDefault="00FC41B1" w:rsidP="00FC41B1">
            <w:pPr>
              <w:jc w:val="both"/>
              <w:rPr>
                <w:rFonts w:ascii="Times New Roman" w:eastAsia="Times New Roman" w:hAnsi="Times New Roman" w:cs="Times New Roman"/>
                <w:sz w:val="24"/>
                <w:szCs w:val="24"/>
              </w:rPr>
            </w:pPr>
          </w:p>
          <w:p w14:paraId="792E30A0" w14:textId="6FA178E1" w:rsidR="00B11341" w:rsidRDefault="00FC41B1" w:rsidP="00FC41B1">
            <w:pPr>
              <w:jc w:val="both"/>
              <w:rPr>
                <w:rFonts w:ascii="Times New Roman" w:eastAsia="Times New Roman" w:hAnsi="Times New Roman" w:cs="Times New Roman"/>
                <w:sz w:val="24"/>
                <w:szCs w:val="24"/>
              </w:rPr>
            </w:pPr>
            <w:r w:rsidRPr="00FC41B1">
              <w:rPr>
                <w:rFonts w:ascii="Times New Roman" w:eastAsia="Times New Roman" w:hAnsi="Times New Roman" w:cs="Times New Roman"/>
                <w:sz w:val="24"/>
                <w:szCs w:val="24"/>
              </w:rPr>
              <w:t>Teavitamiskohustust ei ole ette nähtud juhtudel, kui kaart tunnistatakse kehtetuks inimese enda pöördumise tulemusena (nt kaart on kadunud, hävinud, muutunud kasutamiskõlbmatuks või rikutud) või kui kaardi omaja on surnud või surnuks tunnistatud. Nendel juhtudel ei ole täiendava teavitamise nõude sätestamine vajalik.</w:t>
            </w:r>
          </w:p>
          <w:p w14:paraId="2042AA97" w14:textId="77777777" w:rsidR="00FF5EB1" w:rsidRDefault="00FF5EB1" w:rsidP="0099483B">
            <w:pPr>
              <w:jc w:val="both"/>
              <w:rPr>
                <w:rFonts w:ascii="Times New Roman" w:eastAsia="Times New Roman" w:hAnsi="Times New Roman" w:cs="Times New Roman"/>
                <w:sz w:val="24"/>
                <w:szCs w:val="24"/>
              </w:rPr>
            </w:pPr>
          </w:p>
          <w:p w14:paraId="4572A218" w14:textId="2AB19192" w:rsidR="00FF5EB1" w:rsidRDefault="0012672B" w:rsidP="0099483B">
            <w:pPr>
              <w:jc w:val="both"/>
              <w:rPr>
                <w:rFonts w:ascii="Times New Roman" w:eastAsia="Times New Roman" w:hAnsi="Times New Roman" w:cs="Times New Roman"/>
                <w:sz w:val="24"/>
                <w:szCs w:val="24"/>
              </w:rPr>
            </w:pPr>
            <w:r w:rsidRPr="00A516E5">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w:t>
            </w:r>
            <w:r w:rsidR="00A516E5" w:rsidRPr="00A516E5">
              <w:rPr>
                <w:rFonts w:ascii="Times New Roman" w:eastAsia="Times New Roman" w:hAnsi="Times New Roman" w:cs="Times New Roman"/>
                <w:b/>
                <w:bCs/>
                <w:sz w:val="24"/>
                <w:szCs w:val="24"/>
              </w:rPr>
              <w:t>Arvestatud.</w:t>
            </w:r>
            <w:r w:rsidR="00A516E5">
              <w:rPr>
                <w:rFonts w:ascii="Times New Roman" w:eastAsia="Times New Roman" w:hAnsi="Times New Roman" w:cs="Times New Roman"/>
                <w:sz w:val="24"/>
                <w:szCs w:val="24"/>
              </w:rPr>
              <w:t xml:space="preserve"> </w:t>
            </w:r>
            <w:r w:rsidR="00F36AF3">
              <w:rPr>
                <w:rFonts w:ascii="Times New Roman" w:eastAsia="Times New Roman" w:hAnsi="Times New Roman" w:cs="Times New Roman"/>
                <w:sz w:val="24"/>
                <w:szCs w:val="24"/>
              </w:rPr>
              <w:t>Seletuskirja on</w:t>
            </w:r>
            <w:r w:rsidR="00E860F0">
              <w:rPr>
                <w:rFonts w:ascii="Times New Roman" w:eastAsia="Times New Roman" w:hAnsi="Times New Roman" w:cs="Times New Roman"/>
                <w:sz w:val="24"/>
                <w:szCs w:val="24"/>
              </w:rPr>
              <w:t xml:space="preserve"> täiendatud. </w:t>
            </w:r>
          </w:p>
          <w:p w14:paraId="66BCF16E" w14:textId="77777777" w:rsidR="00492CDE" w:rsidRDefault="00492CDE" w:rsidP="0099483B">
            <w:pPr>
              <w:jc w:val="both"/>
              <w:rPr>
                <w:rFonts w:ascii="Times New Roman" w:eastAsia="Times New Roman" w:hAnsi="Times New Roman" w:cs="Times New Roman"/>
                <w:sz w:val="24"/>
                <w:szCs w:val="24"/>
              </w:rPr>
            </w:pPr>
          </w:p>
          <w:p w14:paraId="48DCAB71" w14:textId="77777777" w:rsidR="00492CDE" w:rsidRDefault="00492CDE" w:rsidP="0099483B">
            <w:pPr>
              <w:jc w:val="both"/>
              <w:rPr>
                <w:rFonts w:ascii="Times New Roman" w:eastAsia="Times New Roman" w:hAnsi="Times New Roman" w:cs="Times New Roman"/>
                <w:sz w:val="24"/>
                <w:szCs w:val="24"/>
              </w:rPr>
            </w:pPr>
          </w:p>
          <w:p w14:paraId="17E98835" w14:textId="77777777" w:rsidR="00492CDE" w:rsidRDefault="00492CDE" w:rsidP="0099483B">
            <w:pPr>
              <w:jc w:val="both"/>
              <w:rPr>
                <w:rFonts w:ascii="Times New Roman" w:eastAsia="Times New Roman" w:hAnsi="Times New Roman" w:cs="Times New Roman"/>
                <w:sz w:val="24"/>
                <w:szCs w:val="24"/>
              </w:rPr>
            </w:pPr>
          </w:p>
          <w:p w14:paraId="29B8B420" w14:textId="77777777" w:rsidR="00492CDE" w:rsidRDefault="00492CDE" w:rsidP="0099483B">
            <w:pPr>
              <w:jc w:val="both"/>
              <w:rPr>
                <w:rFonts w:ascii="Times New Roman" w:eastAsia="Times New Roman" w:hAnsi="Times New Roman" w:cs="Times New Roman"/>
                <w:sz w:val="24"/>
                <w:szCs w:val="24"/>
              </w:rPr>
            </w:pPr>
          </w:p>
          <w:p w14:paraId="769C122E" w14:textId="77777777" w:rsidR="00492CDE" w:rsidRDefault="00492CDE" w:rsidP="0099483B">
            <w:pPr>
              <w:jc w:val="both"/>
              <w:rPr>
                <w:rFonts w:ascii="Times New Roman" w:eastAsia="Times New Roman" w:hAnsi="Times New Roman" w:cs="Times New Roman"/>
                <w:sz w:val="24"/>
                <w:szCs w:val="24"/>
              </w:rPr>
            </w:pPr>
          </w:p>
          <w:p w14:paraId="2BD9A6FB" w14:textId="77777777" w:rsidR="00492CDE" w:rsidRDefault="00492CDE" w:rsidP="0099483B">
            <w:pPr>
              <w:jc w:val="both"/>
              <w:rPr>
                <w:rFonts w:ascii="Times New Roman" w:eastAsia="Times New Roman" w:hAnsi="Times New Roman" w:cs="Times New Roman"/>
                <w:sz w:val="24"/>
                <w:szCs w:val="24"/>
              </w:rPr>
            </w:pPr>
          </w:p>
          <w:p w14:paraId="716A29C1" w14:textId="77777777" w:rsidR="00492CDE" w:rsidRDefault="00492CDE" w:rsidP="0099483B">
            <w:pPr>
              <w:jc w:val="both"/>
              <w:rPr>
                <w:rFonts w:ascii="Times New Roman" w:eastAsia="Times New Roman" w:hAnsi="Times New Roman" w:cs="Times New Roman"/>
                <w:sz w:val="24"/>
                <w:szCs w:val="24"/>
              </w:rPr>
            </w:pPr>
          </w:p>
          <w:p w14:paraId="347C9373" w14:textId="77777777" w:rsidR="00492CDE" w:rsidRDefault="00492CDE" w:rsidP="0099483B">
            <w:pPr>
              <w:jc w:val="both"/>
              <w:rPr>
                <w:rFonts w:ascii="Times New Roman" w:eastAsia="Times New Roman" w:hAnsi="Times New Roman" w:cs="Times New Roman"/>
                <w:sz w:val="24"/>
                <w:szCs w:val="24"/>
              </w:rPr>
            </w:pPr>
          </w:p>
          <w:p w14:paraId="3B28267B" w14:textId="77777777" w:rsidR="00492CDE" w:rsidRDefault="00492CDE" w:rsidP="0099483B">
            <w:pPr>
              <w:jc w:val="both"/>
              <w:rPr>
                <w:rFonts w:ascii="Times New Roman" w:eastAsia="Times New Roman" w:hAnsi="Times New Roman" w:cs="Times New Roman"/>
                <w:sz w:val="24"/>
                <w:szCs w:val="24"/>
              </w:rPr>
            </w:pPr>
          </w:p>
          <w:p w14:paraId="7290CABE" w14:textId="6E18B5F9" w:rsidR="00AE3A22" w:rsidRDefault="0012672B" w:rsidP="0099483B">
            <w:pPr>
              <w:jc w:val="both"/>
              <w:rPr>
                <w:rFonts w:ascii="Times New Roman" w:eastAsia="Times New Roman" w:hAnsi="Times New Roman" w:cs="Times New Roman"/>
                <w:sz w:val="24"/>
                <w:szCs w:val="24"/>
              </w:rPr>
            </w:pPr>
            <w:r w:rsidRPr="009E17FE">
              <w:rPr>
                <w:rFonts w:ascii="Times New Roman" w:eastAsia="Times New Roman" w:hAnsi="Times New Roman" w:cs="Times New Roman"/>
                <w:b/>
                <w:bCs/>
                <w:sz w:val="24"/>
                <w:szCs w:val="24"/>
              </w:rPr>
              <w:t xml:space="preserve">8. </w:t>
            </w:r>
            <w:r w:rsidR="005466AC" w:rsidRPr="009E17FE">
              <w:rPr>
                <w:rFonts w:ascii="Times New Roman" w:eastAsia="Times New Roman" w:hAnsi="Times New Roman" w:cs="Times New Roman"/>
                <w:b/>
                <w:bCs/>
                <w:sz w:val="24"/>
                <w:szCs w:val="24"/>
              </w:rPr>
              <w:t>Arvestatud.</w:t>
            </w:r>
            <w:r w:rsidR="005466AC" w:rsidRPr="009E17FE">
              <w:rPr>
                <w:rFonts w:ascii="Times New Roman" w:eastAsia="Times New Roman" w:hAnsi="Times New Roman" w:cs="Times New Roman"/>
                <w:sz w:val="24"/>
                <w:szCs w:val="24"/>
              </w:rPr>
              <w:t xml:space="preserve"> </w:t>
            </w:r>
            <w:r w:rsidR="004E0A96" w:rsidRPr="009E17FE">
              <w:rPr>
                <w:rFonts w:ascii="Times New Roman" w:eastAsia="Times New Roman" w:hAnsi="Times New Roman" w:cs="Times New Roman"/>
                <w:sz w:val="24"/>
                <w:szCs w:val="24"/>
              </w:rPr>
              <w:t>Eelnõu ja seletuskirja teksti on muudetud</w:t>
            </w:r>
            <w:r w:rsidR="009E17FE" w:rsidRPr="009E17FE">
              <w:rPr>
                <w:rFonts w:ascii="Times New Roman" w:eastAsia="Times New Roman" w:hAnsi="Times New Roman" w:cs="Times New Roman"/>
                <w:sz w:val="24"/>
                <w:szCs w:val="24"/>
              </w:rPr>
              <w:t>.</w:t>
            </w:r>
            <w:r w:rsidR="009E17FE">
              <w:rPr>
                <w:rFonts w:ascii="Times New Roman" w:eastAsia="Times New Roman" w:hAnsi="Times New Roman" w:cs="Times New Roman"/>
                <w:sz w:val="24"/>
                <w:szCs w:val="24"/>
              </w:rPr>
              <w:t xml:space="preserve"> </w:t>
            </w:r>
          </w:p>
          <w:p w14:paraId="2E88A1DB" w14:textId="77777777" w:rsidR="009126A7" w:rsidRDefault="009126A7" w:rsidP="0099483B">
            <w:pPr>
              <w:jc w:val="both"/>
              <w:rPr>
                <w:rFonts w:ascii="Times New Roman" w:eastAsia="Times New Roman" w:hAnsi="Times New Roman" w:cs="Times New Roman"/>
                <w:sz w:val="24"/>
                <w:szCs w:val="24"/>
              </w:rPr>
            </w:pPr>
          </w:p>
          <w:p w14:paraId="464A647B" w14:textId="77777777" w:rsidR="009126A7" w:rsidRDefault="009126A7" w:rsidP="0099483B">
            <w:pPr>
              <w:jc w:val="both"/>
              <w:rPr>
                <w:rFonts w:ascii="Times New Roman" w:eastAsia="Times New Roman" w:hAnsi="Times New Roman" w:cs="Times New Roman"/>
                <w:sz w:val="24"/>
                <w:szCs w:val="24"/>
              </w:rPr>
            </w:pPr>
          </w:p>
          <w:p w14:paraId="528FF0AB" w14:textId="77777777" w:rsidR="009126A7" w:rsidRDefault="009126A7" w:rsidP="0099483B">
            <w:pPr>
              <w:jc w:val="both"/>
              <w:rPr>
                <w:rFonts w:ascii="Times New Roman" w:eastAsia="Times New Roman" w:hAnsi="Times New Roman" w:cs="Times New Roman"/>
                <w:sz w:val="24"/>
                <w:szCs w:val="24"/>
              </w:rPr>
            </w:pPr>
          </w:p>
          <w:p w14:paraId="58BC0CDA" w14:textId="77777777" w:rsidR="009126A7" w:rsidRDefault="009126A7" w:rsidP="0099483B">
            <w:pPr>
              <w:jc w:val="both"/>
              <w:rPr>
                <w:rFonts w:ascii="Times New Roman" w:eastAsia="Times New Roman" w:hAnsi="Times New Roman" w:cs="Times New Roman"/>
                <w:sz w:val="24"/>
                <w:szCs w:val="24"/>
              </w:rPr>
            </w:pPr>
          </w:p>
          <w:p w14:paraId="33608AB7" w14:textId="77777777" w:rsidR="009126A7" w:rsidRDefault="009126A7" w:rsidP="0099483B">
            <w:pPr>
              <w:jc w:val="both"/>
              <w:rPr>
                <w:rFonts w:ascii="Times New Roman" w:eastAsia="Times New Roman" w:hAnsi="Times New Roman" w:cs="Times New Roman"/>
                <w:sz w:val="24"/>
                <w:szCs w:val="24"/>
              </w:rPr>
            </w:pPr>
          </w:p>
          <w:p w14:paraId="0423769B" w14:textId="77777777" w:rsidR="009126A7" w:rsidRDefault="009126A7" w:rsidP="0099483B">
            <w:pPr>
              <w:jc w:val="both"/>
              <w:rPr>
                <w:rFonts w:ascii="Times New Roman" w:eastAsia="Times New Roman" w:hAnsi="Times New Roman" w:cs="Times New Roman"/>
                <w:sz w:val="24"/>
                <w:szCs w:val="24"/>
              </w:rPr>
            </w:pPr>
          </w:p>
          <w:p w14:paraId="385A283F" w14:textId="77777777" w:rsidR="009126A7" w:rsidRDefault="009126A7" w:rsidP="0099483B">
            <w:pPr>
              <w:jc w:val="both"/>
              <w:rPr>
                <w:rFonts w:ascii="Times New Roman" w:eastAsia="Times New Roman" w:hAnsi="Times New Roman" w:cs="Times New Roman"/>
                <w:sz w:val="24"/>
                <w:szCs w:val="24"/>
              </w:rPr>
            </w:pPr>
          </w:p>
          <w:p w14:paraId="3408647D" w14:textId="77777777" w:rsidR="009E17FE" w:rsidRDefault="009E17FE" w:rsidP="0099483B">
            <w:pPr>
              <w:jc w:val="both"/>
              <w:rPr>
                <w:rFonts w:ascii="Times New Roman" w:eastAsia="Times New Roman" w:hAnsi="Times New Roman" w:cs="Times New Roman"/>
                <w:sz w:val="24"/>
                <w:szCs w:val="24"/>
              </w:rPr>
            </w:pPr>
          </w:p>
          <w:p w14:paraId="4DA23339" w14:textId="77777777" w:rsidR="009E17FE" w:rsidRDefault="009E17FE" w:rsidP="0099483B">
            <w:pPr>
              <w:jc w:val="both"/>
              <w:rPr>
                <w:rFonts w:ascii="Times New Roman" w:eastAsia="Times New Roman" w:hAnsi="Times New Roman" w:cs="Times New Roman"/>
                <w:sz w:val="24"/>
                <w:szCs w:val="24"/>
              </w:rPr>
            </w:pPr>
          </w:p>
          <w:p w14:paraId="6201F189" w14:textId="77777777" w:rsidR="009E17FE" w:rsidRDefault="009E17FE" w:rsidP="0099483B">
            <w:pPr>
              <w:jc w:val="both"/>
              <w:rPr>
                <w:rFonts w:ascii="Times New Roman" w:eastAsia="Times New Roman" w:hAnsi="Times New Roman" w:cs="Times New Roman"/>
                <w:sz w:val="24"/>
                <w:szCs w:val="24"/>
              </w:rPr>
            </w:pPr>
          </w:p>
          <w:p w14:paraId="1E652E18" w14:textId="77777777" w:rsidR="009E17FE" w:rsidRDefault="009E17FE" w:rsidP="0099483B">
            <w:pPr>
              <w:jc w:val="both"/>
              <w:rPr>
                <w:rFonts w:ascii="Times New Roman" w:eastAsia="Times New Roman" w:hAnsi="Times New Roman" w:cs="Times New Roman"/>
                <w:sz w:val="24"/>
                <w:szCs w:val="24"/>
              </w:rPr>
            </w:pPr>
          </w:p>
          <w:p w14:paraId="659DB19D" w14:textId="77777777" w:rsidR="009126A7" w:rsidRDefault="009126A7" w:rsidP="0099483B">
            <w:pPr>
              <w:jc w:val="both"/>
              <w:rPr>
                <w:rFonts w:ascii="Times New Roman" w:eastAsia="Times New Roman" w:hAnsi="Times New Roman" w:cs="Times New Roman"/>
                <w:sz w:val="24"/>
                <w:szCs w:val="24"/>
              </w:rPr>
            </w:pPr>
          </w:p>
          <w:p w14:paraId="5215511D" w14:textId="77777777" w:rsidR="00D63C39" w:rsidRPr="00D63C39" w:rsidRDefault="0012672B" w:rsidP="00D63C39">
            <w:pPr>
              <w:jc w:val="both"/>
              <w:rPr>
                <w:rFonts w:ascii="Times New Roman" w:eastAsia="Times New Roman" w:hAnsi="Times New Roman" w:cs="Times New Roman"/>
                <w:sz w:val="24"/>
                <w:szCs w:val="24"/>
              </w:rPr>
            </w:pPr>
            <w:r w:rsidRPr="003361D3">
              <w:rPr>
                <w:rFonts w:ascii="Times New Roman" w:eastAsia="Times New Roman" w:hAnsi="Times New Roman" w:cs="Times New Roman"/>
                <w:b/>
                <w:bCs/>
                <w:sz w:val="24"/>
                <w:szCs w:val="24"/>
              </w:rPr>
              <w:t xml:space="preserve">9. </w:t>
            </w:r>
            <w:r w:rsidR="003361D3" w:rsidRPr="003361D3">
              <w:rPr>
                <w:rFonts w:ascii="Times New Roman" w:eastAsia="Times New Roman" w:hAnsi="Times New Roman" w:cs="Times New Roman"/>
                <w:b/>
                <w:bCs/>
                <w:sz w:val="24"/>
                <w:szCs w:val="24"/>
              </w:rPr>
              <w:t>Arvestatud.</w:t>
            </w:r>
            <w:r w:rsidR="003361D3" w:rsidRPr="003361D3">
              <w:rPr>
                <w:rFonts w:ascii="Times New Roman" w:eastAsia="Times New Roman" w:hAnsi="Times New Roman" w:cs="Times New Roman"/>
                <w:sz w:val="24"/>
                <w:szCs w:val="24"/>
              </w:rPr>
              <w:t xml:space="preserve"> </w:t>
            </w:r>
            <w:r w:rsidR="00D63C39" w:rsidRPr="00D63C39">
              <w:rPr>
                <w:rFonts w:ascii="Times New Roman" w:eastAsia="Times New Roman" w:hAnsi="Times New Roman" w:cs="Times New Roman"/>
                <w:sz w:val="24"/>
                <w:szCs w:val="24"/>
              </w:rPr>
              <w:t>Eelnõu ja seletuskirja on muudetud. Kõnealune andmete saamine ei toimu eraldiseisva riikliku järelevalve menetluse raames, vaid on seotud SKA pädevusega otsustada kaardi kehtetuks tunnistamine või teavitada teise liikmesriigi pädevat asutust kaardi väärkasutusest. SKA-l on õigus saada üksnes nende konkreetsete ülesannete täitmiseks vajalikke andmeid ja dokumente. Seletuskirjas on täpsustatud, et andmete saamine on seotud konkreetse seadusest tuleneva ülesandega ning andmeid võib töödelda üksnes selle eesmärgi saavutamiseks vajalikus ulatuses. Sama põhimõtet kohaldatakse Euroopa puudega inimese parkimiskaardi puhul.</w:t>
            </w:r>
          </w:p>
          <w:p w14:paraId="246F5607" w14:textId="16D5A72B" w:rsidR="009126A7" w:rsidRDefault="009126A7" w:rsidP="003361D3">
            <w:pPr>
              <w:jc w:val="both"/>
              <w:rPr>
                <w:rFonts w:ascii="Times New Roman" w:eastAsia="Times New Roman" w:hAnsi="Times New Roman" w:cs="Times New Roman"/>
                <w:sz w:val="24"/>
                <w:szCs w:val="24"/>
              </w:rPr>
            </w:pPr>
          </w:p>
          <w:p w14:paraId="78A5BA59" w14:textId="77777777" w:rsidR="009126A7" w:rsidRDefault="009126A7" w:rsidP="0099483B">
            <w:pPr>
              <w:jc w:val="both"/>
              <w:rPr>
                <w:rFonts w:ascii="Times New Roman" w:eastAsia="Times New Roman" w:hAnsi="Times New Roman" w:cs="Times New Roman"/>
                <w:sz w:val="24"/>
                <w:szCs w:val="24"/>
              </w:rPr>
            </w:pPr>
          </w:p>
          <w:p w14:paraId="36D0A28D" w14:textId="77777777" w:rsidR="00497952" w:rsidRDefault="00497952" w:rsidP="0099483B">
            <w:pPr>
              <w:jc w:val="both"/>
              <w:rPr>
                <w:rFonts w:ascii="Times New Roman" w:eastAsia="Times New Roman" w:hAnsi="Times New Roman" w:cs="Times New Roman"/>
                <w:sz w:val="24"/>
                <w:szCs w:val="24"/>
              </w:rPr>
            </w:pPr>
          </w:p>
          <w:p w14:paraId="713DB68B" w14:textId="77777777" w:rsidR="00497952" w:rsidRDefault="00497952" w:rsidP="0099483B">
            <w:pPr>
              <w:jc w:val="both"/>
              <w:rPr>
                <w:rFonts w:ascii="Times New Roman" w:eastAsia="Times New Roman" w:hAnsi="Times New Roman" w:cs="Times New Roman"/>
                <w:sz w:val="24"/>
                <w:szCs w:val="24"/>
              </w:rPr>
            </w:pPr>
          </w:p>
          <w:p w14:paraId="21A38AE6" w14:textId="77777777" w:rsidR="00CA551E" w:rsidRDefault="00CA551E" w:rsidP="0099483B">
            <w:pPr>
              <w:jc w:val="both"/>
              <w:rPr>
                <w:rFonts w:ascii="Times New Roman" w:eastAsia="Times New Roman" w:hAnsi="Times New Roman" w:cs="Times New Roman"/>
                <w:sz w:val="24"/>
                <w:szCs w:val="24"/>
              </w:rPr>
            </w:pPr>
          </w:p>
          <w:p w14:paraId="530DE15E" w14:textId="77777777" w:rsidR="00CA551E" w:rsidRDefault="00CA551E" w:rsidP="0099483B">
            <w:pPr>
              <w:jc w:val="both"/>
              <w:rPr>
                <w:rFonts w:ascii="Times New Roman" w:eastAsia="Times New Roman" w:hAnsi="Times New Roman" w:cs="Times New Roman"/>
                <w:sz w:val="24"/>
                <w:szCs w:val="24"/>
              </w:rPr>
            </w:pPr>
          </w:p>
          <w:p w14:paraId="240A0515" w14:textId="77777777" w:rsidR="00A658F5" w:rsidRDefault="00A658F5" w:rsidP="0046678B">
            <w:pPr>
              <w:jc w:val="both"/>
              <w:rPr>
                <w:rFonts w:ascii="Times New Roman" w:eastAsia="Times New Roman" w:hAnsi="Times New Roman" w:cs="Times New Roman"/>
                <w:b/>
                <w:bCs/>
                <w:sz w:val="24"/>
                <w:szCs w:val="24"/>
              </w:rPr>
            </w:pPr>
          </w:p>
          <w:p w14:paraId="3BE18292" w14:textId="77777777" w:rsidR="00A658F5" w:rsidRDefault="00A658F5" w:rsidP="0046678B">
            <w:pPr>
              <w:jc w:val="both"/>
              <w:rPr>
                <w:rFonts w:ascii="Times New Roman" w:eastAsia="Times New Roman" w:hAnsi="Times New Roman" w:cs="Times New Roman"/>
                <w:b/>
                <w:bCs/>
                <w:sz w:val="24"/>
                <w:szCs w:val="24"/>
              </w:rPr>
            </w:pPr>
          </w:p>
          <w:p w14:paraId="4787C020" w14:textId="2F71CD66" w:rsidR="0046678B" w:rsidRPr="0046678B" w:rsidRDefault="00CA551E" w:rsidP="0046678B">
            <w:pPr>
              <w:jc w:val="both"/>
              <w:rPr>
                <w:rFonts w:ascii="Times New Roman" w:eastAsia="Times New Roman" w:hAnsi="Times New Roman" w:cs="Times New Roman"/>
                <w:sz w:val="24"/>
                <w:szCs w:val="24"/>
              </w:rPr>
            </w:pPr>
            <w:r w:rsidRPr="00F323D5">
              <w:rPr>
                <w:rFonts w:ascii="Times New Roman" w:eastAsia="Times New Roman" w:hAnsi="Times New Roman" w:cs="Times New Roman"/>
                <w:b/>
                <w:bCs/>
                <w:sz w:val="24"/>
                <w:szCs w:val="24"/>
              </w:rPr>
              <w:t>10.</w:t>
            </w:r>
            <w:r w:rsidR="001D5AD7" w:rsidRPr="00F323D5">
              <w:rPr>
                <w:rFonts w:ascii="Times New Roman" w:eastAsia="Times New Roman" w:hAnsi="Times New Roman" w:cs="Times New Roman"/>
                <w:b/>
                <w:bCs/>
                <w:sz w:val="24"/>
                <w:szCs w:val="24"/>
              </w:rPr>
              <w:t xml:space="preserve"> </w:t>
            </w:r>
            <w:r w:rsidR="002E58A2" w:rsidRPr="00F323D5">
              <w:rPr>
                <w:rFonts w:ascii="Times New Roman" w:eastAsia="Times New Roman" w:hAnsi="Times New Roman" w:cs="Times New Roman"/>
                <w:b/>
                <w:bCs/>
                <w:sz w:val="24"/>
                <w:szCs w:val="24"/>
              </w:rPr>
              <w:t>Arvestatud.</w:t>
            </w:r>
            <w:r w:rsidR="002E58A2">
              <w:rPr>
                <w:rFonts w:ascii="Times New Roman" w:eastAsia="Times New Roman" w:hAnsi="Times New Roman" w:cs="Times New Roman"/>
                <w:sz w:val="24"/>
                <w:szCs w:val="24"/>
              </w:rPr>
              <w:t xml:space="preserve"> </w:t>
            </w:r>
            <w:r w:rsidR="0046678B" w:rsidRPr="0046678B">
              <w:rPr>
                <w:rFonts w:ascii="Times New Roman" w:eastAsia="Times New Roman" w:hAnsi="Times New Roman" w:cs="Times New Roman"/>
                <w:sz w:val="24"/>
                <w:szCs w:val="24"/>
              </w:rPr>
              <w:t>Eelnõust on välja jäetud järelevalve tegemist puudutav viide isikuandmete töötlemise alusena. Sellest tulenevalt on vastavalt muudetud ka isikuandmete töötlemist käsitlevaid sätteid ja seletuskirja. Järelevalve teostamisel kohaldatakse üldist õigusraamistikku ning eraldi isikuandmete töötlemise alust selleks eelnõus enam ei sätestata.</w:t>
            </w:r>
          </w:p>
          <w:p w14:paraId="20EE3466" w14:textId="3DE25A00" w:rsidR="00CA551E" w:rsidRDefault="00CA551E" w:rsidP="0099483B">
            <w:pPr>
              <w:jc w:val="both"/>
              <w:rPr>
                <w:rFonts w:ascii="Times New Roman" w:eastAsia="Times New Roman" w:hAnsi="Times New Roman" w:cs="Times New Roman"/>
                <w:sz w:val="24"/>
                <w:szCs w:val="24"/>
              </w:rPr>
            </w:pPr>
          </w:p>
          <w:p w14:paraId="7220F120" w14:textId="77777777" w:rsidR="00CA551E" w:rsidRDefault="00CA551E" w:rsidP="0099483B">
            <w:pPr>
              <w:jc w:val="both"/>
              <w:rPr>
                <w:rFonts w:ascii="Times New Roman" w:eastAsia="Times New Roman" w:hAnsi="Times New Roman" w:cs="Times New Roman"/>
                <w:sz w:val="24"/>
                <w:szCs w:val="24"/>
              </w:rPr>
            </w:pPr>
          </w:p>
          <w:p w14:paraId="3B2977E6" w14:textId="77777777" w:rsidR="00497952" w:rsidRDefault="00497952" w:rsidP="0099483B">
            <w:pPr>
              <w:jc w:val="both"/>
              <w:rPr>
                <w:rFonts w:ascii="Times New Roman" w:eastAsia="Times New Roman" w:hAnsi="Times New Roman" w:cs="Times New Roman"/>
                <w:sz w:val="24"/>
                <w:szCs w:val="24"/>
              </w:rPr>
            </w:pPr>
          </w:p>
          <w:p w14:paraId="5CA19A81" w14:textId="77777777" w:rsidR="00497952" w:rsidRDefault="00497952" w:rsidP="0099483B">
            <w:pPr>
              <w:jc w:val="both"/>
              <w:rPr>
                <w:rFonts w:ascii="Times New Roman" w:eastAsia="Times New Roman" w:hAnsi="Times New Roman" w:cs="Times New Roman"/>
                <w:sz w:val="24"/>
                <w:szCs w:val="24"/>
              </w:rPr>
            </w:pPr>
          </w:p>
          <w:p w14:paraId="310BD3D7" w14:textId="77777777" w:rsidR="00497952" w:rsidRDefault="00497952" w:rsidP="0099483B">
            <w:pPr>
              <w:jc w:val="both"/>
              <w:rPr>
                <w:rFonts w:ascii="Times New Roman" w:eastAsia="Times New Roman" w:hAnsi="Times New Roman" w:cs="Times New Roman"/>
                <w:sz w:val="24"/>
                <w:szCs w:val="24"/>
              </w:rPr>
            </w:pPr>
          </w:p>
          <w:p w14:paraId="55D545B2" w14:textId="77777777" w:rsidR="00497952" w:rsidRDefault="00497952" w:rsidP="0099483B">
            <w:pPr>
              <w:jc w:val="both"/>
              <w:rPr>
                <w:rFonts w:ascii="Times New Roman" w:eastAsia="Times New Roman" w:hAnsi="Times New Roman" w:cs="Times New Roman"/>
                <w:sz w:val="24"/>
                <w:szCs w:val="24"/>
              </w:rPr>
            </w:pPr>
          </w:p>
          <w:p w14:paraId="2C4504B2" w14:textId="77777777" w:rsidR="00497952" w:rsidRDefault="00497952" w:rsidP="0099483B">
            <w:pPr>
              <w:jc w:val="both"/>
              <w:rPr>
                <w:rFonts w:ascii="Times New Roman" w:eastAsia="Times New Roman" w:hAnsi="Times New Roman" w:cs="Times New Roman"/>
                <w:sz w:val="24"/>
                <w:szCs w:val="24"/>
              </w:rPr>
            </w:pPr>
          </w:p>
          <w:p w14:paraId="08B7B636" w14:textId="77777777" w:rsidR="00497952" w:rsidRDefault="00497952" w:rsidP="0099483B">
            <w:pPr>
              <w:jc w:val="both"/>
              <w:rPr>
                <w:rFonts w:ascii="Times New Roman" w:eastAsia="Times New Roman" w:hAnsi="Times New Roman" w:cs="Times New Roman"/>
                <w:sz w:val="24"/>
                <w:szCs w:val="24"/>
              </w:rPr>
            </w:pPr>
          </w:p>
          <w:p w14:paraId="4BAC8BC5" w14:textId="77777777" w:rsidR="00497952" w:rsidRDefault="00497952" w:rsidP="0099483B">
            <w:pPr>
              <w:jc w:val="both"/>
              <w:rPr>
                <w:rFonts w:ascii="Times New Roman" w:eastAsia="Times New Roman" w:hAnsi="Times New Roman" w:cs="Times New Roman"/>
                <w:sz w:val="24"/>
                <w:szCs w:val="24"/>
              </w:rPr>
            </w:pPr>
          </w:p>
          <w:p w14:paraId="45964EBF" w14:textId="77777777" w:rsidR="00497952" w:rsidRDefault="00497952" w:rsidP="0099483B">
            <w:pPr>
              <w:jc w:val="both"/>
              <w:rPr>
                <w:rFonts w:ascii="Times New Roman" w:eastAsia="Times New Roman" w:hAnsi="Times New Roman" w:cs="Times New Roman"/>
                <w:sz w:val="24"/>
                <w:szCs w:val="24"/>
              </w:rPr>
            </w:pPr>
          </w:p>
          <w:p w14:paraId="6E11B19A" w14:textId="77777777" w:rsidR="00497952" w:rsidRDefault="00497952" w:rsidP="0099483B">
            <w:pPr>
              <w:jc w:val="both"/>
              <w:rPr>
                <w:rFonts w:ascii="Times New Roman" w:eastAsia="Times New Roman" w:hAnsi="Times New Roman" w:cs="Times New Roman"/>
                <w:sz w:val="24"/>
                <w:szCs w:val="24"/>
              </w:rPr>
            </w:pPr>
          </w:p>
          <w:p w14:paraId="03CF44FF" w14:textId="77777777" w:rsidR="00B93947" w:rsidRDefault="00B93947" w:rsidP="0099483B">
            <w:pPr>
              <w:jc w:val="both"/>
              <w:rPr>
                <w:rFonts w:ascii="Times New Roman" w:eastAsia="Times New Roman" w:hAnsi="Times New Roman" w:cs="Times New Roman"/>
                <w:sz w:val="24"/>
                <w:szCs w:val="24"/>
              </w:rPr>
            </w:pPr>
          </w:p>
          <w:p w14:paraId="45434979" w14:textId="77777777" w:rsidR="00AF2803" w:rsidRPr="00AF2803" w:rsidRDefault="00B93947" w:rsidP="00AF2803">
            <w:pPr>
              <w:jc w:val="both"/>
              <w:rPr>
                <w:rFonts w:ascii="Times New Roman" w:eastAsia="Times New Roman" w:hAnsi="Times New Roman" w:cs="Times New Roman"/>
                <w:sz w:val="24"/>
                <w:szCs w:val="24"/>
              </w:rPr>
            </w:pPr>
            <w:r w:rsidRPr="00414F25">
              <w:rPr>
                <w:rFonts w:ascii="Times New Roman" w:eastAsia="Times New Roman" w:hAnsi="Times New Roman" w:cs="Times New Roman"/>
                <w:b/>
                <w:bCs/>
                <w:sz w:val="24"/>
                <w:szCs w:val="24"/>
              </w:rPr>
              <w:t xml:space="preserve">11. </w:t>
            </w:r>
            <w:r w:rsidR="00414F25" w:rsidRPr="00414F25">
              <w:rPr>
                <w:rFonts w:ascii="Times New Roman" w:eastAsia="Times New Roman" w:hAnsi="Times New Roman" w:cs="Times New Roman"/>
                <w:b/>
                <w:bCs/>
                <w:sz w:val="24"/>
                <w:szCs w:val="24"/>
              </w:rPr>
              <w:t>Arvestatud.</w:t>
            </w:r>
            <w:r w:rsidR="00414F25">
              <w:rPr>
                <w:rFonts w:ascii="Times New Roman" w:eastAsia="Times New Roman" w:hAnsi="Times New Roman" w:cs="Times New Roman"/>
                <w:sz w:val="24"/>
                <w:szCs w:val="24"/>
              </w:rPr>
              <w:t xml:space="preserve"> </w:t>
            </w:r>
            <w:r w:rsidR="00AF2803" w:rsidRPr="00AF2803">
              <w:rPr>
                <w:rFonts w:ascii="Times New Roman" w:eastAsia="Times New Roman" w:hAnsi="Times New Roman" w:cs="Times New Roman"/>
                <w:sz w:val="24"/>
                <w:szCs w:val="24"/>
              </w:rPr>
              <w:t>Eelnõust ja seletuskirjast on välja jäetud sätted, millel puudus iseseisev õigusmõju ning mis dubleerisid isikuandmete kaitse üldmäärusest tulenevaid põhimõtteid. Vastavalt on muudetud ka seletuskirja põhjendusi.</w:t>
            </w:r>
          </w:p>
          <w:p w14:paraId="08098B2F" w14:textId="41668D16" w:rsidR="00B93947" w:rsidRDefault="00B93947" w:rsidP="0099483B">
            <w:pPr>
              <w:jc w:val="both"/>
              <w:rPr>
                <w:rFonts w:ascii="Times New Roman" w:eastAsia="Times New Roman" w:hAnsi="Times New Roman" w:cs="Times New Roman"/>
                <w:sz w:val="24"/>
                <w:szCs w:val="24"/>
              </w:rPr>
            </w:pPr>
          </w:p>
          <w:p w14:paraId="63AD8813" w14:textId="77777777" w:rsidR="00497952" w:rsidRDefault="00497952" w:rsidP="0099483B">
            <w:pPr>
              <w:jc w:val="both"/>
              <w:rPr>
                <w:rFonts w:ascii="Times New Roman" w:eastAsia="Times New Roman" w:hAnsi="Times New Roman" w:cs="Times New Roman"/>
                <w:sz w:val="24"/>
                <w:szCs w:val="24"/>
              </w:rPr>
            </w:pPr>
          </w:p>
          <w:p w14:paraId="1D07BBAA" w14:textId="77777777" w:rsidR="00497952" w:rsidRDefault="00497952" w:rsidP="0099483B">
            <w:pPr>
              <w:jc w:val="both"/>
              <w:rPr>
                <w:rFonts w:ascii="Times New Roman" w:eastAsia="Times New Roman" w:hAnsi="Times New Roman" w:cs="Times New Roman"/>
                <w:sz w:val="24"/>
                <w:szCs w:val="24"/>
              </w:rPr>
            </w:pPr>
          </w:p>
          <w:p w14:paraId="2880B2EF" w14:textId="77777777" w:rsidR="00497952" w:rsidRDefault="00497952" w:rsidP="0099483B">
            <w:pPr>
              <w:jc w:val="both"/>
              <w:rPr>
                <w:rFonts w:ascii="Times New Roman" w:eastAsia="Times New Roman" w:hAnsi="Times New Roman" w:cs="Times New Roman"/>
                <w:sz w:val="24"/>
                <w:szCs w:val="24"/>
              </w:rPr>
            </w:pPr>
          </w:p>
          <w:p w14:paraId="52F05627" w14:textId="77777777" w:rsidR="00497952" w:rsidRDefault="00497952" w:rsidP="0099483B">
            <w:pPr>
              <w:jc w:val="both"/>
              <w:rPr>
                <w:rFonts w:ascii="Times New Roman" w:eastAsia="Times New Roman" w:hAnsi="Times New Roman" w:cs="Times New Roman"/>
                <w:sz w:val="24"/>
                <w:szCs w:val="24"/>
              </w:rPr>
            </w:pPr>
          </w:p>
          <w:p w14:paraId="78FD0EB3" w14:textId="77777777" w:rsidR="00497952" w:rsidRDefault="00497952" w:rsidP="0099483B">
            <w:pPr>
              <w:jc w:val="both"/>
              <w:rPr>
                <w:rFonts w:ascii="Times New Roman" w:eastAsia="Times New Roman" w:hAnsi="Times New Roman" w:cs="Times New Roman"/>
                <w:sz w:val="24"/>
                <w:szCs w:val="24"/>
              </w:rPr>
            </w:pPr>
          </w:p>
          <w:p w14:paraId="23028F7E" w14:textId="77777777" w:rsidR="00B57AE4" w:rsidRDefault="00B57AE4" w:rsidP="0099483B">
            <w:pPr>
              <w:jc w:val="both"/>
              <w:rPr>
                <w:rFonts w:ascii="Times New Roman" w:eastAsia="Times New Roman" w:hAnsi="Times New Roman" w:cs="Times New Roman"/>
                <w:sz w:val="24"/>
                <w:szCs w:val="24"/>
              </w:rPr>
            </w:pPr>
          </w:p>
          <w:p w14:paraId="3CC6316C" w14:textId="77777777" w:rsidR="00B57AE4" w:rsidRDefault="00B57AE4" w:rsidP="0099483B">
            <w:pPr>
              <w:jc w:val="both"/>
              <w:rPr>
                <w:rFonts w:ascii="Times New Roman" w:eastAsia="Times New Roman" w:hAnsi="Times New Roman" w:cs="Times New Roman"/>
                <w:sz w:val="24"/>
                <w:szCs w:val="24"/>
              </w:rPr>
            </w:pPr>
          </w:p>
          <w:p w14:paraId="5E22B868" w14:textId="77777777" w:rsidR="00B57AE4" w:rsidRDefault="00B57AE4" w:rsidP="0099483B">
            <w:pPr>
              <w:jc w:val="both"/>
              <w:rPr>
                <w:rFonts w:ascii="Times New Roman" w:eastAsia="Times New Roman" w:hAnsi="Times New Roman" w:cs="Times New Roman"/>
                <w:sz w:val="24"/>
                <w:szCs w:val="24"/>
              </w:rPr>
            </w:pPr>
          </w:p>
          <w:p w14:paraId="03466B52" w14:textId="77777777" w:rsidR="00B57AE4" w:rsidRDefault="00B57AE4" w:rsidP="0099483B">
            <w:pPr>
              <w:jc w:val="both"/>
              <w:rPr>
                <w:rFonts w:ascii="Times New Roman" w:eastAsia="Times New Roman" w:hAnsi="Times New Roman" w:cs="Times New Roman"/>
                <w:sz w:val="24"/>
                <w:szCs w:val="24"/>
              </w:rPr>
            </w:pPr>
          </w:p>
          <w:p w14:paraId="0DEDA3C7" w14:textId="77777777" w:rsidR="00B57AE4" w:rsidRDefault="00B57AE4" w:rsidP="0099483B">
            <w:pPr>
              <w:jc w:val="both"/>
              <w:rPr>
                <w:rFonts w:ascii="Times New Roman" w:eastAsia="Times New Roman" w:hAnsi="Times New Roman" w:cs="Times New Roman"/>
                <w:sz w:val="24"/>
                <w:szCs w:val="24"/>
              </w:rPr>
            </w:pPr>
          </w:p>
          <w:p w14:paraId="4601D1DA" w14:textId="77777777" w:rsidR="00B57AE4" w:rsidRDefault="00B57AE4" w:rsidP="0099483B">
            <w:pPr>
              <w:jc w:val="both"/>
              <w:rPr>
                <w:rFonts w:ascii="Times New Roman" w:eastAsia="Times New Roman" w:hAnsi="Times New Roman" w:cs="Times New Roman"/>
                <w:sz w:val="24"/>
                <w:szCs w:val="24"/>
              </w:rPr>
            </w:pPr>
          </w:p>
          <w:p w14:paraId="7ACD4C67" w14:textId="77777777" w:rsidR="00B57AE4" w:rsidRDefault="00B57AE4" w:rsidP="0099483B">
            <w:pPr>
              <w:jc w:val="both"/>
              <w:rPr>
                <w:rFonts w:ascii="Times New Roman" w:eastAsia="Times New Roman" w:hAnsi="Times New Roman" w:cs="Times New Roman"/>
                <w:sz w:val="24"/>
                <w:szCs w:val="24"/>
              </w:rPr>
            </w:pPr>
          </w:p>
          <w:p w14:paraId="5CAA2B3B" w14:textId="77777777" w:rsidR="00B57AE4" w:rsidRDefault="00B57AE4" w:rsidP="0099483B">
            <w:pPr>
              <w:jc w:val="both"/>
              <w:rPr>
                <w:rFonts w:ascii="Times New Roman" w:eastAsia="Times New Roman" w:hAnsi="Times New Roman" w:cs="Times New Roman"/>
                <w:sz w:val="24"/>
                <w:szCs w:val="24"/>
              </w:rPr>
            </w:pPr>
          </w:p>
          <w:p w14:paraId="26F1CD0E" w14:textId="77777777" w:rsidR="00B57AE4" w:rsidRDefault="00B57AE4" w:rsidP="0099483B">
            <w:pPr>
              <w:jc w:val="both"/>
              <w:rPr>
                <w:rFonts w:ascii="Times New Roman" w:eastAsia="Times New Roman" w:hAnsi="Times New Roman" w:cs="Times New Roman"/>
                <w:sz w:val="24"/>
                <w:szCs w:val="24"/>
              </w:rPr>
            </w:pPr>
          </w:p>
          <w:p w14:paraId="15AB036D" w14:textId="77777777" w:rsidR="006A2EDE" w:rsidRDefault="006A2EDE" w:rsidP="0099483B">
            <w:pPr>
              <w:jc w:val="both"/>
              <w:rPr>
                <w:rFonts w:ascii="Times New Roman" w:eastAsia="Times New Roman" w:hAnsi="Times New Roman" w:cs="Times New Roman"/>
                <w:sz w:val="24"/>
                <w:szCs w:val="24"/>
              </w:rPr>
            </w:pPr>
          </w:p>
          <w:p w14:paraId="59B954FB" w14:textId="37736CA2" w:rsidR="00B57AE4" w:rsidRDefault="00B57AE4" w:rsidP="0099483B">
            <w:pPr>
              <w:jc w:val="both"/>
              <w:rPr>
                <w:rFonts w:ascii="Times New Roman" w:eastAsia="Times New Roman" w:hAnsi="Times New Roman" w:cs="Times New Roman"/>
                <w:sz w:val="24"/>
                <w:szCs w:val="24"/>
              </w:rPr>
            </w:pPr>
            <w:r w:rsidRPr="00954223">
              <w:rPr>
                <w:rFonts w:ascii="Times New Roman" w:eastAsia="Times New Roman" w:hAnsi="Times New Roman" w:cs="Times New Roman"/>
                <w:b/>
                <w:bCs/>
                <w:sz w:val="24"/>
                <w:szCs w:val="24"/>
              </w:rPr>
              <w:t xml:space="preserve">12. </w:t>
            </w:r>
            <w:r w:rsidR="00954223" w:rsidRPr="00954223">
              <w:rPr>
                <w:rFonts w:ascii="Times New Roman" w:eastAsia="Times New Roman" w:hAnsi="Times New Roman" w:cs="Times New Roman"/>
                <w:b/>
                <w:bCs/>
                <w:sz w:val="24"/>
                <w:szCs w:val="24"/>
              </w:rPr>
              <w:t>Arvestatud.</w:t>
            </w:r>
            <w:r w:rsidR="00954223" w:rsidRPr="00954223">
              <w:rPr>
                <w:rFonts w:ascii="Times New Roman" w:eastAsia="Times New Roman" w:hAnsi="Times New Roman" w:cs="Times New Roman"/>
                <w:sz w:val="24"/>
                <w:szCs w:val="24"/>
              </w:rPr>
              <w:t xml:space="preserve"> Eelnõu</w:t>
            </w:r>
            <w:r w:rsidR="00954223" w:rsidRPr="003361D3">
              <w:rPr>
                <w:rFonts w:ascii="Times New Roman" w:eastAsia="Times New Roman" w:hAnsi="Times New Roman" w:cs="Times New Roman"/>
                <w:sz w:val="24"/>
                <w:szCs w:val="24"/>
              </w:rPr>
              <w:t xml:space="preserve"> ja seletuskirja on muudetud.</w:t>
            </w:r>
          </w:p>
          <w:p w14:paraId="6E70E5DF" w14:textId="77777777" w:rsidR="00EE7B9F" w:rsidRDefault="00EE7B9F" w:rsidP="0099483B">
            <w:pPr>
              <w:jc w:val="both"/>
              <w:rPr>
                <w:rFonts w:ascii="Times New Roman" w:eastAsia="Times New Roman" w:hAnsi="Times New Roman" w:cs="Times New Roman"/>
                <w:sz w:val="24"/>
                <w:szCs w:val="24"/>
              </w:rPr>
            </w:pPr>
          </w:p>
          <w:p w14:paraId="4735B66C" w14:textId="77777777" w:rsidR="00EE7B9F" w:rsidRDefault="00EE7B9F" w:rsidP="0099483B">
            <w:pPr>
              <w:jc w:val="both"/>
              <w:rPr>
                <w:rFonts w:ascii="Times New Roman" w:eastAsia="Times New Roman" w:hAnsi="Times New Roman" w:cs="Times New Roman"/>
                <w:sz w:val="24"/>
                <w:szCs w:val="24"/>
              </w:rPr>
            </w:pPr>
          </w:p>
          <w:p w14:paraId="1FC94693" w14:textId="77777777" w:rsidR="00EE7B9F" w:rsidRDefault="00EE7B9F" w:rsidP="0099483B">
            <w:pPr>
              <w:jc w:val="both"/>
              <w:rPr>
                <w:rFonts w:ascii="Times New Roman" w:eastAsia="Times New Roman" w:hAnsi="Times New Roman" w:cs="Times New Roman"/>
                <w:sz w:val="24"/>
                <w:szCs w:val="24"/>
              </w:rPr>
            </w:pPr>
          </w:p>
          <w:p w14:paraId="692BEE3B" w14:textId="77777777" w:rsidR="00EE7B9F" w:rsidRDefault="00EE7B9F" w:rsidP="0099483B">
            <w:pPr>
              <w:jc w:val="both"/>
              <w:rPr>
                <w:rFonts w:ascii="Times New Roman" w:eastAsia="Times New Roman" w:hAnsi="Times New Roman" w:cs="Times New Roman"/>
                <w:sz w:val="24"/>
                <w:szCs w:val="24"/>
              </w:rPr>
            </w:pPr>
          </w:p>
          <w:p w14:paraId="42DF0726" w14:textId="77777777" w:rsidR="00EE7B9F" w:rsidRDefault="00EE7B9F" w:rsidP="0099483B">
            <w:pPr>
              <w:jc w:val="both"/>
              <w:rPr>
                <w:rFonts w:ascii="Times New Roman" w:eastAsia="Times New Roman" w:hAnsi="Times New Roman" w:cs="Times New Roman"/>
                <w:sz w:val="24"/>
                <w:szCs w:val="24"/>
              </w:rPr>
            </w:pPr>
          </w:p>
          <w:p w14:paraId="11DD1FDC" w14:textId="77777777" w:rsidR="00EE7B9F" w:rsidRDefault="00EE7B9F" w:rsidP="0099483B">
            <w:pPr>
              <w:jc w:val="both"/>
              <w:rPr>
                <w:rFonts w:ascii="Times New Roman" w:eastAsia="Times New Roman" w:hAnsi="Times New Roman" w:cs="Times New Roman"/>
                <w:sz w:val="24"/>
                <w:szCs w:val="24"/>
              </w:rPr>
            </w:pPr>
          </w:p>
          <w:p w14:paraId="2C41BD73" w14:textId="77777777" w:rsidR="00EE7B9F" w:rsidRDefault="00EE7B9F" w:rsidP="0099483B">
            <w:pPr>
              <w:jc w:val="both"/>
              <w:rPr>
                <w:rFonts w:ascii="Times New Roman" w:eastAsia="Times New Roman" w:hAnsi="Times New Roman" w:cs="Times New Roman"/>
                <w:sz w:val="24"/>
                <w:szCs w:val="24"/>
              </w:rPr>
            </w:pPr>
          </w:p>
          <w:p w14:paraId="36371201" w14:textId="77777777" w:rsidR="00EE7B9F" w:rsidRDefault="00EE7B9F" w:rsidP="0099483B">
            <w:pPr>
              <w:jc w:val="both"/>
              <w:rPr>
                <w:rFonts w:ascii="Times New Roman" w:eastAsia="Times New Roman" w:hAnsi="Times New Roman" w:cs="Times New Roman"/>
                <w:sz w:val="24"/>
                <w:szCs w:val="24"/>
              </w:rPr>
            </w:pPr>
          </w:p>
          <w:p w14:paraId="02CDD028" w14:textId="77777777" w:rsidR="00EE7B9F" w:rsidRDefault="00EE7B9F" w:rsidP="0099483B">
            <w:pPr>
              <w:jc w:val="both"/>
              <w:rPr>
                <w:rFonts w:ascii="Times New Roman" w:eastAsia="Times New Roman" w:hAnsi="Times New Roman" w:cs="Times New Roman"/>
                <w:sz w:val="24"/>
                <w:szCs w:val="24"/>
              </w:rPr>
            </w:pPr>
          </w:p>
          <w:p w14:paraId="439BA492" w14:textId="77777777" w:rsidR="00EE7B9F" w:rsidRDefault="00EE7B9F" w:rsidP="0099483B">
            <w:pPr>
              <w:jc w:val="both"/>
              <w:rPr>
                <w:rFonts w:ascii="Times New Roman" w:eastAsia="Times New Roman" w:hAnsi="Times New Roman" w:cs="Times New Roman"/>
                <w:sz w:val="24"/>
                <w:szCs w:val="24"/>
              </w:rPr>
            </w:pPr>
          </w:p>
          <w:p w14:paraId="70B94F9B" w14:textId="60F80722" w:rsidR="00EE7B9F" w:rsidRDefault="00EE7B9F" w:rsidP="0099483B">
            <w:pPr>
              <w:jc w:val="both"/>
              <w:rPr>
                <w:rFonts w:ascii="Times New Roman" w:eastAsia="Times New Roman" w:hAnsi="Times New Roman" w:cs="Times New Roman"/>
                <w:sz w:val="24"/>
                <w:szCs w:val="24"/>
              </w:rPr>
            </w:pPr>
            <w:r w:rsidRPr="00393B79">
              <w:rPr>
                <w:rFonts w:ascii="Times New Roman" w:eastAsia="Times New Roman" w:hAnsi="Times New Roman" w:cs="Times New Roman"/>
                <w:b/>
                <w:bCs/>
                <w:sz w:val="24"/>
                <w:szCs w:val="24"/>
              </w:rPr>
              <w:t xml:space="preserve">13. </w:t>
            </w:r>
            <w:r w:rsidR="00393B79" w:rsidRPr="00393B79">
              <w:rPr>
                <w:rFonts w:ascii="Times New Roman" w:eastAsia="Times New Roman" w:hAnsi="Times New Roman" w:cs="Times New Roman"/>
                <w:b/>
                <w:bCs/>
                <w:sz w:val="24"/>
                <w:szCs w:val="24"/>
              </w:rPr>
              <w:t>Arvestatud.</w:t>
            </w:r>
            <w:r w:rsidR="00393B79">
              <w:rPr>
                <w:rFonts w:ascii="Times New Roman" w:eastAsia="Times New Roman" w:hAnsi="Times New Roman" w:cs="Times New Roman"/>
                <w:sz w:val="24"/>
                <w:szCs w:val="24"/>
              </w:rPr>
              <w:t xml:space="preserve"> Seletuskirja on täiendatud andmetega selles osas, milliseid arendusi ja millistes süsteemides on vaja teha. </w:t>
            </w:r>
          </w:p>
          <w:p w14:paraId="17F160C6" w14:textId="77777777" w:rsidR="00753456" w:rsidRDefault="00753456" w:rsidP="0099483B">
            <w:pPr>
              <w:jc w:val="both"/>
              <w:rPr>
                <w:rFonts w:ascii="Times New Roman" w:eastAsia="Times New Roman" w:hAnsi="Times New Roman" w:cs="Times New Roman"/>
                <w:sz w:val="24"/>
                <w:szCs w:val="24"/>
              </w:rPr>
            </w:pPr>
          </w:p>
          <w:p w14:paraId="64D12103" w14:textId="77777777" w:rsidR="00753456" w:rsidRDefault="00753456" w:rsidP="0099483B">
            <w:pPr>
              <w:jc w:val="both"/>
              <w:rPr>
                <w:rFonts w:ascii="Times New Roman" w:eastAsia="Times New Roman" w:hAnsi="Times New Roman" w:cs="Times New Roman"/>
                <w:sz w:val="24"/>
                <w:szCs w:val="24"/>
              </w:rPr>
            </w:pPr>
          </w:p>
          <w:p w14:paraId="15B49770" w14:textId="77777777" w:rsidR="00753456" w:rsidRDefault="00753456" w:rsidP="0099483B">
            <w:pPr>
              <w:jc w:val="both"/>
              <w:rPr>
                <w:rFonts w:ascii="Times New Roman" w:eastAsia="Times New Roman" w:hAnsi="Times New Roman" w:cs="Times New Roman"/>
                <w:sz w:val="24"/>
                <w:szCs w:val="24"/>
              </w:rPr>
            </w:pPr>
          </w:p>
          <w:p w14:paraId="5C121C74" w14:textId="77777777" w:rsidR="00753456" w:rsidRDefault="00753456" w:rsidP="0099483B">
            <w:pPr>
              <w:jc w:val="both"/>
              <w:rPr>
                <w:rFonts w:ascii="Times New Roman" w:eastAsia="Times New Roman" w:hAnsi="Times New Roman" w:cs="Times New Roman"/>
                <w:sz w:val="24"/>
                <w:szCs w:val="24"/>
              </w:rPr>
            </w:pPr>
          </w:p>
          <w:p w14:paraId="0320C854" w14:textId="77777777" w:rsidR="00753456" w:rsidRDefault="00753456" w:rsidP="0099483B">
            <w:pPr>
              <w:jc w:val="both"/>
              <w:rPr>
                <w:rFonts w:ascii="Times New Roman" w:eastAsia="Times New Roman" w:hAnsi="Times New Roman" w:cs="Times New Roman"/>
                <w:sz w:val="24"/>
                <w:szCs w:val="24"/>
              </w:rPr>
            </w:pPr>
          </w:p>
          <w:p w14:paraId="13BA592B" w14:textId="77777777" w:rsidR="00753456" w:rsidRDefault="00753456" w:rsidP="0099483B">
            <w:pPr>
              <w:jc w:val="both"/>
              <w:rPr>
                <w:rFonts w:ascii="Times New Roman" w:eastAsia="Times New Roman" w:hAnsi="Times New Roman" w:cs="Times New Roman"/>
                <w:sz w:val="24"/>
                <w:szCs w:val="24"/>
              </w:rPr>
            </w:pPr>
          </w:p>
          <w:p w14:paraId="44690DCB" w14:textId="77777777" w:rsidR="00753456" w:rsidRDefault="00753456" w:rsidP="0099483B">
            <w:pPr>
              <w:jc w:val="both"/>
              <w:rPr>
                <w:rFonts w:ascii="Times New Roman" w:eastAsia="Times New Roman" w:hAnsi="Times New Roman" w:cs="Times New Roman"/>
                <w:sz w:val="24"/>
                <w:szCs w:val="24"/>
              </w:rPr>
            </w:pPr>
          </w:p>
          <w:p w14:paraId="7AC6D06A" w14:textId="6159D168" w:rsidR="00753456" w:rsidRDefault="00753456" w:rsidP="0099483B">
            <w:pPr>
              <w:jc w:val="both"/>
              <w:rPr>
                <w:rFonts w:ascii="Times New Roman" w:eastAsia="Times New Roman" w:hAnsi="Times New Roman" w:cs="Times New Roman"/>
                <w:sz w:val="24"/>
                <w:szCs w:val="24"/>
              </w:rPr>
            </w:pPr>
            <w:r w:rsidRPr="00A30CAD">
              <w:rPr>
                <w:rFonts w:ascii="Times New Roman" w:eastAsia="Times New Roman" w:hAnsi="Times New Roman" w:cs="Times New Roman"/>
                <w:b/>
                <w:bCs/>
                <w:sz w:val="24"/>
                <w:szCs w:val="24"/>
              </w:rPr>
              <w:t>14.</w:t>
            </w:r>
            <w:r w:rsidRPr="00A30CAD">
              <w:rPr>
                <w:rFonts w:ascii="Times New Roman" w:eastAsia="Times New Roman" w:hAnsi="Times New Roman" w:cs="Times New Roman"/>
                <w:sz w:val="24"/>
                <w:szCs w:val="24"/>
              </w:rPr>
              <w:t xml:space="preserve"> </w:t>
            </w:r>
            <w:r w:rsidR="00652E8F" w:rsidRPr="00A30CAD">
              <w:rPr>
                <w:rFonts w:ascii="Times New Roman" w:eastAsia="Times New Roman" w:hAnsi="Times New Roman" w:cs="Times New Roman"/>
                <w:b/>
                <w:bCs/>
                <w:sz w:val="24"/>
                <w:szCs w:val="24"/>
              </w:rPr>
              <w:t>Arvestatud.</w:t>
            </w:r>
            <w:r w:rsidR="00652E8F" w:rsidRPr="00A30CAD">
              <w:rPr>
                <w:rFonts w:ascii="Times New Roman" w:eastAsia="Times New Roman" w:hAnsi="Times New Roman" w:cs="Times New Roman"/>
                <w:sz w:val="24"/>
                <w:szCs w:val="24"/>
              </w:rPr>
              <w:t xml:space="preserve"> </w:t>
            </w:r>
            <w:r w:rsidR="00102B4C" w:rsidRPr="00A30CAD">
              <w:rPr>
                <w:rFonts w:ascii="Times New Roman" w:eastAsia="Times New Roman" w:hAnsi="Times New Roman" w:cs="Times New Roman"/>
                <w:sz w:val="24"/>
                <w:szCs w:val="24"/>
              </w:rPr>
              <w:t>Mõisted</w:t>
            </w:r>
            <w:r w:rsidR="00A51CC7">
              <w:rPr>
                <w:rFonts w:ascii="Times New Roman" w:eastAsia="Times New Roman" w:hAnsi="Times New Roman" w:cs="Times New Roman"/>
                <w:sz w:val="24"/>
                <w:szCs w:val="24"/>
              </w:rPr>
              <w:t xml:space="preserve"> on</w:t>
            </w:r>
            <w:r w:rsidR="00102B4C" w:rsidRPr="00A30CAD">
              <w:rPr>
                <w:rFonts w:ascii="Times New Roman" w:eastAsia="Times New Roman" w:hAnsi="Times New Roman" w:cs="Times New Roman"/>
                <w:sz w:val="24"/>
                <w:szCs w:val="24"/>
              </w:rPr>
              <w:t xml:space="preserve"> </w:t>
            </w:r>
            <w:r w:rsidR="00C619A4" w:rsidRPr="00A30CAD">
              <w:rPr>
                <w:rFonts w:ascii="Times New Roman" w:eastAsia="Times New Roman" w:hAnsi="Times New Roman" w:cs="Times New Roman"/>
                <w:sz w:val="24"/>
                <w:szCs w:val="24"/>
              </w:rPr>
              <w:t>seletuskirjas</w:t>
            </w:r>
            <w:r w:rsidR="00102B4C" w:rsidRPr="00A30CAD">
              <w:rPr>
                <w:rFonts w:ascii="Times New Roman" w:eastAsia="Times New Roman" w:hAnsi="Times New Roman" w:cs="Times New Roman"/>
                <w:sz w:val="24"/>
                <w:szCs w:val="24"/>
              </w:rPr>
              <w:t xml:space="preserve"> ühtlustatud</w:t>
            </w:r>
          </w:p>
          <w:p w14:paraId="192F60A5" w14:textId="77777777" w:rsidR="000B2EC1" w:rsidRDefault="000B2EC1" w:rsidP="0099483B">
            <w:pPr>
              <w:jc w:val="both"/>
              <w:rPr>
                <w:rFonts w:ascii="Times New Roman" w:eastAsia="Times New Roman" w:hAnsi="Times New Roman" w:cs="Times New Roman"/>
                <w:sz w:val="24"/>
                <w:szCs w:val="24"/>
              </w:rPr>
            </w:pPr>
          </w:p>
          <w:p w14:paraId="6A3182C9" w14:textId="77777777" w:rsidR="000B2EC1" w:rsidRDefault="000B2EC1" w:rsidP="0099483B">
            <w:pPr>
              <w:jc w:val="both"/>
              <w:rPr>
                <w:rFonts w:ascii="Times New Roman" w:eastAsia="Times New Roman" w:hAnsi="Times New Roman" w:cs="Times New Roman"/>
                <w:sz w:val="24"/>
                <w:szCs w:val="24"/>
              </w:rPr>
            </w:pPr>
          </w:p>
          <w:p w14:paraId="49447322" w14:textId="77777777" w:rsidR="000B2EC1" w:rsidRDefault="000B2EC1" w:rsidP="0099483B">
            <w:pPr>
              <w:jc w:val="both"/>
              <w:rPr>
                <w:rFonts w:ascii="Times New Roman" w:eastAsia="Times New Roman" w:hAnsi="Times New Roman" w:cs="Times New Roman"/>
                <w:sz w:val="24"/>
                <w:szCs w:val="24"/>
              </w:rPr>
            </w:pPr>
          </w:p>
          <w:p w14:paraId="774FBCCA" w14:textId="77777777" w:rsidR="000B2EC1" w:rsidRDefault="000B2EC1" w:rsidP="0099483B">
            <w:pPr>
              <w:jc w:val="both"/>
              <w:rPr>
                <w:rFonts w:ascii="Times New Roman" w:eastAsia="Times New Roman" w:hAnsi="Times New Roman" w:cs="Times New Roman"/>
                <w:sz w:val="24"/>
                <w:szCs w:val="24"/>
              </w:rPr>
            </w:pPr>
          </w:p>
          <w:p w14:paraId="33273458" w14:textId="77777777" w:rsidR="000B2EC1" w:rsidRDefault="000B2EC1" w:rsidP="0099483B">
            <w:pPr>
              <w:jc w:val="both"/>
              <w:rPr>
                <w:rFonts w:ascii="Times New Roman" w:eastAsia="Times New Roman" w:hAnsi="Times New Roman" w:cs="Times New Roman"/>
                <w:sz w:val="24"/>
                <w:szCs w:val="24"/>
              </w:rPr>
            </w:pPr>
          </w:p>
          <w:p w14:paraId="67FB9AFE" w14:textId="2D76D4F0" w:rsidR="00EE7B9F" w:rsidRPr="00C038E5" w:rsidRDefault="000B2EC1" w:rsidP="0099483B">
            <w:pPr>
              <w:jc w:val="both"/>
              <w:rPr>
                <w:rFonts w:ascii="Times New Roman" w:eastAsia="Times New Roman" w:hAnsi="Times New Roman" w:cs="Times New Roman"/>
                <w:sz w:val="24"/>
                <w:szCs w:val="24"/>
              </w:rPr>
            </w:pPr>
            <w:r w:rsidRPr="00406A28">
              <w:rPr>
                <w:rFonts w:ascii="Times New Roman" w:eastAsia="Times New Roman" w:hAnsi="Times New Roman" w:cs="Times New Roman"/>
                <w:b/>
                <w:bCs/>
                <w:sz w:val="24"/>
                <w:szCs w:val="24"/>
              </w:rPr>
              <w:t xml:space="preserve">15. </w:t>
            </w:r>
            <w:r w:rsidR="00406A28" w:rsidRPr="00406A28">
              <w:rPr>
                <w:rFonts w:ascii="Times New Roman" w:eastAsia="Times New Roman" w:hAnsi="Times New Roman" w:cs="Times New Roman"/>
                <w:b/>
                <w:bCs/>
                <w:sz w:val="24"/>
                <w:szCs w:val="24"/>
              </w:rPr>
              <w:t>Arvestatud.</w:t>
            </w:r>
            <w:r w:rsidR="00406A28">
              <w:rPr>
                <w:rFonts w:ascii="Times New Roman" w:eastAsia="Times New Roman" w:hAnsi="Times New Roman" w:cs="Times New Roman"/>
                <w:sz w:val="24"/>
                <w:szCs w:val="24"/>
              </w:rPr>
              <w:t xml:space="preserve"> Seletuskirja mõjude osa on täiendatud. </w:t>
            </w:r>
          </w:p>
        </w:tc>
      </w:tr>
      <w:tr w:rsidR="00E422EE" w14:paraId="0E05D203" w14:textId="77777777" w:rsidTr="64C3FBB9">
        <w:trPr>
          <w:trHeight w:val="300"/>
        </w:trPr>
        <w:tc>
          <w:tcPr>
            <w:tcW w:w="7110" w:type="dxa"/>
            <w:shd w:val="clear" w:color="auto" w:fill="DEEAF6" w:themeFill="accent1" w:themeFillTint="33"/>
          </w:tcPr>
          <w:p w14:paraId="788702DA" w14:textId="0FD40D47" w:rsidR="00E422EE" w:rsidRPr="00D20FFB" w:rsidRDefault="00E422EE" w:rsidP="00E21975">
            <w:pPr>
              <w:jc w:val="both"/>
              <w:rPr>
                <w:rFonts w:ascii="Times New Roman" w:eastAsia="Times New Roman" w:hAnsi="Times New Roman" w:cs="Times New Roman"/>
                <w:b/>
                <w:bCs/>
                <w:sz w:val="24"/>
                <w:szCs w:val="24"/>
              </w:rPr>
            </w:pPr>
            <w:r w:rsidRPr="00D20FFB">
              <w:rPr>
                <w:rFonts w:ascii="Times New Roman" w:eastAsia="Times New Roman" w:hAnsi="Times New Roman" w:cs="Times New Roman"/>
                <w:b/>
                <w:bCs/>
                <w:sz w:val="24"/>
                <w:szCs w:val="24"/>
              </w:rPr>
              <w:lastRenderedPageBreak/>
              <w:t>Justiits- ja Digiministeerium, teine kooskõlastusring</w:t>
            </w:r>
          </w:p>
        </w:tc>
        <w:tc>
          <w:tcPr>
            <w:tcW w:w="6764" w:type="dxa"/>
            <w:shd w:val="clear" w:color="auto" w:fill="DEEAF6" w:themeFill="accent1" w:themeFillTint="33"/>
          </w:tcPr>
          <w:p w14:paraId="6E8561CC" w14:textId="77777777" w:rsidR="00E422EE" w:rsidRPr="00C038E5" w:rsidRDefault="00E422EE" w:rsidP="2BF27817">
            <w:pPr>
              <w:jc w:val="both"/>
              <w:rPr>
                <w:rFonts w:ascii="Times New Roman" w:eastAsia="Times New Roman" w:hAnsi="Times New Roman" w:cs="Times New Roman"/>
                <w:sz w:val="24"/>
                <w:szCs w:val="24"/>
              </w:rPr>
            </w:pPr>
          </w:p>
        </w:tc>
      </w:tr>
      <w:tr w:rsidR="00E422EE" w14:paraId="6D035DED" w14:textId="77777777" w:rsidTr="00E422EE">
        <w:trPr>
          <w:trHeight w:val="300"/>
        </w:trPr>
        <w:tc>
          <w:tcPr>
            <w:tcW w:w="7110" w:type="dxa"/>
          </w:tcPr>
          <w:p w14:paraId="480A5EAD" w14:textId="77777777" w:rsidR="00D20FFB" w:rsidRPr="00D20FFB" w:rsidRDefault="00D20FFB" w:rsidP="00D20FFB">
            <w:pPr>
              <w:jc w:val="both"/>
              <w:rPr>
                <w:rFonts w:ascii="Times New Roman" w:hAnsi="Times New Roman" w:cs="Times New Roman"/>
                <w:sz w:val="24"/>
                <w:szCs w:val="24"/>
              </w:rPr>
            </w:pPr>
            <w:r w:rsidRPr="00D20FFB">
              <w:rPr>
                <w:rFonts w:ascii="Times New Roman" w:hAnsi="Times New Roman" w:cs="Times New Roman"/>
                <w:noProof/>
                <w:sz w:val="24"/>
                <w:szCs w:val="24"/>
              </w:rPr>
              <w:t>Sotsiaalministeerium on esitanud Justiits- ja Digiministeeriumile kooskõlastamiseks</w:t>
            </w:r>
            <w:r w:rsidRPr="00D20FFB">
              <w:rPr>
                <w:rFonts w:ascii="Times New Roman" w:hAnsi="Times New Roman" w:cs="Times New Roman"/>
                <w:bCs/>
                <w:noProof/>
                <w:sz w:val="24"/>
                <w:szCs w:val="24"/>
              </w:rPr>
              <w:t xml:space="preserve"> </w:t>
            </w:r>
            <w:r w:rsidRPr="00D20FFB">
              <w:rPr>
                <w:rFonts w:ascii="Times New Roman" w:hAnsi="Times New Roman" w:cs="Times New Roman"/>
                <w:sz w:val="24"/>
                <w:szCs w:val="24"/>
              </w:rPr>
              <w:t>puuetega inimeste sotsiaaltoetuste seaduse (PISTS) muutmise ja sellega seonduvalt teiste seaduste muutmise seaduse eelnõu. Justiits- ja Digiministeerium (JDM) jätab eelnõu kooskõlastamata.</w:t>
            </w:r>
          </w:p>
          <w:p w14:paraId="50DEFED2" w14:textId="77777777" w:rsidR="00D20FFB" w:rsidRPr="00D20FFB" w:rsidRDefault="00D20FFB" w:rsidP="00D20FFB">
            <w:pPr>
              <w:tabs>
                <w:tab w:val="left" w:pos="2715"/>
              </w:tabs>
              <w:jc w:val="both"/>
              <w:rPr>
                <w:rFonts w:ascii="Times New Roman" w:hAnsi="Times New Roman" w:cs="Times New Roman"/>
                <w:noProof/>
                <w:sz w:val="24"/>
                <w:szCs w:val="24"/>
              </w:rPr>
            </w:pPr>
          </w:p>
          <w:p w14:paraId="15E28E51" w14:textId="77777777" w:rsidR="00D20FFB" w:rsidRPr="00D20FFB" w:rsidRDefault="00D20FFB" w:rsidP="00D20FFB">
            <w:pPr>
              <w:pStyle w:val="Loendilik"/>
              <w:numPr>
                <w:ilvl w:val="0"/>
                <w:numId w:val="24"/>
              </w:numPr>
              <w:spacing w:after="0" w:line="240" w:lineRule="auto"/>
              <w:jc w:val="both"/>
              <w:rPr>
                <w:rFonts w:ascii="Times New Roman" w:hAnsi="Times New Roman" w:cs="Times New Roman"/>
                <w:b/>
                <w:bCs/>
                <w:sz w:val="24"/>
                <w:szCs w:val="24"/>
                <w:lang w:val="et-EE"/>
              </w:rPr>
            </w:pPr>
            <w:r w:rsidRPr="00D20FFB">
              <w:rPr>
                <w:rFonts w:ascii="Times New Roman" w:hAnsi="Times New Roman" w:cs="Times New Roman"/>
                <w:b/>
                <w:bCs/>
                <w:sz w:val="24"/>
                <w:szCs w:val="24"/>
                <w:lang w:val="et-EE"/>
              </w:rPr>
              <w:t>Põhimõttelised märkused</w:t>
            </w:r>
          </w:p>
          <w:p w14:paraId="2F7A6C9A" w14:textId="77777777" w:rsidR="00D20FFB" w:rsidRPr="00D20FFB" w:rsidRDefault="00D20FFB" w:rsidP="00D20FFB">
            <w:pPr>
              <w:pStyle w:val="Loendilik"/>
              <w:jc w:val="both"/>
              <w:rPr>
                <w:rFonts w:ascii="Times New Roman" w:hAnsi="Times New Roman" w:cs="Times New Roman"/>
                <w:b/>
                <w:bCs/>
                <w:sz w:val="24"/>
                <w:szCs w:val="24"/>
                <w:lang w:val="et-EE"/>
              </w:rPr>
            </w:pPr>
          </w:p>
          <w:p w14:paraId="06A52C1C"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rPr>
            </w:pPr>
            <w:r w:rsidRPr="00D20FFB">
              <w:rPr>
                <w:rFonts w:ascii="Times New Roman" w:hAnsi="Times New Roman" w:cs="Times New Roman"/>
                <w:sz w:val="24"/>
                <w:szCs w:val="24"/>
                <w:lang w:val="et-EE"/>
              </w:rPr>
              <w:t>Juhime tähelepanu, et Euroopa Liidu (EL) õigusega seotud eelnõusse üldjuhul ei kavandata riigisisesest vajadusest lähtuvaid muudatusi. Eelnõusse on lisatud mitu direktiivide ülevõtmisega mitteseotud muudatust, mis ei ole üksnes tehnilised, vaid millega muudetakse muu hulgas toetuste saamise tingimusi ning puude raskusastme tuvastamise ja toetuste menetlemise korraldust. Selliste sisuliste muudatuste menetlemine koos direktiivide ülevõtmiseks vajalike muudatustega võib takistada või pikendada direktiivide õigeaegset ülevõtmist. Menetluse pikenemise riski tuleb hinnata, arvestades direktiivide ülevõtmise kiireloomulisust. Käesolev eelnõu esitati teisele kooskõlastusringile tavapärasest lühema tähtajaga tagamaks direktiivide õigeaegne ülevõtmine. Juhime ka tähelepanu, et seletuskirjast ei nähtu, millisel HÕNTE § 1 lõikes 2 sätestatud alusel on jäetud VTK koostamata direktiivide ülevõtmisega mitteseotud muudatuste kohta.</w:t>
            </w:r>
          </w:p>
          <w:p w14:paraId="0999F1B0" w14:textId="77777777" w:rsidR="00D20FFB" w:rsidRPr="00D20FFB" w:rsidRDefault="00D20FFB" w:rsidP="00D20FFB">
            <w:pPr>
              <w:pStyle w:val="Loendilik"/>
              <w:ind w:left="360"/>
              <w:jc w:val="both"/>
              <w:rPr>
                <w:rFonts w:ascii="Times New Roman" w:hAnsi="Times New Roman" w:cs="Times New Roman"/>
                <w:sz w:val="24"/>
                <w:szCs w:val="24"/>
                <w:lang w:val="et-EE"/>
              </w:rPr>
            </w:pPr>
          </w:p>
          <w:p w14:paraId="71D9934C" w14:textId="77777777" w:rsidR="00D20FFB" w:rsidRPr="00D20FFB" w:rsidRDefault="00D20FFB" w:rsidP="00D20FFB">
            <w:pPr>
              <w:pStyle w:val="Loendilik"/>
              <w:ind w:left="360"/>
              <w:jc w:val="both"/>
              <w:rPr>
                <w:rFonts w:ascii="Times New Roman" w:hAnsi="Times New Roman" w:cs="Times New Roman"/>
                <w:sz w:val="24"/>
                <w:szCs w:val="24"/>
                <w:lang w:val="et-EE"/>
              </w:rPr>
            </w:pPr>
            <w:r w:rsidRPr="00D20FFB">
              <w:rPr>
                <w:rFonts w:ascii="Times New Roman" w:hAnsi="Times New Roman" w:cs="Times New Roman"/>
                <w:sz w:val="24"/>
                <w:szCs w:val="24"/>
                <w:lang w:val="et-EE"/>
              </w:rPr>
              <w:t xml:space="preserve">Eeltoodust tulenevalt palume direktiivide ülevõtmisega mitteseotud sisuliste muudatuste koondada eraldi eelnõusse. Kui need muudatused siiski jäävad kõnealusesse eelnõusse, palume nimetada VTK koostamata jätmise HÕNTE § 1 lõikes 2 sätestatud alus ja </w:t>
            </w:r>
            <w:r w:rsidRPr="00D20FFB">
              <w:rPr>
                <w:rFonts w:ascii="Times New Roman" w:hAnsi="Times New Roman" w:cs="Times New Roman"/>
                <w:sz w:val="24"/>
                <w:szCs w:val="24"/>
                <w:lang w:val="et-EE"/>
              </w:rPr>
              <w:lastRenderedPageBreak/>
              <w:t>põhjendada selle kohaldamist. Samuti palume selgitada, mis kindlustab selle, et riigisisesest vajadusest lähtuvate muudatuste kavandamine samas eelnõus ei pikenda eelnõu menetlemise aega ega sea seeläbi ohtu direktiivide tähtaegset ülevõtmist.</w:t>
            </w:r>
          </w:p>
          <w:p w14:paraId="42F4CAD0" w14:textId="77777777" w:rsidR="00D20FFB" w:rsidRPr="00D20FFB" w:rsidRDefault="00D20FFB" w:rsidP="00D20FFB">
            <w:pPr>
              <w:pStyle w:val="Loendilik"/>
              <w:ind w:left="360"/>
              <w:jc w:val="both"/>
              <w:rPr>
                <w:rFonts w:ascii="Times New Roman" w:hAnsi="Times New Roman" w:cs="Times New Roman"/>
                <w:sz w:val="24"/>
                <w:szCs w:val="24"/>
                <w:lang w:val="et-EE"/>
              </w:rPr>
            </w:pPr>
          </w:p>
          <w:p w14:paraId="44155F4F"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eastAsia="et-EE"/>
              </w:rPr>
            </w:pPr>
            <w:r w:rsidRPr="00D20FFB">
              <w:rPr>
                <w:rFonts w:ascii="Times New Roman" w:hAnsi="Times New Roman" w:cs="Times New Roman"/>
                <w:sz w:val="24"/>
                <w:szCs w:val="24"/>
                <w:lang w:val="et-EE" w:eastAsia="et-EE"/>
              </w:rPr>
              <w:t>Kui toetuste saamise tingimusi puudutavad muudatused (</w:t>
            </w:r>
            <w:r w:rsidRPr="00D20FFB">
              <w:rPr>
                <w:rFonts w:ascii="Times New Roman" w:hAnsi="Times New Roman" w:cs="Times New Roman"/>
                <w:b/>
                <w:bCs/>
                <w:sz w:val="24"/>
                <w:szCs w:val="24"/>
                <w:lang w:val="et-EE" w:eastAsia="et-EE"/>
              </w:rPr>
              <w:t>eelnõu § 1 punktiga 11 kavandatav PISTS § 9</w:t>
            </w:r>
            <w:r w:rsidRPr="00D20FFB">
              <w:rPr>
                <w:rFonts w:ascii="Times New Roman" w:hAnsi="Times New Roman" w:cs="Times New Roman"/>
                <w:sz w:val="24"/>
                <w:szCs w:val="24"/>
                <w:lang w:val="et-EE" w:eastAsia="et-EE"/>
              </w:rPr>
              <w:t>) jäetakse eelnõusse, palume seletuskirjas esitatud põhiseaduspärasuse analüüs lõpuni viia. Kooskõlastustabelis on täiendavalt selgitatud puudega vanema toetuse ajaloolist eesmärki ja märgitud, et toetuse eesmärk ei ole olnud maksta toetust puudega vanemale, kes kasvatab last vanemate kokkuleppel üksinda, kuid kellele teine vanem maksab lapse eest elatist. See selgitus aitab täpsustada toetuse eesmärki, kuid ei põhjenda veel ammendavalt kavandatud toetuse saajate ringist tulenevat erinevat kohtlemist.</w:t>
            </w:r>
          </w:p>
          <w:p w14:paraId="02F63A10" w14:textId="77777777" w:rsidR="00D20FFB" w:rsidRPr="00D20FFB" w:rsidRDefault="00D20FFB" w:rsidP="00D20FFB">
            <w:pPr>
              <w:pStyle w:val="Loendilik"/>
              <w:ind w:left="360"/>
              <w:jc w:val="both"/>
              <w:rPr>
                <w:rFonts w:ascii="Times New Roman" w:hAnsi="Times New Roman" w:cs="Times New Roman"/>
                <w:sz w:val="24"/>
                <w:szCs w:val="24"/>
                <w:lang w:val="et-EE" w:eastAsia="et-EE"/>
              </w:rPr>
            </w:pPr>
          </w:p>
          <w:p w14:paraId="3B1E1B8E" w14:textId="77777777" w:rsidR="00D20FFB" w:rsidRPr="00D20FFB" w:rsidRDefault="00D20FFB" w:rsidP="00D20FFB">
            <w:pPr>
              <w:pStyle w:val="Loendilik"/>
              <w:ind w:left="360"/>
              <w:jc w:val="both"/>
              <w:rPr>
                <w:rFonts w:ascii="Times New Roman" w:hAnsi="Times New Roman" w:cs="Times New Roman"/>
                <w:sz w:val="24"/>
                <w:szCs w:val="24"/>
                <w:lang w:val="et-EE" w:eastAsia="et-EE"/>
              </w:rPr>
            </w:pPr>
            <w:r w:rsidRPr="00D20FFB">
              <w:rPr>
                <w:rFonts w:ascii="Times New Roman" w:hAnsi="Times New Roman" w:cs="Times New Roman"/>
                <w:sz w:val="24"/>
                <w:szCs w:val="24"/>
                <w:lang w:val="et-EE" w:eastAsia="et-EE"/>
              </w:rPr>
              <w:t>Seejuures nähtub seletuskirja (lk 33) põhiseaduspärasuse analüüsist, et valitud lahenduse proportsionaalsuse kohta ei ole jõutud positiivse lõppjärelduseni. Seletuskirjas märgitakse, et registripõhine kontroll ei tähenda vältimatult, et toetuse sisuline sihtrühm peab piirduma üksnes registrist tuvastatavate juhtumitega, ning tuuakse vähem piirava lahendusena välja võimalus tõendada muudel põhjendatud juhtudel üksinda kasvatamist täiendavate andmetega. Analüüsis leitakse sõnaselgelt, et „toetuse saajate ringi võimalikku kitsendamist ei saa aga olemasoleva põhjenduse põhjal lugeda vajalikuks ja mõõdukaks“.</w:t>
            </w:r>
          </w:p>
          <w:p w14:paraId="0D13E2B8" w14:textId="77777777" w:rsidR="00D20FFB" w:rsidRPr="00D20FFB" w:rsidRDefault="00D20FFB" w:rsidP="00D20FFB">
            <w:pPr>
              <w:pStyle w:val="Loendilik"/>
              <w:ind w:left="360"/>
              <w:jc w:val="both"/>
              <w:rPr>
                <w:rFonts w:ascii="Times New Roman" w:hAnsi="Times New Roman" w:cs="Times New Roman"/>
                <w:sz w:val="24"/>
                <w:szCs w:val="24"/>
                <w:lang w:val="et-EE" w:eastAsia="et-EE"/>
              </w:rPr>
            </w:pPr>
          </w:p>
          <w:p w14:paraId="4EED65F0" w14:textId="77777777" w:rsidR="00D20FFB" w:rsidRPr="00D20FFB" w:rsidRDefault="00D20FFB" w:rsidP="00D20FFB">
            <w:pPr>
              <w:pStyle w:val="Loendilik"/>
              <w:ind w:left="360"/>
              <w:jc w:val="both"/>
              <w:rPr>
                <w:rFonts w:ascii="Times New Roman" w:hAnsi="Times New Roman" w:cs="Times New Roman"/>
                <w:sz w:val="24"/>
                <w:szCs w:val="24"/>
                <w:lang w:val="et-EE" w:eastAsia="et-EE"/>
              </w:rPr>
            </w:pPr>
            <w:r w:rsidRPr="00D20FFB">
              <w:rPr>
                <w:rFonts w:ascii="Times New Roman" w:hAnsi="Times New Roman" w:cs="Times New Roman"/>
                <w:sz w:val="24"/>
                <w:szCs w:val="24"/>
                <w:lang w:val="et-EE" w:eastAsia="et-EE"/>
              </w:rPr>
              <w:t xml:space="preserve">Palume eelkõige põhjendada, miks on toetuse eesmärki arvestades põhjendatud erinevalt kohelda sisuliselt võrreldavas olukorras </w:t>
            </w:r>
            <w:r w:rsidRPr="00D20FFB">
              <w:rPr>
                <w:rFonts w:ascii="Times New Roman" w:hAnsi="Times New Roman" w:cs="Times New Roman"/>
                <w:sz w:val="24"/>
                <w:szCs w:val="24"/>
                <w:lang w:val="et-EE" w:eastAsia="et-EE"/>
              </w:rPr>
              <w:lastRenderedPageBreak/>
              <w:t>olevaid puudega vanemaid sõltuvalt kavandatud PISTS § 9 lõike 1 punktides 1–5 sätestatud formaalsete aluste täitmisest ning miks ei oleks eesmärki võimalik saavutada vähem piirava lahendusega. Seletuskirjas tuleb eelnõu koostaja enda poolt tõstatatud küsimused lahendada ja analüüs lõpuni viia ning esitada selge järeldus valitud lahenduse vajalikkuse ja mõõdukuse kohta. Kui erinevat kohtlemist ei ole võimalik põhjendada, tuleb eelnõus valitud lahendust muuta.</w:t>
            </w:r>
          </w:p>
          <w:p w14:paraId="046C91C4" w14:textId="77777777" w:rsidR="00D20FFB" w:rsidRPr="00D20FFB" w:rsidRDefault="00D20FFB" w:rsidP="00D20FFB">
            <w:pPr>
              <w:pStyle w:val="Loendilik"/>
              <w:ind w:left="360"/>
              <w:jc w:val="both"/>
              <w:rPr>
                <w:rFonts w:ascii="Times New Roman" w:hAnsi="Times New Roman" w:cs="Times New Roman"/>
                <w:sz w:val="24"/>
                <w:szCs w:val="24"/>
                <w:lang w:val="et-EE" w:eastAsia="et-EE"/>
              </w:rPr>
            </w:pPr>
          </w:p>
          <w:p w14:paraId="5420BD0E" w14:textId="77777777" w:rsidR="00D20FFB" w:rsidRPr="00D20FFB" w:rsidRDefault="00D20FFB" w:rsidP="00D20FFB">
            <w:pPr>
              <w:pStyle w:val="Loendilik"/>
              <w:numPr>
                <w:ilvl w:val="0"/>
                <w:numId w:val="24"/>
              </w:numPr>
              <w:spacing w:after="0" w:line="240" w:lineRule="auto"/>
              <w:jc w:val="both"/>
              <w:rPr>
                <w:rFonts w:ascii="Times New Roman" w:hAnsi="Times New Roman" w:cs="Times New Roman"/>
                <w:b/>
                <w:bCs/>
                <w:sz w:val="24"/>
                <w:szCs w:val="24"/>
                <w:lang w:val="et-EE" w:eastAsia="et-EE"/>
              </w:rPr>
            </w:pPr>
            <w:r w:rsidRPr="00D20FFB">
              <w:rPr>
                <w:rFonts w:ascii="Times New Roman" w:hAnsi="Times New Roman" w:cs="Times New Roman"/>
                <w:b/>
                <w:bCs/>
                <w:sz w:val="24"/>
                <w:szCs w:val="24"/>
                <w:lang w:val="et-EE" w:eastAsia="et-EE"/>
              </w:rPr>
              <w:t>Sisulised märkused</w:t>
            </w:r>
          </w:p>
          <w:p w14:paraId="0701AC6A" w14:textId="77777777" w:rsidR="00D20FFB" w:rsidRPr="00D20FFB" w:rsidRDefault="00D20FFB" w:rsidP="00D20FFB">
            <w:pPr>
              <w:pStyle w:val="Loendilik"/>
              <w:ind w:left="360"/>
              <w:jc w:val="both"/>
              <w:rPr>
                <w:rFonts w:ascii="Times New Roman" w:hAnsi="Times New Roman" w:cs="Times New Roman"/>
                <w:sz w:val="24"/>
                <w:szCs w:val="24"/>
                <w:lang w:val="et-EE" w:eastAsia="et-EE"/>
              </w:rPr>
            </w:pPr>
          </w:p>
          <w:p w14:paraId="66400851"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rPr>
            </w:pPr>
            <w:r w:rsidRPr="00D20FFB">
              <w:rPr>
                <w:rFonts w:ascii="Times New Roman" w:hAnsi="Times New Roman" w:cs="Times New Roman"/>
                <w:b/>
                <w:bCs/>
                <w:sz w:val="24"/>
                <w:szCs w:val="24"/>
                <w:lang w:val="et-EE"/>
              </w:rPr>
              <w:t>Eelnõu § 1 punkti 4 (kavandatav PISTS § 2</w:t>
            </w:r>
            <w:r w:rsidRPr="00D20FFB">
              <w:rPr>
                <w:rFonts w:ascii="Times New Roman" w:hAnsi="Times New Roman" w:cs="Times New Roman"/>
                <w:b/>
                <w:bCs/>
                <w:sz w:val="24"/>
                <w:szCs w:val="24"/>
                <w:vertAlign w:val="superscript"/>
                <w:lang w:val="et-EE"/>
              </w:rPr>
              <w:t xml:space="preserve">2 </w:t>
            </w:r>
            <w:r w:rsidRPr="00D20FFB">
              <w:rPr>
                <w:rFonts w:ascii="Times New Roman" w:hAnsi="Times New Roman" w:cs="Times New Roman"/>
                <w:b/>
                <w:bCs/>
                <w:sz w:val="24"/>
                <w:szCs w:val="24"/>
                <w:lang w:val="et-EE"/>
              </w:rPr>
              <w:t>lõige 4 punkt 2)</w:t>
            </w:r>
            <w:r w:rsidRPr="00D20FFB">
              <w:rPr>
                <w:rFonts w:ascii="Times New Roman" w:hAnsi="Times New Roman" w:cs="Times New Roman"/>
                <w:sz w:val="24"/>
                <w:szCs w:val="24"/>
                <w:lang w:val="et-EE"/>
              </w:rPr>
              <w:t xml:space="preserve"> kohta tegi JDM esimesel kooskõlastusringil märkuse, et meie hinnangul on andmed elutingimuste kohta liialt lai mõiste, mille alla võib mahtuda nii see, mitmendal korrusel isik elab, kui ka teave eluruumi seisukorra kohta. Samuti on meie hinnangul samadel põhjustel liiga lai kehtiva PISTS § 23 lõike 6 punktis 5 nimetatud elukeskkond. Palusime andmekategooriat täpsustada, kuid seda ei ole tehtud ja on lubatud seda tulevikus analüüsida. Kuna aga tegemist on põhiõiguste riivega, siis peavad selle raamid olema selged. Palume siiski juba praeguse eelnõuga täpsustada, milliseid andmeid „andmed elutingimuste kohta“ hõlmab, või viidata sellele, kus on sellekohased terminid lahti selgitatud. Hilisema analüüsi tulemusel saab regulatsiooni vajadusel muuta.</w:t>
            </w:r>
          </w:p>
          <w:p w14:paraId="418BF2E7" w14:textId="77777777" w:rsidR="00D20FFB" w:rsidRPr="00D20FFB" w:rsidRDefault="00D20FFB" w:rsidP="00D20FFB">
            <w:pPr>
              <w:pStyle w:val="Loendilik"/>
              <w:ind w:left="360"/>
              <w:jc w:val="both"/>
              <w:rPr>
                <w:rFonts w:ascii="Times New Roman" w:hAnsi="Times New Roman" w:cs="Times New Roman"/>
                <w:sz w:val="24"/>
                <w:szCs w:val="24"/>
                <w:lang w:val="et-EE"/>
              </w:rPr>
            </w:pPr>
          </w:p>
          <w:p w14:paraId="30F25BD7"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rPr>
            </w:pPr>
            <w:r w:rsidRPr="00D20FFB">
              <w:rPr>
                <w:rFonts w:ascii="Times New Roman" w:hAnsi="Times New Roman" w:cs="Times New Roman"/>
                <w:b/>
                <w:bCs/>
                <w:sz w:val="24"/>
                <w:szCs w:val="24"/>
                <w:lang w:val="et-EE"/>
              </w:rPr>
              <w:t>Eelnõu § 1 punkti 9 (kavandatav PISTS § 2</w:t>
            </w:r>
            <w:r w:rsidRPr="00D20FFB">
              <w:rPr>
                <w:rFonts w:ascii="Times New Roman" w:hAnsi="Times New Roman" w:cs="Times New Roman"/>
                <w:b/>
                <w:bCs/>
                <w:sz w:val="24"/>
                <w:szCs w:val="24"/>
                <w:vertAlign w:val="superscript"/>
                <w:lang w:val="et-EE"/>
              </w:rPr>
              <w:t xml:space="preserve">5 </w:t>
            </w:r>
            <w:r w:rsidRPr="00D20FFB">
              <w:rPr>
                <w:rFonts w:ascii="Times New Roman" w:hAnsi="Times New Roman" w:cs="Times New Roman"/>
                <w:b/>
                <w:bCs/>
                <w:sz w:val="24"/>
                <w:szCs w:val="24"/>
                <w:lang w:val="et-EE"/>
              </w:rPr>
              <w:t>lõige 2)</w:t>
            </w:r>
            <w:r w:rsidRPr="00D20FFB">
              <w:rPr>
                <w:rFonts w:ascii="Times New Roman" w:hAnsi="Times New Roman" w:cs="Times New Roman"/>
                <w:sz w:val="24"/>
                <w:szCs w:val="24"/>
                <w:lang w:val="et-EE"/>
              </w:rPr>
              <w:t xml:space="preserve"> kohta tegi JDM esimesel kooskõlastusringil märkuse, et kavandatava sättega nähakse muu hulgas ette volitusnorm, mille kohaselt kehtestab Euroopa puudega inimese kaardi füüsilise ja digitaalse vormi, tehnilise kirjelduse ja kaardile kantavate andmete loetelu, </w:t>
            </w:r>
            <w:r w:rsidRPr="00D20FFB">
              <w:rPr>
                <w:rFonts w:ascii="Times New Roman" w:hAnsi="Times New Roman" w:cs="Times New Roman"/>
                <w:sz w:val="24"/>
                <w:szCs w:val="24"/>
                <w:lang w:val="et-EE"/>
              </w:rPr>
              <w:lastRenderedPageBreak/>
              <w:t>väljastamise ja kehtetuks tunnistamise korra valdkonna eest vastutav minister määrusega. Kuna kaardile kantakse ka isikuandmed ja igasugune isikuandmete töötlemine kujutab endast põhiõiguste riivet, mille raamid tuleb ette näha seadusega, siis palume seletuskirjas välja tuua, millises seaduse sättes on loetletud isikuandmete töötlemise alus. Kooskõlastustabelis on märgitud, et isikuandmete koosseis on toodud PISTS §-s 14</w:t>
            </w:r>
            <w:r w:rsidRPr="00D20FFB">
              <w:rPr>
                <w:rFonts w:ascii="Times New Roman" w:hAnsi="Times New Roman" w:cs="Times New Roman"/>
                <w:sz w:val="24"/>
                <w:szCs w:val="24"/>
                <w:vertAlign w:val="superscript"/>
                <w:lang w:val="et-EE"/>
              </w:rPr>
              <w:t>6</w:t>
            </w:r>
            <w:r w:rsidRPr="00D20FFB">
              <w:rPr>
                <w:rFonts w:ascii="Times New Roman" w:hAnsi="Times New Roman" w:cs="Times New Roman"/>
                <w:sz w:val="24"/>
                <w:szCs w:val="24"/>
                <w:lang w:val="et-EE"/>
              </w:rPr>
              <w:t>, samas ei sisalda eelnõu sellise numbriga sätet. Seletuskirjast (lk 8) selgub, et mõeldud on PISTS § 14</w:t>
            </w:r>
            <w:r w:rsidRPr="00D20FFB">
              <w:rPr>
                <w:rFonts w:ascii="Times New Roman" w:hAnsi="Times New Roman" w:cs="Times New Roman"/>
                <w:sz w:val="24"/>
                <w:szCs w:val="24"/>
                <w:vertAlign w:val="superscript"/>
                <w:lang w:val="et-EE"/>
              </w:rPr>
              <w:t>2</w:t>
            </w:r>
            <w:r w:rsidRPr="00D20FFB">
              <w:rPr>
                <w:rFonts w:ascii="Times New Roman" w:hAnsi="Times New Roman" w:cs="Times New Roman"/>
                <w:sz w:val="24"/>
                <w:szCs w:val="24"/>
                <w:lang w:val="et-EE"/>
              </w:rPr>
              <w:t xml:space="preserve">, kuid ka selles sättes ei ole loetletud isikuandmete kategooriaid, mida kõnealuse menetluse käigus töödeldakse. Palume tuua seaduse tasandil välja loetelu isikuandmete kategooriatest, mida töödeldakse Euroopa puudega inimese kaardi vormil. </w:t>
            </w:r>
          </w:p>
          <w:p w14:paraId="5CBA0B5D" w14:textId="77777777" w:rsidR="00D20FFB" w:rsidRPr="00D20FFB" w:rsidRDefault="00D20FFB" w:rsidP="00D20FFB">
            <w:pPr>
              <w:pStyle w:val="Loendilik"/>
              <w:rPr>
                <w:rFonts w:ascii="Times New Roman" w:hAnsi="Times New Roman" w:cs="Times New Roman"/>
                <w:sz w:val="24"/>
                <w:szCs w:val="24"/>
                <w:lang w:val="et-EE"/>
              </w:rPr>
            </w:pPr>
          </w:p>
          <w:p w14:paraId="6852DAD4" w14:textId="77777777" w:rsidR="00D20FFB" w:rsidRPr="00D20FFB" w:rsidRDefault="00D20FFB" w:rsidP="00D20FFB">
            <w:pPr>
              <w:pStyle w:val="Loendilik"/>
              <w:ind w:left="360"/>
              <w:jc w:val="both"/>
              <w:rPr>
                <w:rFonts w:ascii="Times New Roman" w:hAnsi="Times New Roman" w:cs="Times New Roman"/>
                <w:sz w:val="24"/>
                <w:szCs w:val="24"/>
                <w:lang w:val="et-EE"/>
              </w:rPr>
            </w:pPr>
            <w:r w:rsidRPr="00D20FFB">
              <w:rPr>
                <w:rFonts w:ascii="Times New Roman" w:hAnsi="Times New Roman" w:cs="Times New Roman"/>
                <w:sz w:val="24"/>
                <w:szCs w:val="24"/>
                <w:lang w:val="et-EE"/>
              </w:rPr>
              <w:t>Kui nimetatud töötlus toimub Sotsiaalkindlustusameti infosüsteemis, siis piisab ka sellest, kui vastavad isikuandmete kategooriad on loetletud infosüsteemi reguleerivates seaduse sätetes ning põhimäärusest on selgelt välja loetav, milliseid andmeid konkreetse toimingu tegemiseks töödeldakse.</w:t>
            </w:r>
          </w:p>
          <w:p w14:paraId="4DA1F45F" w14:textId="77777777" w:rsidR="00D20FFB" w:rsidRPr="00D20FFB" w:rsidRDefault="00D20FFB" w:rsidP="00D20FFB">
            <w:pPr>
              <w:pStyle w:val="Loendilik"/>
              <w:jc w:val="both"/>
              <w:rPr>
                <w:rFonts w:ascii="Times New Roman" w:hAnsi="Times New Roman" w:cs="Times New Roman"/>
                <w:i/>
                <w:iCs/>
                <w:sz w:val="24"/>
                <w:szCs w:val="24"/>
                <w:lang w:val="et-EE"/>
              </w:rPr>
            </w:pPr>
          </w:p>
          <w:p w14:paraId="5928B5EE"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rPr>
            </w:pPr>
            <w:r w:rsidRPr="00D20FFB">
              <w:rPr>
                <w:rFonts w:ascii="Times New Roman" w:hAnsi="Times New Roman" w:cs="Times New Roman"/>
                <w:b/>
                <w:bCs/>
                <w:sz w:val="24"/>
                <w:szCs w:val="24"/>
                <w:lang w:val="et-EE"/>
              </w:rPr>
              <w:t>Eelnõu § 1 punkti 9 kohaselt</w:t>
            </w:r>
            <w:r w:rsidRPr="00D20FFB">
              <w:rPr>
                <w:rFonts w:ascii="Times New Roman" w:hAnsi="Times New Roman" w:cs="Times New Roman"/>
                <w:sz w:val="24"/>
                <w:szCs w:val="24"/>
                <w:lang w:val="et-EE"/>
              </w:rPr>
              <w:t xml:space="preserve"> täiendatakse PISTS § 2</w:t>
            </w:r>
            <w:r w:rsidRPr="00D20FFB">
              <w:rPr>
                <w:rFonts w:ascii="Times New Roman" w:hAnsi="Times New Roman" w:cs="Times New Roman"/>
                <w:sz w:val="24"/>
                <w:szCs w:val="24"/>
                <w:vertAlign w:val="superscript"/>
                <w:lang w:val="et-EE"/>
              </w:rPr>
              <w:t>5</w:t>
            </w:r>
            <w:r w:rsidRPr="00D20FFB">
              <w:rPr>
                <w:rFonts w:ascii="Times New Roman" w:hAnsi="Times New Roman" w:cs="Times New Roman"/>
                <w:sz w:val="24"/>
                <w:szCs w:val="24"/>
                <w:lang w:val="et-EE"/>
              </w:rPr>
              <w:t xml:space="preserve"> lõikega 3, mis sätestab, et suurema toetusvajadusega või saatjat vajava inimese Euroopa puudega inimese kaardile kantakse A-täht, mille täpsemad tingimused kehtestab valdkonna eest vastutav minister määrusega. Seletuskirjast (lk 8) nähtub, et A-tähe määramise täpsed alused kavatsetakse sätestada ministri määruses. Juhime tähelepanu, et A-tähe kandmisest kaardile sõltuvad inimese ja tema saatja seadusest tulenevad õigused, muu hulgas muuseumi- ja ühistranspordisoodustused. Seetõttu peavad A-tähe saamise olulised tingimused ja õigustatud isikute ring olema piisavalt määratletud </w:t>
            </w:r>
            <w:r w:rsidRPr="00D20FFB">
              <w:rPr>
                <w:rFonts w:ascii="Times New Roman" w:hAnsi="Times New Roman" w:cs="Times New Roman"/>
                <w:sz w:val="24"/>
                <w:szCs w:val="24"/>
                <w:lang w:val="et-EE"/>
              </w:rPr>
              <w:lastRenderedPageBreak/>
              <w:t xml:space="preserve">seaduses. Mõisted „suurema toetusvajadusega“ ja „saatjat vajav“ ei anna praegu volitusnormile piisavalt selgeid piire. Seletuskirjas esitatud kavatsus siduda A-tähe andmine olemasoleva puude tuvastamise süsteemiga ei asenda seaduses sätestatavaid aluseid. Palume sätestada seaduses vähemalt A-tähe saamise põhialused ning piiritleda, milliseid küsimusi võib minister määrusega täpsustada. </w:t>
            </w:r>
          </w:p>
          <w:p w14:paraId="09D84800" w14:textId="77777777" w:rsidR="00D20FFB" w:rsidRPr="00D20FFB" w:rsidRDefault="00D20FFB" w:rsidP="00D20FFB">
            <w:pPr>
              <w:pStyle w:val="Loendilik"/>
              <w:ind w:left="360"/>
              <w:jc w:val="both"/>
              <w:rPr>
                <w:rFonts w:ascii="Times New Roman" w:hAnsi="Times New Roman" w:cs="Times New Roman"/>
                <w:sz w:val="24"/>
                <w:szCs w:val="24"/>
                <w:lang w:val="et-EE"/>
              </w:rPr>
            </w:pPr>
          </w:p>
          <w:p w14:paraId="494EE7FD"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rPr>
            </w:pPr>
            <w:r w:rsidRPr="00D20FFB">
              <w:rPr>
                <w:rFonts w:ascii="Times New Roman" w:hAnsi="Times New Roman" w:cs="Times New Roman"/>
                <w:b/>
                <w:bCs/>
                <w:sz w:val="24"/>
                <w:szCs w:val="24"/>
                <w:lang w:val="et-EE"/>
              </w:rPr>
              <w:t>Eelnõu § 1 punkti 13 (kavandatav PISTS § 14</w:t>
            </w:r>
            <w:r w:rsidRPr="00D20FFB">
              <w:rPr>
                <w:rFonts w:ascii="Times New Roman" w:hAnsi="Times New Roman" w:cs="Times New Roman"/>
                <w:b/>
                <w:bCs/>
                <w:sz w:val="24"/>
                <w:szCs w:val="24"/>
                <w:vertAlign w:val="superscript"/>
                <w:lang w:val="et-EE"/>
              </w:rPr>
              <w:t>1</w:t>
            </w:r>
            <w:r w:rsidRPr="00D20FFB">
              <w:rPr>
                <w:rFonts w:ascii="Times New Roman" w:hAnsi="Times New Roman" w:cs="Times New Roman"/>
                <w:b/>
                <w:bCs/>
                <w:sz w:val="24"/>
                <w:szCs w:val="24"/>
                <w:lang w:val="et-EE"/>
              </w:rPr>
              <w:t xml:space="preserve"> lõige 8)</w:t>
            </w:r>
            <w:r w:rsidRPr="00D20FFB">
              <w:rPr>
                <w:rFonts w:ascii="Times New Roman" w:hAnsi="Times New Roman" w:cs="Times New Roman"/>
                <w:sz w:val="24"/>
                <w:szCs w:val="24"/>
                <w:lang w:val="et-EE"/>
              </w:rPr>
              <w:t xml:space="preserve"> kohta tegi JDM esimesel kooskõlastusringil märkuse, et kõnealuse sätte alusel ei selgu, millises menetluses hakkab SKA tuvastama, kas Euroopa puudega inimese kaart on vaja kehtetuks tunnistada. Kooskõlastustabelis on märgitud, et tegemist ei ole järelevalvemenetlusega, seega peab seadusest tulenema isikuandmete loetelu, milliseid andmeid Sotsiaalkindlustusametil on õigus oma ülesannete täitmiseks töödelda – see annab aluse nende andmete saamiseks kavandatud sättes loetletud asutustelt ja isikutelt. Vastasel juhul ei ole võimalik asutusel või isikul, kellelt andmeid päritakse, tuvastada, milliseid andmeid on tal õigus väljastada. Näiteks kui väärkasutus seisneb selles, et isik on andnud oma kaardi kasutada kolmandale isikule, siis ei töödelda enam üksnes kaardi omaniku andmeid, vaid ka kolmanda isiku kohta käivaid andmeid. Palume seletuskirjas selgitada, kuidas ja millises menetluses väärkasutus tuvastatakse ning kas kontrollitakse üksnes kaardi väljastamise aluseks olevaid või ka muid tingimusi. Vajaduse korral palume täiendada eelnõu töödeldavate isikuandmete kategooriate loeteluga. Sama märkus kehtib ka eelnõuga kavandatud parkimiskaardi regulatsiooni kohta.</w:t>
            </w:r>
          </w:p>
          <w:p w14:paraId="7326B364" w14:textId="77777777" w:rsidR="00D20FFB" w:rsidRPr="00D20FFB" w:rsidRDefault="00D20FFB" w:rsidP="00D20FFB">
            <w:pPr>
              <w:pStyle w:val="Loendilik"/>
              <w:ind w:left="360"/>
              <w:jc w:val="both"/>
              <w:rPr>
                <w:rFonts w:ascii="Times New Roman" w:hAnsi="Times New Roman" w:cs="Times New Roman"/>
                <w:sz w:val="24"/>
                <w:szCs w:val="24"/>
                <w:lang w:val="et-EE"/>
              </w:rPr>
            </w:pPr>
          </w:p>
          <w:p w14:paraId="2EBD0568" w14:textId="77777777" w:rsidR="00D20FFB" w:rsidRPr="00D20FFB" w:rsidRDefault="00D20FFB" w:rsidP="00D20FFB">
            <w:pPr>
              <w:pStyle w:val="Loendilik"/>
              <w:numPr>
                <w:ilvl w:val="0"/>
                <w:numId w:val="24"/>
              </w:numPr>
              <w:spacing w:after="0" w:line="240" w:lineRule="auto"/>
              <w:jc w:val="both"/>
              <w:rPr>
                <w:rFonts w:ascii="Times New Roman" w:hAnsi="Times New Roman" w:cs="Times New Roman"/>
                <w:b/>
                <w:bCs/>
                <w:sz w:val="24"/>
                <w:szCs w:val="24"/>
                <w:lang w:val="et-EE"/>
              </w:rPr>
            </w:pPr>
            <w:r w:rsidRPr="00D20FFB">
              <w:rPr>
                <w:rFonts w:ascii="Times New Roman" w:hAnsi="Times New Roman" w:cs="Times New Roman"/>
                <w:b/>
                <w:bCs/>
                <w:sz w:val="24"/>
                <w:szCs w:val="24"/>
                <w:lang w:val="et-EE"/>
              </w:rPr>
              <w:t>Märkused eelnõu mõju kohta</w:t>
            </w:r>
          </w:p>
          <w:p w14:paraId="248526D9" w14:textId="77777777" w:rsidR="00D20FFB" w:rsidRPr="00D20FFB" w:rsidRDefault="00D20FFB" w:rsidP="00D20FFB">
            <w:pPr>
              <w:jc w:val="both"/>
              <w:rPr>
                <w:rFonts w:ascii="Times New Roman" w:hAnsi="Times New Roman" w:cs="Times New Roman"/>
                <w:sz w:val="24"/>
                <w:szCs w:val="24"/>
              </w:rPr>
            </w:pPr>
          </w:p>
          <w:p w14:paraId="233011EC"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rPr>
            </w:pPr>
            <w:r w:rsidRPr="00D20FFB">
              <w:rPr>
                <w:rFonts w:ascii="Times New Roman" w:hAnsi="Times New Roman" w:cs="Times New Roman"/>
                <w:sz w:val="24"/>
                <w:szCs w:val="24"/>
                <w:lang w:val="et-EE"/>
              </w:rPr>
              <w:lastRenderedPageBreak/>
              <w:t>Juhime uuesti tähelepanu, et seletuskirjas on halduskoormuse ja töökoormuse termineid kasutatud ebatäpselt. Avaliku sektori asutuste puhul on asjakohane rääkida töökoormusest, mitte halduskoormusest. Märkisime seda ka oma 28.09.2026. a kooskõlastuskirjas. Palume seletuskiri selles osas üle vaadata ja ühtlustada.</w:t>
            </w:r>
          </w:p>
          <w:p w14:paraId="062C6254" w14:textId="77777777" w:rsidR="00D20FFB" w:rsidRPr="00D20FFB" w:rsidRDefault="00D20FFB" w:rsidP="00D20FFB">
            <w:pPr>
              <w:jc w:val="both"/>
              <w:rPr>
                <w:rFonts w:ascii="Times New Roman" w:hAnsi="Times New Roman" w:cs="Times New Roman"/>
                <w:sz w:val="24"/>
                <w:szCs w:val="24"/>
              </w:rPr>
            </w:pPr>
          </w:p>
          <w:p w14:paraId="6FC4F0F4"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eastAsia="et-EE"/>
              </w:rPr>
            </w:pPr>
            <w:r w:rsidRPr="00D20FFB">
              <w:rPr>
                <w:rFonts w:ascii="Times New Roman" w:hAnsi="Times New Roman" w:cs="Times New Roman"/>
                <w:sz w:val="24"/>
                <w:szCs w:val="24"/>
                <w:lang w:val="et-EE" w:eastAsia="et-EE"/>
              </w:rPr>
              <w:t>Kui direktiivide ülevõtmisega mitteseotud muudatused jäetakse eelnõusse, siis palume seletuskirja mõjuanalüüsi osas vähemalt lühidalt hinnata puudega vanema toetuse ja täienduskoolitustoetuse tingimuste muudatuste mõju toetuse saajate ringile, toetuse saamise tingimustele ning puudega inimeste halduskoormusele või põhjendada täpsemalt, miks on nende muudatuste mõju hinnatud väheseks ja jäetud mõjuanalüüsis eraldi käsitlemata.</w:t>
            </w:r>
          </w:p>
          <w:p w14:paraId="715CA292" w14:textId="77777777" w:rsidR="00D20FFB" w:rsidRPr="00D20FFB" w:rsidRDefault="00D20FFB" w:rsidP="00D20FFB">
            <w:pPr>
              <w:jc w:val="both"/>
              <w:rPr>
                <w:rFonts w:ascii="Times New Roman" w:hAnsi="Times New Roman" w:cs="Times New Roman"/>
                <w:sz w:val="24"/>
                <w:szCs w:val="24"/>
                <w:lang w:eastAsia="et-EE"/>
              </w:rPr>
            </w:pPr>
          </w:p>
          <w:p w14:paraId="09D5A478" w14:textId="77777777" w:rsidR="00D20FFB" w:rsidRPr="00D20FFB" w:rsidRDefault="00D20FFB" w:rsidP="00D20FFB">
            <w:pPr>
              <w:pStyle w:val="Loendilik"/>
              <w:numPr>
                <w:ilvl w:val="0"/>
                <w:numId w:val="25"/>
              </w:numPr>
              <w:spacing w:after="0" w:line="240" w:lineRule="auto"/>
              <w:jc w:val="both"/>
              <w:rPr>
                <w:rFonts w:ascii="Times New Roman" w:hAnsi="Times New Roman" w:cs="Times New Roman"/>
                <w:sz w:val="24"/>
                <w:szCs w:val="24"/>
                <w:lang w:val="et-EE" w:eastAsia="et-EE"/>
              </w:rPr>
            </w:pPr>
            <w:r w:rsidRPr="00D20FFB">
              <w:rPr>
                <w:rFonts w:ascii="Times New Roman" w:hAnsi="Times New Roman" w:cs="Times New Roman"/>
                <w:sz w:val="24"/>
                <w:szCs w:val="24"/>
                <w:lang w:val="et-EE" w:eastAsia="et-EE"/>
              </w:rPr>
              <w:t>Selgitame, et seletuskirja sisukokkuvõttes esitatakse mõjuanalüüsi tulemused kokkuvõtlikult. Põhjalikumalt kirjeldatakse halduskoormuse lisandumist ja vähendamist eelnõu seletuskirja 6. osas ,,Seaduse mõju“. Mõju hindamisel ja tasakaalustavate meetmete kavandamisel soovitame juhinduda halduskoormuse tasakaalustamise reegli rakendamise juhisest</w:t>
            </w:r>
            <w:r w:rsidRPr="00D20FFB">
              <w:rPr>
                <w:rStyle w:val="Allmrkuseviide"/>
                <w:rFonts w:ascii="Times New Roman" w:hAnsi="Times New Roman" w:cs="Times New Roman"/>
                <w:sz w:val="24"/>
                <w:szCs w:val="24"/>
                <w:lang w:val="et-EE" w:eastAsia="et-EE"/>
              </w:rPr>
              <w:footnoteReference w:id="1"/>
            </w:r>
            <w:r w:rsidRPr="00D20FFB">
              <w:rPr>
                <w:rFonts w:ascii="Times New Roman" w:hAnsi="Times New Roman" w:cs="Times New Roman"/>
                <w:sz w:val="24"/>
                <w:szCs w:val="24"/>
                <w:lang w:val="et-EE" w:eastAsia="et-EE"/>
              </w:rPr>
              <w:t xml:space="preserve">. Palume seletuskirja alaosas 6.5 tuua muudatuste kaupa välja mõju eri sihtrühmade (eraisikute, ettevõtjate ja vabaühenduste) halduskoormusele ning esitada ka eelnõu koondmõju halduskoormusele. See võimaldab eristada direktiivide ülevõtmisest tulenevate muudatuste mõju riigisisesest vajadusest tulenevate muudatuste mõjust. </w:t>
            </w:r>
          </w:p>
          <w:p w14:paraId="64133295" w14:textId="77777777" w:rsidR="00D20FFB" w:rsidRPr="00D20FFB" w:rsidRDefault="00D20FFB" w:rsidP="00D20FFB">
            <w:pPr>
              <w:tabs>
                <w:tab w:val="left" w:pos="2715"/>
              </w:tabs>
              <w:rPr>
                <w:rFonts w:ascii="Times New Roman" w:hAnsi="Times New Roman" w:cs="Times New Roman"/>
                <w:noProof/>
                <w:sz w:val="24"/>
                <w:szCs w:val="24"/>
              </w:rPr>
            </w:pPr>
          </w:p>
          <w:p w14:paraId="5453AFE0" w14:textId="7B2BAA5E" w:rsidR="00E422EE" w:rsidRPr="00D20FFB" w:rsidRDefault="00D20FFB" w:rsidP="00E21975">
            <w:pPr>
              <w:jc w:val="both"/>
              <w:rPr>
                <w:rFonts w:ascii="Times New Roman" w:hAnsi="Times New Roman" w:cs="Times New Roman"/>
                <w:b/>
                <w:bCs/>
                <w:sz w:val="24"/>
                <w:szCs w:val="24"/>
              </w:rPr>
            </w:pPr>
            <w:r w:rsidRPr="00D20FFB">
              <w:rPr>
                <w:rFonts w:ascii="Times New Roman" w:hAnsi="Times New Roman" w:cs="Times New Roman"/>
                <w:sz w:val="24"/>
                <w:szCs w:val="24"/>
              </w:rPr>
              <w:lastRenderedPageBreak/>
              <w:t>Palume arvestada ka käesoleva kirja lisades esitatud eelnõu ja seletuskirja failis jäljega tehtud märkustega.</w:t>
            </w:r>
          </w:p>
        </w:tc>
        <w:tc>
          <w:tcPr>
            <w:tcW w:w="6764" w:type="dxa"/>
          </w:tcPr>
          <w:p w14:paraId="22EA5B46" w14:textId="77777777" w:rsidR="00E422EE" w:rsidRDefault="00E422EE" w:rsidP="2BF27817">
            <w:pPr>
              <w:jc w:val="both"/>
              <w:rPr>
                <w:rFonts w:ascii="Times New Roman" w:eastAsia="Times New Roman" w:hAnsi="Times New Roman" w:cs="Times New Roman"/>
                <w:sz w:val="24"/>
                <w:szCs w:val="24"/>
              </w:rPr>
            </w:pPr>
          </w:p>
          <w:p w14:paraId="3C19C8D8" w14:textId="77777777" w:rsidR="000337C5" w:rsidRDefault="000337C5" w:rsidP="2BF27817">
            <w:pPr>
              <w:jc w:val="both"/>
              <w:rPr>
                <w:rFonts w:ascii="Times New Roman" w:eastAsia="Times New Roman" w:hAnsi="Times New Roman" w:cs="Times New Roman"/>
                <w:sz w:val="24"/>
                <w:szCs w:val="24"/>
              </w:rPr>
            </w:pPr>
          </w:p>
          <w:p w14:paraId="21E44690" w14:textId="77777777" w:rsidR="000337C5" w:rsidRDefault="000337C5" w:rsidP="2BF27817">
            <w:pPr>
              <w:jc w:val="both"/>
              <w:rPr>
                <w:rFonts w:ascii="Times New Roman" w:eastAsia="Times New Roman" w:hAnsi="Times New Roman" w:cs="Times New Roman"/>
                <w:sz w:val="24"/>
                <w:szCs w:val="24"/>
              </w:rPr>
            </w:pPr>
          </w:p>
          <w:p w14:paraId="6DDAB7FB" w14:textId="77777777" w:rsidR="000337C5" w:rsidRDefault="000337C5" w:rsidP="2BF27817">
            <w:pPr>
              <w:jc w:val="both"/>
              <w:rPr>
                <w:rFonts w:ascii="Times New Roman" w:eastAsia="Times New Roman" w:hAnsi="Times New Roman" w:cs="Times New Roman"/>
                <w:sz w:val="24"/>
                <w:szCs w:val="24"/>
              </w:rPr>
            </w:pPr>
          </w:p>
          <w:p w14:paraId="3EE14AE8" w14:textId="77777777" w:rsidR="000337C5" w:rsidRDefault="000337C5" w:rsidP="2BF27817">
            <w:pPr>
              <w:jc w:val="both"/>
              <w:rPr>
                <w:rFonts w:ascii="Times New Roman" w:eastAsia="Times New Roman" w:hAnsi="Times New Roman" w:cs="Times New Roman"/>
                <w:sz w:val="24"/>
                <w:szCs w:val="24"/>
              </w:rPr>
            </w:pPr>
          </w:p>
          <w:p w14:paraId="75A1B391" w14:textId="77777777" w:rsidR="000337C5" w:rsidRDefault="000337C5" w:rsidP="2BF27817">
            <w:pPr>
              <w:jc w:val="both"/>
              <w:rPr>
                <w:rFonts w:ascii="Times New Roman" w:eastAsia="Times New Roman" w:hAnsi="Times New Roman" w:cs="Times New Roman"/>
                <w:sz w:val="24"/>
                <w:szCs w:val="24"/>
              </w:rPr>
            </w:pPr>
          </w:p>
          <w:p w14:paraId="6BF19A70" w14:textId="77777777" w:rsidR="000337C5" w:rsidRDefault="000337C5" w:rsidP="2BF2781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BF5476">
              <w:rPr>
                <w:rFonts w:ascii="Times New Roman" w:eastAsia="Times New Roman" w:hAnsi="Times New Roman" w:cs="Times New Roman"/>
                <w:b/>
                <w:bCs/>
                <w:sz w:val="24"/>
                <w:szCs w:val="24"/>
              </w:rPr>
              <w:t>Arvestatud.</w:t>
            </w:r>
            <w:r>
              <w:rPr>
                <w:rFonts w:ascii="Times New Roman" w:eastAsia="Times New Roman" w:hAnsi="Times New Roman" w:cs="Times New Roman"/>
                <w:sz w:val="24"/>
                <w:szCs w:val="24"/>
              </w:rPr>
              <w:t xml:space="preserve"> Kõik direktiiviga ülevõtmisega mitte-seotud sätted on eelnõust välja võetud. </w:t>
            </w:r>
          </w:p>
          <w:p w14:paraId="650C1A79" w14:textId="77777777" w:rsidR="00BF5476" w:rsidRDefault="00BF5476" w:rsidP="2BF27817">
            <w:pPr>
              <w:jc w:val="both"/>
              <w:rPr>
                <w:rFonts w:ascii="Times New Roman" w:eastAsia="Times New Roman" w:hAnsi="Times New Roman" w:cs="Times New Roman"/>
                <w:sz w:val="24"/>
                <w:szCs w:val="24"/>
              </w:rPr>
            </w:pPr>
          </w:p>
          <w:p w14:paraId="3AAE994A" w14:textId="77777777" w:rsidR="00BF5476" w:rsidRDefault="00BF5476" w:rsidP="2BF27817">
            <w:pPr>
              <w:jc w:val="both"/>
              <w:rPr>
                <w:rFonts w:ascii="Times New Roman" w:eastAsia="Times New Roman" w:hAnsi="Times New Roman" w:cs="Times New Roman"/>
                <w:sz w:val="24"/>
                <w:szCs w:val="24"/>
              </w:rPr>
            </w:pPr>
          </w:p>
          <w:p w14:paraId="22073610" w14:textId="77777777" w:rsidR="00BF5476" w:rsidRDefault="00BF5476" w:rsidP="2BF27817">
            <w:pPr>
              <w:jc w:val="both"/>
              <w:rPr>
                <w:rFonts w:ascii="Times New Roman" w:eastAsia="Times New Roman" w:hAnsi="Times New Roman" w:cs="Times New Roman"/>
                <w:sz w:val="24"/>
                <w:szCs w:val="24"/>
              </w:rPr>
            </w:pPr>
          </w:p>
          <w:p w14:paraId="02B47958" w14:textId="77777777" w:rsidR="00BF5476" w:rsidRDefault="00BF5476" w:rsidP="2BF27817">
            <w:pPr>
              <w:jc w:val="both"/>
              <w:rPr>
                <w:rFonts w:ascii="Times New Roman" w:eastAsia="Times New Roman" w:hAnsi="Times New Roman" w:cs="Times New Roman"/>
                <w:sz w:val="24"/>
                <w:szCs w:val="24"/>
              </w:rPr>
            </w:pPr>
          </w:p>
          <w:p w14:paraId="6C626010" w14:textId="77777777" w:rsidR="00BF5476" w:rsidRDefault="00BF5476" w:rsidP="2BF27817">
            <w:pPr>
              <w:jc w:val="both"/>
              <w:rPr>
                <w:rFonts w:ascii="Times New Roman" w:eastAsia="Times New Roman" w:hAnsi="Times New Roman" w:cs="Times New Roman"/>
                <w:sz w:val="24"/>
                <w:szCs w:val="24"/>
              </w:rPr>
            </w:pPr>
          </w:p>
          <w:p w14:paraId="12CA1A7F" w14:textId="77777777" w:rsidR="00BF5476" w:rsidRDefault="00BF5476" w:rsidP="2BF27817">
            <w:pPr>
              <w:jc w:val="both"/>
              <w:rPr>
                <w:rFonts w:ascii="Times New Roman" w:eastAsia="Times New Roman" w:hAnsi="Times New Roman" w:cs="Times New Roman"/>
                <w:sz w:val="24"/>
                <w:szCs w:val="24"/>
              </w:rPr>
            </w:pPr>
          </w:p>
          <w:p w14:paraId="08B5018C" w14:textId="77777777" w:rsidR="00BF5476" w:rsidRDefault="00BF5476" w:rsidP="2BF27817">
            <w:pPr>
              <w:jc w:val="both"/>
              <w:rPr>
                <w:rFonts w:ascii="Times New Roman" w:eastAsia="Times New Roman" w:hAnsi="Times New Roman" w:cs="Times New Roman"/>
                <w:sz w:val="24"/>
                <w:szCs w:val="24"/>
              </w:rPr>
            </w:pPr>
          </w:p>
          <w:p w14:paraId="2A80D0E2" w14:textId="77777777" w:rsidR="00BF5476" w:rsidRDefault="00BF5476" w:rsidP="2BF27817">
            <w:pPr>
              <w:jc w:val="both"/>
              <w:rPr>
                <w:rFonts w:ascii="Times New Roman" w:eastAsia="Times New Roman" w:hAnsi="Times New Roman" w:cs="Times New Roman"/>
                <w:sz w:val="24"/>
                <w:szCs w:val="24"/>
              </w:rPr>
            </w:pPr>
          </w:p>
          <w:p w14:paraId="135176DD" w14:textId="77777777" w:rsidR="00BF5476" w:rsidRDefault="00BF5476" w:rsidP="2BF27817">
            <w:pPr>
              <w:jc w:val="both"/>
              <w:rPr>
                <w:rFonts w:ascii="Times New Roman" w:eastAsia="Times New Roman" w:hAnsi="Times New Roman" w:cs="Times New Roman"/>
                <w:sz w:val="24"/>
                <w:szCs w:val="24"/>
              </w:rPr>
            </w:pPr>
          </w:p>
          <w:p w14:paraId="22081095" w14:textId="77777777" w:rsidR="00BF5476" w:rsidRDefault="00BF5476" w:rsidP="2BF27817">
            <w:pPr>
              <w:jc w:val="both"/>
              <w:rPr>
                <w:rFonts w:ascii="Times New Roman" w:eastAsia="Times New Roman" w:hAnsi="Times New Roman" w:cs="Times New Roman"/>
                <w:sz w:val="24"/>
                <w:szCs w:val="24"/>
              </w:rPr>
            </w:pPr>
          </w:p>
          <w:p w14:paraId="477656AF" w14:textId="77777777" w:rsidR="00BF5476" w:rsidRDefault="00BF5476" w:rsidP="2BF27817">
            <w:pPr>
              <w:jc w:val="both"/>
              <w:rPr>
                <w:rFonts w:ascii="Times New Roman" w:eastAsia="Times New Roman" w:hAnsi="Times New Roman" w:cs="Times New Roman"/>
                <w:sz w:val="24"/>
                <w:szCs w:val="24"/>
              </w:rPr>
            </w:pPr>
          </w:p>
          <w:p w14:paraId="6B23032C" w14:textId="77777777" w:rsidR="00BF5476" w:rsidRDefault="00BF5476" w:rsidP="2BF27817">
            <w:pPr>
              <w:jc w:val="both"/>
              <w:rPr>
                <w:rFonts w:ascii="Times New Roman" w:eastAsia="Times New Roman" w:hAnsi="Times New Roman" w:cs="Times New Roman"/>
                <w:sz w:val="24"/>
                <w:szCs w:val="24"/>
              </w:rPr>
            </w:pPr>
          </w:p>
          <w:p w14:paraId="0ED851CA" w14:textId="77777777" w:rsidR="00BF5476" w:rsidRDefault="00BF5476" w:rsidP="2BF27817">
            <w:pPr>
              <w:jc w:val="both"/>
              <w:rPr>
                <w:rFonts w:ascii="Times New Roman" w:eastAsia="Times New Roman" w:hAnsi="Times New Roman" w:cs="Times New Roman"/>
                <w:sz w:val="24"/>
                <w:szCs w:val="24"/>
              </w:rPr>
            </w:pPr>
          </w:p>
          <w:p w14:paraId="28383853" w14:textId="77777777" w:rsidR="00BF5476" w:rsidRDefault="00BF5476" w:rsidP="2BF27817">
            <w:pPr>
              <w:jc w:val="both"/>
              <w:rPr>
                <w:rFonts w:ascii="Times New Roman" w:eastAsia="Times New Roman" w:hAnsi="Times New Roman" w:cs="Times New Roman"/>
                <w:sz w:val="24"/>
                <w:szCs w:val="24"/>
              </w:rPr>
            </w:pPr>
          </w:p>
          <w:p w14:paraId="0EF41EA2" w14:textId="77777777" w:rsidR="00BF5476" w:rsidRDefault="00BF5476" w:rsidP="2BF27817">
            <w:pPr>
              <w:jc w:val="both"/>
              <w:rPr>
                <w:rFonts w:ascii="Times New Roman" w:eastAsia="Times New Roman" w:hAnsi="Times New Roman" w:cs="Times New Roman"/>
                <w:sz w:val="24"/>
                <w:szCs w:val="24"/>
              </w:rPr>
            </w:pPr>
          </w:p>
          <w:p w14:paraId="503913E2" w14:textId="77777777" w:rsidR="00BF5476" w:rsidRDefault="00BF5476" w:rsidP="2BF27817">
            <w:pPr>
              <w:jc w:val="both"/>
              <w:rPr>
                <w:rFonts w:ascii="Times New Roman" w:eastAsia="Times New Roman" w:hAnsi="Times New Roman" w:cs="Times New Roman"/>
                <w:sz w:val="24"/>
                <w:szCs w:val="24"/>
              </w:rPr>
            </w:pPr>
          </w:p>
          <w:p w14:paraId="37DF6D13" w14:textId="77777777" w:rsidR="00BF5476" w:rsidRDefault="00BF5476" w:rsidP="2BF27817">
            <w:pPr>
              <w:jc w:val="both"/>
              <w:rPr>
                <w:rFonts w:ascii="Times New Roman" w:eastAsia="Times New Roman" w:hAnsi="Times New Roman" w:cs="Times New Roman"/>
                <w:sz w:val="24"/>
                <w:szCs w:val="24"/>
              </w:rPr>
            </w:pPr>
          </w:p>
          <w:p w14:paraId="6A735B14" w14:textId="77777777" w:rsidR="00BF5476" w:rsidRDefault="00BF5476" w:rsidP="2BF27817">
            <w:pPr>
              <w:jc w:val="both"/>
              <w:rPr>
                <w:rFonts w:ascii="Times New Roman" w:eastAsia="Times New Roman" w:hAnsi="Times New Roman" w:cs="Times New Roman"/>
                <w:sz w:val="24"/>
                <w:szCs w:val="24"/>
              </w:rPr>
            </w:pPr>
          </w:p>
          <w:p w14:paraId="72AC8D39" w14:textId="77777777" w:rsidR="00BF5476" w:rsidRDefault="00BF5476" w:rsidP="2BF27817">
            <w:pPr>
              <w:jc w:val="both"/>
              <w:rPr>
                <w:rFonts w:ascii="Times New Roman" w:eastAsia="Times New Roman" w:hAnsi="Times New Roman" w:cs="Times New Roman"/>
                <w:sz w:val="24"/>
                <w:szCs w:val="24"/>
              </w:rPr>
            </w:pPr>
          </w:p>
          <w:p w14:paraId="40D12455" w14:textId="77777777" w:rsidR="00BF5476" w:rsidRDefault="00BF5476" w:rsidP="2BF27817">
            <w:pPr>
              <w:jc w:val="both"/>
              <w:rPr>
                <w:rFonts w:ascii="Times New Roman" w:eastAsia="Times New Roman" w:hAnsi="Times New Roman" w:cs="Times New Roman"/>
                <w:sz w:val="24"/>
                <w:szCs w:val="24"/>
              </w:rPr>
            </w:pPr>
          </w:p>
          <w:p w14:paraId="65C95A4D" w14:textId="77777777" w:rsidR="00BF5476" w:rsidRDefault="00BF5476" w:rsidP="2BF27817">
            <w:pPr>
              <w:jc w:val="both"/>
              <w:rPr>
                <w:rFonts w:ascii="Times New Roman" w:eastAsia="Times New Roman" w:hAnsi="Times New Roman" w:cs="Times New Roman"/>
                <w:sz w:val="24"/>
                <w:szCs w:val="24"/>
              </w:rPr>
            </w:pPr>
          </w:p>
          <w:p w14:paraId="4CB3622C" w14:textId="77777777" w:rsidR="00BF5476" w:rsidRDefault="00BF5476" w:rsidP="2BF27817">
            <w:pPr>
              <w:jc w:val="both"/>
              <w:rPr>
                <w:rFonts w:ascii="Times New Roman" w:eastAsia="Times New Roman" w:hAnsi="Times New Roman" w:cs="Times New Roman"/>
                <w:sz w:val="24"/>
                <w:szCs w:val="24"/>
              </w:rPr>
            </w:pPr>
          </w:p>
          <w:p w14:paraId="185D0489" w14:textId="77777777" w:rsidR="00BF5476" w:rsidRDefault="00BF5476" w:rsidP="2BF27817">
            <w:pPr>
              <w:jc w:val="both"/>
              <w:rPr>
                <w:rFonts w:ascii="Times New Roman" w:eastAsia="Times New Roman" w:hAnsi="Times New Roman" w:cs="Times New Roman"/>
                <w:sz w:val="24"/>
                <w:szCs w:val="24"/>
              </w:rPr>
            </w:pPr>
          </w:p>
          <w:p w14:paraId="3161ED78" w14:textId="77777777" w:rsidR="00BF5476" w:rsidRDefault="00BF5476" w:rsidP="2BF27817">
            <w:pPr>
              <w:jc w:val="both"/>
              <w:rPr>
                <w:rFonts w:ascii="Times New Roman" w:eastAsia="Times New Roman" w:hAnsi="Times New Roman" w:cs="Times New Roman"/>
                <w:sz w:val="24"/>
                <w:szCs w:val="24"/>
              </w:rPr>
            </w:pPr>
          </w:p>
          <w:p w14:paraId="6BFEFEB0" w14:textId="77777777" w:rsidR="00BF5476" w:rsidRDefault="00BF5476" w:rsidP="2BF27817">
            <w:pPr>
              <w:jc w:val="both"/>
              <w:rPr>
                <w:rFonts w:ascii="Times New Roman" w:eastAsia="Times New Roman" w:hAnsi="Times New Roman" w:cs="Times New Roman"/>
                <w:sz w:val="24"/>
                <w:szCs w:val="24"/>
              </w:rPr>
            </w:pPr>
          </w:p>
          <w:p w14:paraId="5A9E7B66" w14:textId="77777777" w:rsidR="00BF5476" w:rsidRDefault="00BF5476" w:rsidP="2BF27817">
            <w:pPr>
              <w:jc w:val="both"/>
              <w:rPr>
                <w:rFonts w:ascii="Times New Roman" w:eastAsia="Times New Roman" w:hAnsi="Times New Roman" w:cs="Times New Roman"/>
                <w:sz w:val="24"/>
                <w:szCs w:val="24"/>
              </w:rPr>
            </w:pPr>
          </w:p>
          <w:p w14:paraId="1093CEA1" w14:textId="77777777" w:rsidR="00BF5476" w:rsidRDefault="00BF5476" w:rsidP="2BF27817">
            <w:pPr>
              <w:jc w:val="both"/>
              <w:rPr>
                <w:rFonts w:ascii="Times New Roman" w:eastAsia="Times New Roman" w:hAnsi="Times New Roman" w:cs="Times New Roman"/>
                <w:sz w:val="24"/>
                <w:szCs w:val="24"/>
              </w:rPr>
            </w:pPr>
          </w:p>
          <w:p w14:paraId="4637C12F" w14:textId="77777777" w:rsidR="00BF5476" w:rsidRDefault="00BF5476" w:rsidP="2BF27817">
            <w:pPr>
              <w:jc w:val="both"/>
              <w:rPr>
                <w:rFonts w:ascii="Times New Roman" w:eastAsia="Times New Roman" w:hAnsi="Times New Roman" w:cs="Times New Roman"/>
                <w:sz w:val="24"/>
                <w:szCs w:val="24"/>
              </w:rPr>
            </w:pPr>
          </w:p>
          <w:p w14:paraId="2FC19CF7" w14:textId="77777777" w:rsidR="00BF5476" w:rsidRDefault="00BF5476" w:rsidP="2BF27817">
            <w:pPr>
              <w:jc w:val="both"/>
              <w:rPr>
                <w:rFonts w:ascii="Times New Roman" w:eastAsia="Times New Roman" w:hAnsi="Times New Roman" w:cs="Times New Roman"/>
                <w:sz w:val="24"/>
                <w:szCs w:val="24"/>
              </w:rPr>
            </w:pPr>
          </w:p>
          <w:p w14:paraId="34B3A96E" w14:textId="77777777" w:rsidR="00BF5476" w:rsidRDefault="00BF5476" w:rsidP="2BF27817">
            <w:pPr>
              <w:jc w:val="both"/>
              <w:rPr>
                <w:rFonts w:ascii="Times New Roman" w:eastAsia="Times New Roman" w:hAnsi="Times New Roman" w:cs="Times New Roman"/>
                <w:sz w:val="24"/>
                <w:szCs w:val="24"/>
              </w:rPr>
            </w:pPr>
          </w:p>
          <w:p w14:paraId="69940FAC" w14:textId="77777777" w:rsidR="00BF5476" w:rsidRDefault="00BF5476" w:rsidP="2BF27817">
            <w:pPr>
              <w:jc w:val="both"/>
              <w:rPr>
                <w:rFonts w:ascii="Times New Roman" w:eastAsia="Times New Roman" w:hAnsi="Times New Roman" w:cs="Times New Roman"/>
                <w:sz w:val="24"/>
                <w:szCs w:val="24"/>
              </w:rPr>
            </w:pPr>
          </w:p>
          <w:p w14:paraId="1A6A9ADC" w14:textId="77777777" w:rsidR="00BF5476" w:rsidRDefault="00BF5476" w:rsidP="2BF27817">
            <w:pPr>
              <w:jc w:val="both"/>
              <w:rPr>
                <w:rFonts w:ascii="Times New Roman" w:eastAsia="Times New Roman" w:hAnsi="Times New Roman" w:cs="Times New Roman"/>
                <w:sz w:val="24"/>
                <w:szCs w:val="24"/>
              </w:rPr>
            </w:pPr>
          </w:p>
          <w:p w14:paraId="1BB909DD" w14:textId="77777777" w:rsidR="00BF5476" w:rsidRDefault="00BF5476" w:rsidP="2BF27817">
            <w:pPr>
              <w:jc w:val="both"/>
              <w:rPr>
                <w:rFonts w:ascii="Times New Roman" w:eastAsia="Times New Roman" w:hAnsi="Times New Roman" w:cs="Times New Roman"/>
                <w:sz w:val="24"/>
                <w:szCs w:val="24"/>
              </w:rPr>
            </w:pPr>
          </w:p>
          <w:p w14:paraId="61A7A725" w14:textId="77777777" w:rsidR="00BF5476" w:rsidRDefault="00BF5476" w:rsidP="2BF27817">
            <w:pPr>
              <w:jc w:val="both"/>
              <w:rPr>
                <w:rFonts w:ascii="Times New Roman" w:eastAsia="Times New Roman" w:hAnsi="Times New Roman" w:cs="Times New Roman"/>
                <w:sz w:val="24"/>
                <w:szCs w:val="24"/>
              </w:rPr>
            </w:pPr>
          </w:p>
          <w:p w14:paraId="3943D9B9" w14:textId="77777777" w:rsidR="00BF5476" w:rsidRDefault="00BF5476" w:rsidP="2BF27817">
            <w:pPr>
              <w:jc w:val="both"/>
              <w:rPr>
                <w:rFonts w:ascii="Times New Roman" w:eastAsia="Times New Roman" w:hAnsi="Times New Roman" w:cs="Times New Roman"/>
                <w:sz w:val="24"/>
                <w:szCs w:val="24"/>
              </w:rPr>
            </w:pPr>
          </w:p>
          <w:p w14:paraId="72D36922" w14:textId="77777777" w:rsidR="00BF5476" w:rsidRDefault="00BF5476" w:rsidP="2BF27817">
            <w:pPr>
              <w:jc w:val="both"/>
              <w:rPr>
                <w:rFonts w:ascii="Times New Roman" w:eastAsia="Times New Roman" w:hAnsi="Times New Roman" w:cs="Times New Roman"/>
                <w:sz w:val="24"/>
                <w:szCs w:val="24"/>
              </w:rPr>
            </w:pPr>
          </w:p>
          <w:p w14:paraId="314EDEC9" w14:textId="77777777" w:rsidR="00BF5476" w:rsidRDefault="00BF5476" w:rsidP="2BF27817">
            <w:pPr>
              <w:jc w:val="both"/>
              <w:rPr>
                <w:rFonts w:ascii="Times New Roman" w:eastAsia="Times New Roman" w:hAnsi="Times New Roman" w:cs="Times New Roman"/>
                <w:sz w:val="24"/>
                <w:szCs w:val="24"/>
              </w:rPr>
            </w:pPr>
          </w:p>
          <w:p w14:paraId="6C49DCA7" w14:textId="77777777" w:rsidR="00BF5476" w:rsidRDefault="00BF5476" w:rsidP="2BF27817">
            <w:pPr>
              <w:jc w:val="both"/>
              <w:rPr>
                <w:rFonts w:ascii="Times New Roman" w:eastAsia="Times New Roman" w:hAnsi="Times New Roman" w:cs="Times New Roman"/>
                <w:sz w:val="24"/>
                <w:szCs w:val="24"/>
              </w:rPr>
            </w:pPr>
          </w:p>
          <w:p w14:paraId="4D5D916B" w14:textId="77777777" w:rsidR="00BF5476" w:rsidRDefault="00BF5476" w:rsidP="2BF27817">
            <w:pPr>
              <w:jc w:val="both"/>
              <w:rPr>
                <w:rFonts w:ascii="Times New Roman" w:eastAsia="Times New Roman" w:hAnsi="Times New Roman" w:cs="Times New Roman"/>
                <w:sz w:val="24"/>
                <w:szCs w:val="24"/>
              </w:rPr>
            </w:pPr>
          </w:p>
          <w:p w14:paraId="3F293120" w14:textId="77777777" w:rsidR="00BF5476" w:rsidRDefault="00BF5476" w:rsidP="2BF27817">
            <w:pPr>
              <w:jc w:val="both"/>
              <w:rPr>
                <w:rFonts w:ascii="Times New Roman" w:eastAsia="Times New Roman" w:hAnsi="Times New Roman" w:cs="Times New Roman"/>
                <w:sz w:val="24"/>
                <w:szCs w:val="24"/>
              </w:rPr>
            </w:pPr>
          </w:p>
          <w:p w14:paraId="1FFCE039" w14:textId="77777777" w:rsidR="00BF5476" w:rsidRDefault="00BF5476" w:rsidP="2BF27817">
            <w:pPr>
              <w:jc w:val="both"/>
              <w:rPr>
                <w:rFonts w:ascii="Times New Roman" w:eastAsia="Times New Roman" w:hAnsi="Times New Roman" w:cs="Times New Roman"/>
                <w:sz w:val="24"/>
                <w:szCs w:val="24"/>
              </w:rPr>
            </w:pPr>
          </w:p>
          <w:p w14:paraId="08ABDA16" w14:textId="77777777" w:rsidR="00BF5476" w:rsidRDefault="00BF5476" w:rsidP="2BF27817">
            <w:pPr>
              <w:jc w:val="both"/>
              <w:rPr>
                <w:rFonts w:ascii="Times New Roman" w:eastAsia="Times New Roman" w:hAnsi="Times New Roman" w:cs="Times New Roman"/>
                <w:sz w:val="24"/>
                <w:szCs w:val="24"/>
              </w:rPr>
            </w:pPr>
          </w:p>
          <w:p w14:paraId="2375081B" w14:textId="77777777" w:rsidR="00BF5476" w:rsidRDefault="00BF5476" w:rsidP="2BF27817">
            <w:pPr>
              <w:jc w:val="both"/>
              <w:rPr>
                <w:rFonts w:ascii="Times New Roman" w:eastAsia="Times New Roman" w:hAnsi="Times New Roman" w:cs="Times New Roman"/>
                <w:sz w:val="24"/>
                <w:szCs w:val="24"/>
              </w:rPr>
            </w:pPr>
          </w:p>
          <w:p w14:paraId="25186D40" w14:textId="77777777" w:rsidR="00BF5476" w:rsidRDefault="00BF5476" w:rsidP="2BF27817">
            <w:pPr>
              <w:jc w:val="both"/>
              <w:rPr>
                <w:rFonts w:ascii="Times New Roman" w:eastAsia="Times New Roman" w:hAnsi="Times New Roman" w:cs="Times New Roman"/>
                <w:sz w:val="24"/>
                <w:szCs w:val="24"/>
              </w:rPr>
            </w:pPr>
          </w:p>
          <w:p w14:paraId="3F81EA1C" w14:textId="77777777" w:rsidR="00BF5476" w:rsidRDefault="00BF5476" w:rsidP="2BF27817">
            <w:pPr>
              <w:jc w:val="both"/>
              <w:rPr>
                <w:rFonts w:ascii="Times New Roman" w:eastAsia="Times New Roman" w:hAnsi="Times New Roman" w:cs="Times New Roman"/>
                <w:sz w:val="24"/>
                <w:szCs w:val="24"/>
              </w:rPr>
            </w:pPr>
          </w:p>
          <w:p w14:paraId="548CFD7A" w14:textId="77777777" w:rsidR="00BF5476" w:rsidRDefault="00BF5476" w:rsidP="2BF27817">
            <w:pPr>
              <w:jc w:val="both"/>
              <w:rPr>
                <w:rFonts w:ascii="Times New Roman" w:eastAsia="Times New Roman" w:hAnsi="Times New Roman" w:cs="Times New Roman"/>
                <w:sz w:val="24"/>
                <w:szCs w:val="24"/>
              </w:rPr>
            </w:pPr>
          </w:p>
          <w:p w14:paraId="52542545" w14:textId="77777777" w:rsidR="00BF5476" w:rsidRDefault="00BF5476" w:rsidP="2BF27817">
            <w:pPr>
              <w:jc w:val="both"/>
              <w:rPr>
                <w:rFonts w:ascii="Times New Roman" w:eastAsia="Times New Roman" w:hAnsi="Times New Roman" w:cs="Times New Roman"/>
                <w:sz w:val="24"/>
                <w:szCs w:val="24"/>
              </w:rPr>
            </w:pPr>
          </w:p>
          <w:p w14:paraId="44B8F4F3" w14:textId="77777777" w:rsidR="00BF5476" w:rsidRDefault="00BF5476" w:rsidP="2BF27817">
            <w:pPr>
              <w:jc w:val="both"/>
              <w:rPr>
                <w:rFonts w:ascii="Times New Roman" w:eastAsia="Times New Roman" w:hAnsi="Times New Roman" w:cs="Times New Roman"/>
                <w:sz w:val="24"/>
                <w:szCs w:val="24"/>
              </w:rPr>
            </w:pPr>
          </w:p>
          <w:p w14:paraId="59CC5FA3" w14:textId="77777777" w:rsidR="00BF5476" w:rsidRDefault="00BF5476" w:rsidP="2BF27817">
            <w:pPr>
              <w:jc w:val="both"/>
              <w:rPr>
                <w:rFonts w:ascii="Times New Roman" w:eastAsia="Times New Roman" w:hAnsi="Times New Roman" w:cs="Times New Roman"/>
                <w:sz w:val="24"/>
                <w:szCs w:val="24"/>
              </w:rPr>
            </w:pPr>
          </w:p>
          <w:p w14:paraId="4578245A" w14:textId="77777777" w:rsidR="00BF5476" w:rsidRDefault="00BF5476" w:rsidP="2BF27817">
            <w:pPr>
              <w:jc w:val="both"/>
              <w:rPr>
                <w:rFonts w:ascii="Times New Roman" w:eastAsia="Times New Roman" w:hAnsi="Times New Roman" w:cs="Times New Roman"/>
                <w:sz w:val="24"/>
                <w:szCs w:val="24"/>
              </w:rPr>
            </w:pPr>
          </w:p>
          <w:p w14:paraId="76677B0D" w14:textId="77777777" w:rsidR="00BF5476" w:rsidRDefault="00BF5476" w:rsidP="2BF27817">
            <w:pPr>
              <w:jc w:val="both"/>
              <w:rPr>
                <w:rFonts w:ascii="Times New Roman" w:eastAsia="Times New Roman" w:hAnsi="Times New Roman" w:cs="Times New Roman"/>
                <w:sz w:val="24"/>
                <w:szCs w:val="24"/>
              </w:rPr>
            </w:pPr>
          </w:p>
          <w:p w14:paraId="47AD48E2" w14:textId="77777777" w:rsidR="00BF5476" w:rsidRDefault="00BF5476" w:rsidP="2BF27817">
            <w:pPr>
              <w:jc w:val="both"/>
              <w:rPr>
                <w:rFonts w:ascii="Times New Roman" w:eastAsia="Times New Roman" w:hAnsi="Times New Roman" w:cs="Times New Roman"/>
                <w:sz w:val="24"/>
                <w:szCs w:val="24"/>
              </w:rPr>
            </w:pPr>
          </w:p>
          <w:p w14:paraId="5999DA6D" w14:textId="77777777" w:rsidR="00BF5476" w:rsidRDefault="00BF5476" w:rsidP="2BF27817">
            <w:pPr>
              <w:jc w:val="both"/>
              <w:rPr>
                <w:rFonts w:ascii="Times New Roman" w:eastAsia="Times New Roman" w:hAnsi="Times New Roman" w:cs="Times New Roman"/>
                <w:sz w:val="24"/>
                <w:szCs w:val="24"/>
              </w:rPr>
            </w:pPr>
          </w:p>
          <w:p w14:paraId="60B7889D" w14:textId="77777777" w:rsidR="00BF5476" w:rsidRDefault="00BF5476" w:rsidP="2BF27817">
            <w:pPr>
              <w:jc w:val="both"/>
              <w:rPr>
                <w:rFonts w:ascii="Times New Roman" w:eastAsia="Times New Roman" w:hAnsi="Times New Roman" w:cs="Times New Roman"/>
                <w:sz w:val="24"/>
                <w:szCs w:val="24"/>
              </w:rPr>
            </w:pPr>
          </w:p>
          <w:p w14:paraId="496B59E7" w14:textId="77777777" w:rsidR="00BF5476" w:rsidRDefault="00BF5476" w:rsidP="2BF27817">
            <w:pPr>
              <w:jc w:val="both"/>
              <w:rPr>
                <w:rFonts w:ascii="Times New Roman" w:eastAsia="Times New Roman" w:hAnsi="Times New Roman" w:cs="Times New Roman"/>
                <w:sz w:val="24"/>
                <w:szCs w:val="24"/>
              </w:rPr>
            </w:pPr>
          </w:p>
          <w:p w14:paraId="550CF4C4" w14:textId="77777777" w:rsidR="00BF5476" w:rsidRDefault="00BF5476" w:rsidP="2BF27817">
            <w:pPr>
              <w:jc w:val="both"/>
              <w:rPr>
                <w:rFonts w:ascii="Times New Roman" w:eastAsia="Times New Roman" w:hAnsi="Times New Roman" w:cs="Times New Roman"/>
                <w:sz w:val="24"/>
                <w:szCs w:val="24"/>
              </w:rPr>
            </w:pPr>
          </w:p>
          <w:p w14:paraId="243E5D3C" w14:textId="77777777" w:rsidR="00BF5476" w:rsidRDefault="00BF5476" w:rsidP="2BF27817">
            <w:pPr>
              <w:jc w:val="both"/>
              <w:rPr>
                <w:rFonts w:ascii="Times New Roman" w:eastAsia="Times New Roman" w:hAnsi="Times New Roman" w:cs="Times New Roman"/>
                <w:sz w:val="24"/>
                <w:szCs w:val="24"/>
              </w:rPr>
            </w:pPr>
          </w:p>
          <w:p w14:paraId="100EFC60" w14:textId="77777777" w:rsidR="00BF5476" w:rsidRDefault="00BF5476" w:rsidP="2BF27817">
            <w:pPr>
              <w:jc w:val="both"/>
              <w:rPr>
                <w:rFonts w:ascii="Times New Roman" w:eastAsia="Times New Roman" w:hAnsi="Times New Roman" w:cs="Times New Roman"/>
                <w:sz w:val="24"/>
                <w:szCs w:val="24"/>
              </w:rPr>
            </w:pPr>
          </w:p>
          <w:p w14:paraId="2BC8488E" w14:textId="77777777" w:rsidR="00BF5476" w:rsidRDefault="00BF5476" w:rsidP="2BF27817">
            <w:pPr>
              <w:jc w:val="both"/>
              <w:rPr>
                <w:rFonts w:ascii="Times New Roman" w:eastAsia="Times New Roman" w:hAnsi="Times New Roman" w:cs="Times New Roman"/>
                <w:sz w:val="24"/>
                <w:szCs w:val="24"/>
              </w:rPr>
            </w:pPr>
          </w:p>
          <w:p w14:paraId="7A4DC93C" w14:textId="77777777" w:rsidR="00BF5476" w:rsidRDefault="00BF5476" w:rsidP="2BF27817">
            <w:pPr>
              <w:jc w:val="both"/>
              <w:rPr>
                <w:rFonts w:ascii="Times New Roman" w:eastAsia="Times New Roman" w:hAnsi="Times New Roman" w:cs="Times New Roman"/>
                <w:sz w:val="24"/>
                <w:szCs w:val="24"/>
              </w:rPr>
            </w:pPr>
          </w:p>
          <w:p w14:paraId="2180A563" w14:textId="77777777" w:rsidR="00BF5476" w:rsidRDefault="00BF5476" w:rsidP="2BF27817">
            <w:pPr>
              <w:jc w:val="both"/>
              <w:rPr>
                <w:rFonts w:ascii="Times New Roman" w:eastAsia="Times New Roman" w:hAnsi="Times New Roman" w:cs="Times New Roman"/>
                <w:sz w:val="24"/>
                <w:szCs w:val="24"/>
              </w:rPr>
            </w:pPr>
          </w:p>
          <w:p w14:paraId="6F71D9C3" w14:textId="77777777" w:rsidR="00BF5476" w:rsidRDefault="00BF5476" w:rsidP="2BF27817">
            <w:pPr>
              <w:jc w:val="both"/>
              <w:rPr>
                <w:rFonts w:ascii="Times New Roman" w:eastAsia="Times New Roman" w:hAnsi="Times New Roman" w:cs="Times New Roman"/>
                <w:sz w:val="24"/>
                <w:szCs w:val="24"/>
              </w:rPr>
            </w:pPr>
          </w:p>
          <w:p w14:paraId="2E2C5F18" w14:textId="0FA8CD34" w:rsidR="00BF5476" w:rsidRDefault="00BF5476" w:rsidP="2BF27817">
            <w:pPr>
              <w:jc w:val="both"/>
              <w:rPr>
                <w:rFonts w:ascii="Times New Roman" w:eastAsia="Times New Roman" w:hAnsi="Times New Roman" w:cs="Times New Roman"/>
                <w:sz w:val="24"/>
                <w:szCs w:val="24"/>
              </w:rPr>
            </w:pPr>
            <w:r w:rsidRPr="00BF5476">
              <w:rPr>
                <w:rFonts w:ascii="Times New Roman" w:eastAsia="Times New Roman" w:hAnsi="Times New Roman" w:cs="Times New Roman"/>
                <w:b/>
                <w:bCs/>
                <w:sz w:val="24"/>
                <w:szCs w:val="24"/>
              </w:rPr>
              <w:t>3. Arvestatud.</w:t>
            </w:r>
            <w:r>
              <w:rPr>
                <w:rFonts w:ascii="Times New Roman" w:eastAsia="Times New Roman" w:hAnsi="Times New Roman" w:cs="Times New Roman"/>
                <w:sz w:val="24"/>
                <w:szCs w:val="24"/>
              </w:rPr>
              <w:t xml:space="preserve"> Märkus puudutab direktiiviga mitte-seotud eelnõu osa, mis on eelnõust välja jäetud.</w:t>
            </w:r>
          </w:p>
          <w:p w14:paraId="40DF7037" w14:textId="77777777" w:rsidR="00BF5476" w:rsidRDefault="00BF5476" w:rsidP="2BF27817">
            <w:pPr>
              <w:jc w:val="both"/>
              <w:rPr>
                <w:rFonts w:ascii="Times New Roman" w:eastAsia="Times New Roman" w:hAnsi="Times New Roman" w:cs="Times New Roman"/>
                <w:sz w:val="24"/>
                <w:szCs w:val="24"/>
              </w:rPr>
            </w:pPr>
          </w:p>
          <w:p w14:paraId="5D951B1E" w14:textId="77777777" w:rsidR="00BF5476" w:rsidRDefault="00BF5476" w:rsidP="2BF27817">
            <w:pPr>
              <w:jc w:val="both"/>
              <w:rPr>
                <w:rFonts w:ascii="Times New Roman" w:eastAsia="Times New Roman" w:hAnsi="Times New Roman" w:cs="Times New Roman"/>
                <w:sz w:val="24"/>
                <w:szCs w:val="24"/>
              </w:rPr>
            </w:pPr>
          </w:p>
          <w:p w14:paraId="3795AEB0" w14:textId="77777777" w:rsidR="00BF5476" w:rsidRDefault="00BF5476" w:rsidP="2BF27817">
            <w:pPr>
              <w:jc w:val="both"/>
              <w:rPr>
                <w:rFonts w:ascii="Times New Roman" w:eastAsia="Times New Roman" w:hAnsi="Times New Roman" w:cs="Times New Roman"/>
                <w:sz w:val="24"/>
                <w:szCs w:val="24"/>
              </w:rPr>
            </w:pPr>
          </w:p>
          <w:p w14:paraId="3FB43B4E" w14:textId="77777777" w:rsidR="00BF5476" w:rsidRDefault="00BF5476" w:rsidP="2BF27817">
            <w:pPr>
              <w:jc w:val="both"/>
              <w:rPr>
                <w:rFonts w:ascii="Times New Roman" w:eastAsia="Times New Roman" w:hAnsi="Times New Roman" w:cs="Times New Roman"/>
                <w:sz w:val="24"/>
                <w:szCs w:val="24"/>
              </w:rPr>
            </w:pPr>
          </w:p>
          <w:p w14:paraId="318AD983" w14:textId="77777777" w:rsidR="00BF5476" w:rsidRDefault="00BF5476" w:rsidP="2BF27817">
            <w:pPr>
              <w:jc w:val="both"/>
              <w:rPr>
                <w:rFonts w:ascii="Times New Roman" w:eastAsia="Times New Roman" w:hAnsi="Times New Roman" w:cs="Times New Roman"/>
                <w:sz w:val="24"/>
                <w:szCs w:val="24"/>
              </w:rPr>
            </w:pPr>
          </w:p>
          <w:p w14:paraId="141B31EA" w14:textId="77777777" w:rsidR="00BF5476" w:rsidRDefault="00BF5476" w:rsidP="2BF27817">
            <w:pPr>
              <w:jc w:val="both"/>
              <w:rPr>
                <w:rFonts w:ascii="Times New Roman" w:eastAsia="Times New Roman" w:hAnsi="Times New Roman" w:cs="Times New Roman"/>
                <w:sz w:val="24"/>
                <w:szCs w:val="24"/>
              </w:rPr>
            </w:pPr>
          </w:p>
          <w:p w14:paraId="00095D59" w14:textId="77777777" w:rsidR="00BF5476" w:rsidRDefault="00BF5476" w:rsidP="2BF27817">
            <w:pPr>
              <w:jc w:val="both"/>
              <w:rPr>
                <w:rFonts w:ascii="Times New Roman" w:eastAsia="Times New Roman" w:hAnsi="Times New Roman" w:cs="Times New Roman"/>
                <w:sz w:val="24"/>
                <w:szCs w:val="24"/>
              </w:rPr>
            </w:pPr>
          </w:p>
          <w:p w14:paraId="275005F9" w14:textId="77777777" w:rsidR="00BF5476" w:rsidRDefault="00BF5476" w:rsidP="2BF27817">
            <w:pPr>
              <w:jc w:val="both"/>
              <w:rPr>
                <w:rFonts w:ascii="Times New Roman" w:eastAsia="Times New Roman" w:hAnsi="Times New Roman" w:cs="Times New Roman"/>
                <w:sz w:val="24"/>
                <w:szCs w:val="24"/>
              </w:rPr>
            </w:pPr>
          </w:p>
          <w:p w14:paraId="1B131C3C" w14:textId="77777777" w:rsidR="00BF5476" w:rsidRDefault="00BF5476" w:rsidP="2BF27817">
            <w:pPr>
              <w:jc w:val="both"/>
              <w:rPr>
                <w:rFonts w:ascii="Times New Roman" w:eastAsia="Times New Roman" w:hAnsi="Times New Roman" w:cs="Times New Roman"/>
                <w:sz w:val="24"/>
                <w:szCs w:val="24"/>
              </w:rPr>
            </w:pPr>
          </w:p>
          <w:p w14:paraId="6B6FFDA9" w14:textId="77777777" w:rsidR="00BF5476" w:rsidRDefault="00BF5476" w:rsidP="2BF27817">
            <w:pPr>
              <w:jc w:val="both"/>
              <w:rPr>
                <w:rFonts w:ascii="Times New Roman" w:eastAsia="Times New Roman" w:hAnsi="Times New Roman" w:cs="Times New Roman"/>
                <w:sz w:val="24"/>
                <w:szCs w:val="24"/>
              </w:rPr>
            </w:pPr>
          </w:p>
          <w:p w14:paraId="71D6C565" w14:textId="77777777" w:rsidR="00BF5476" w:rsidRDefault="00BF5476" w:rsidP="2BF27817">
            <w:pPr>
              <w:jc w:val="both"/>
              <w:rPr>
                <w:rFonts w:ascii="Times New Roman" w:eastAsia="Times New Roman" w:hAnsi="Times New Roman" w:cs="Times New Roman"/>
                <w:sz w:val="24"/>
                <w:szCs w:val="24"/>
              </w:rPr>
            </w:pPr>
          </w:p>
          <w:p w14:paraId="0D31CDC4" w14:textId="77777777" w:rsidR="00BF5476" w:rsidRDefault="00BF5476" w:rsidP="2BF27817">
            <w:pPr>
              <w:jc w:val="both"/>
              <w:rPr>
                <w:rFonts w:ascii="Times New Roman" w:eastAsia="Times New Roman" w:hAnsi="Times New Roman" w:cs="Times New Roman"/>
                <w:sz w:val="24"/>
                <w:szCs w:val="24"/>
              </w:rPr>
            </w:pPr>
          </w:p>
          <w:p w14:paraId="18317C11" w14:textId="77777777" w:rsidR="00BF5476" w:rsidRDefault="00A639FA"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w:t>
            </w:r>
            <w:r w:rsidRPr="00A639FA">
              <w:rPr>
                <w:rFonts w:ascii="Times New Roman" w:eastAsia="Times New Roman" w:hAnsi="Times New Roman" w:cs="Times New Roman"/>
                <w:b/>
                <w:bCs/>
                <w:sz w:val="24"/>
                <w:szCs w:val="24"/>
              </w:rPr>
              <w:t xml:space="preserve">Arvestatud. </w:t>
            </w:r>
            <w:r w:rsidRPr="00A639FA">
              <w:rPr>
                <w:rFonts w:ascii="Times New Roman" w:eastAsia="Times New Roman" w:hAnsi="Times New Roman" w:cs="Times New Roman"/>
                <w:sz w:val="24"/>
                <w:szCs w:val="24"/>
              </w:rPr>
              <w:t>Andmete töötlemine toimub vaid sotsiaalkaitse infosüsteemis, vastav selgitus lisatud seletuskirja.</w:t>
            </w:r>
            <w:r>
              <w:rPr>
                <w:rFonts w:ascii="Times New Roman" w:eastAsia="Times New Roman" w:hAnsi="Times New Roman" w:cs="Times New Roman"/>
                <w:b/>
                <w:bCs/>
                <w:sz w:val="24"/>
                <w:szCs w:val="24"/>
              </w:rPr>
              <w:t xml:space="preserve"> </w:t>
            </w:r>
          </w:p>
          <w:p w14:paraId="421EECEC" w14:textId="77777777" w:rsidR="00A639FA" w:rsidRDefault="00A639FA" w:rsidP="2BF27817">
            <w:pPr>
              <w:jc w:val="both"/>
              <w:rPr>
                <w:rFonts w:ascii="Times New Roman" w:eastAsia="Times New Roman" w:hAnsi="Times New Roman" w:cs="Times New Roman"/>
                <w:b/>
                <w:bCs/>
                <w:sz w:val="24"/>
                <w:szCs w:val="24"/>
              </w:rPr>
            </w:pPr>
          </w:p>
          <w:p w14:paraId="74E9F05E" w14:textId="77777777" w:rsidR="00A639FA" w:rsidRDefault="00A639FA" w:rsidP="2BF27817">
            <w:pPr>
              <w:jc w:val="both"/>
              <w:rPr>
                <w:rFonts w:ascii="Times New Roman" w:eastAsia="Times New Roman" w:hAnsi="Times New Roman" w:cs="Times New Roman"/>
                <w:b/>
                <w:bCs/>
                <w:sz w:val="24"/>
                <w:szCs w:val="24"/>
              </w:rPr>
            </w:pPr>
          </w:p>
          <w:p w14:paraId="08555C00" w14:textId="77777777" w:rsidR="00A639FA" w:rsidRDefault="00A639FA" w:rsidP="2BF27817">
            <w:pPr>
              <w:jc w:val="both"/>
              <w:rPr>
                <w:rFonts w:ascii="Times New Roman" w:eastAsia="Times New Roman" w:hAnsi="Times New Roman" w:cs="Times New Roman"/>
                <w:b/>
                <w:bCs/>
                <w:sz w:val="24"/>
                <w:szCs w:val="24"/>
              </w:rPr>
            </w:pPr>
          </w:p>
          <w:p w14:paraId="076FE3C7" w14:textId="77777777" w:rsidR="00A639FA" w:rsidRDefault="00A639FA" w:rsidP="2BF27817">
            <w:pPr>
              <w:jc w:val="both"/>
              <w:rPr>
                <w:rFonts w:ascii="Times New Roman" w:eastAsia="Times New Roman" w:hAnsi="Times New Roman" w:cs="Times New Roman"/>
                <w:b/>
                <w:bCs/>
                <w:sz w:val="24"/>
                <w:szCs w:val="24"/>
              </w:rPr>
            </w:pPr>
          </w:p>
          <w:p w14:paraId="18074086" w14:textId="77777777" w:rsidR="00A639FA" w:rsidRDefault="00A639FA" w:rsidP="2BF27817">
            <w:pPr>
              <w:jc w:val="both"/>
              <w:rPr>
                <w:rFonts w:ascii="Times New Roman" w:eastAsia="Times New Roman" w:hAnsi="Times New Roman" w:cs="Times New Roman"/>
                <w:b/>
                <w:bCs/>
                <w:sz w:val="24"/>
                <w:szCs w:val="24"/>
              </w:rPr>
            </w:pPr>
          </w:p>
          <w:p w14:paraId="4FD2A7B5" w14:textId="77777777" w:rsidR="00A639FA" w:rsidRDefault="00A639FA" w:rsidP="2BF27817">
            <w:pPr>
              <w:jc w:val="both"/>
              <w:rPr>
                <w:rFonts w:ascii="Times New Roman" w:eastAsia="Times New Roman" w:hAnsi="Times New Roman" w:cs="Times New Roman"/>
                <w:b/>
                <w:bCs/>
                <w:sz w:val="24"/>
                <w:szCs w:val="24"/>
              </w:rPr>
            </w:pPr>
          </w:p>
          <w:p w14:paraId="309D206C" w14:textId="77777777" w:rsidR="00A639FA" w:rsidRDefault="00A639FA" w:rsidP="2BF27817">
            <w:pPr>
              <w:jc w:val="both"/>
              <w:rPr>
                <w:rFonts w:ascii="Times New Roman" w:eastAsia="Times New Roman" w:hAnsi="Times New Roman" w:cs="Times New Roman"/>
                <w:b/>
                <w:bCs/>
                <w:sz w:val="24"/>
                <w:szCs w:val="24"/>
              </w:rPr>
            </w:pPr>
          </w:p>
          <w:p w14:paraId="4B63E3F3" w14:textId="77777777" w:rsidR="00A639FA" w:rsidRDefault="00A639FA" w:rsidP="2BF27817">
            <w:pPr>
              <w:jc w:val="both"/>
              <w:rPr>
                <w:rFonts w:ascii="Times New Roman" w:eastAsia="Times New Roman" w:hAnsi="Times New Roman" w:cs="Times New Roman"/>
                <w:b/>
                <w:bCs/>
                <w:sz w:val="24"/>
                <w:szCs w:val="24"/>
              </w:rPr>
            </w:pPr>
          </w:p>
          <w:p w14:paraId="1BEA7EDA" w14:textId="77777777" w:rsidR="00A639FA" w:rsidRDefault="00A639FA" w:rsidP="2BF27817">
            <w:pPr>
              <w:jc w:val="both"/>
              <w:rPr>
                <w:rFonts w:ascii="Times New Roman" w:eastAsia="Times New Roman" w:hAnsi="Times New Roman" w:cs="Times New Roman"/>
                <w:b/>
                <w:bCs/>
                <w:sz w:val="24"/>
                <w:szCs w:val="24"/>
              </w:rPr>
            </w:pPr>
          </w:p>
          <w:p w14:paraId="4761967C" w14:textId="77777777" w:rsidR="00A639FA" w:rsidRDefault="00A639FA" w:rsidP="2BF27817">
            <w:pPr>
              <w:jc w:val="both"/>
              <w:rPr>
                <w:rFonts w:ascii="Times New Roman" w:eastAsia="Times New Roman" w:hAnsi="Times New Roman" w:cs="Times New Roman"/>
                <w:b/>
                <w:bCs/>
                <w:sz w:val="24"/>
                <w:szCs w:val="24"/>
              </w:rPr>
            </w:pPr>
          </w:p>
          <w:p w14:paraId="23A3571C" w14:textId="77777777" w:rsidR="00A639FA" w:rsidRDefault="00A639FA" w:rsidP="2BF27817">
            <w:pPr>
              <w:jc w:val="both"/>
              <w:rPr>
                <w:rFonts w:ascii="Times New Roman" w:eastAsia="Times New Roman" w:hAnsi="Times New Roman" w:cs="Times New Roman"/>
                <w:b/>
                <w:bCs/>
                <w:sz w:val="24"/>
                <w:szCs w:val="24"/>
              </w:rPr>
            </w:pPr>
          </w:p>
          <w:p w14:paraId="70D7AE69" w14:textId="77777777" w:rsidR="00A639FA" w:rsidRDefault="00A639FA" w:rsidP="2BF27817">
            <w:pPr>
              <w:jc w:val="both"/>
              <w:rPr>
                <w:rFonts w:ascii="Times New Roman" w:eastAsia="Times New Roman" w:hAnsi="Times New Roman" w:cs="Times New Roman"/>
                <w:b/>
                <w:bCs/>
                <w:sz w:val="24"/>
                <w:szCs w:val="24"/>
              </w:rPr>
            </w:pPr>
          </w:p>
          <w:p w14:paraId="5C12969A" w14:textId="77777777" w:rsidR="00A639FA" w:rsidRDefault="00A639FA" w:rsidP="2BF27817">
            <w:pPr>
              <w:jc w:val="both"/>
              <w:rPr>
                <w:rFonts w:ascii="Times New Roman" w:eastAsia="Times New Roman" w:hAnsi="Times New Roman" w:cs="Times New Roman"/>
                <w:b/>
                <w:bCs/>
                <w:sz w:val="24"/>
                <w:szCs w:val="24"/>
              </w:rPr>
            </w:pPr>
          </w:p>
          <w:p w14:paraId="3BF7D5F5" w14:textId="77777777" w:rsidR="00A639FA" w:rsidRDefault="00A639FA" w:rsidP="2BF27817">
            <w:pPr>
              <w:jc w:val="both"/>
              <w:rPr>
                <w:rFonts w:ascii="Times New Roman" w:eastAsia="Times New Roman" w:hAnsi="Times New Roman" w:cs="Times New Roman"/>
                <w:b/>
                <w:bCs/>
                <w:sz w:val="24"/>
                <w:szCs w:val="24"/>
              </w:rPr>
            </w:pPr>
          </w:p>
          <w:p w14:paraId="4E29B6E0" w14:textId="77777777" w:rsidR="00A639FA" w:rsidRDefault="00A639FA" w:rsidP="2BF27817">
            <w:pPr>
              <w:jc w:val="both"/>
              <w:rPr>
                <w:rFonts w:ascii="Times New Roman" w:eastAsia="Times New Roman" w:hAnsi="Times New Roman" w:cs="Times New Roman"/>
                <w:b/>
                <w:bCs/>
                <w:sz w:val="24"/>
                <w:szCs w:val="24"/>
              </w:rPr>
            </w:pPr>
          </w:p>
          <w:p w14:paraId="550B5C78" w14:textId="77777777" w:rsidR="00A639FA" w:rsidRDefault="00A639FA" w:rsidP="2BF27817">
            <w:pPr>
              <w:jc w:val="both"/>
              <w:rPr>
                <w:rFonts w:ascii="Times New Roman" w:eastAsia="Times New Roman" w:hAnsi="Times New Roman" w:cs="Times New Roman"/>
                <w:b/>
                <w:bCs/>
                <w:sz w:val="24"/>
                <w:szCs w:val="24"/>
              </w:rPr>
            </w:pPr>
          </w:p>
          <w:p w14:paraId="55337797" w14:textId="77777777" w:rsidR="00A639FA" w:rsidRDefault="00A639FA" w:rsidP="2BF27817">
            <w:pPr>
              <w:jc w:val="both"/>
              <w:rPr>
                <w:rFonts w:ascii="Times New Roman" w:eastAsia="Times New Roman" w:hAnsi="Times New Roman" w:cs="Times New Roman"/>
                <w:b/>
                <w:bCs/>
                <w:sz w:val="24"/>
                <w:szCs w:val="24"/>
              </w:rPr>
            </w:pPr>
          </w:p>
          <w:p w14:paraId="6B19406D" w14:textId="77777777" w:rsidR="00A639FA" w:rsidRDefault="00A639FA" w:rsidP="2BF27817">
            <w:pPr>
              <w:jc w:val="both"/>
              <w:rPr>
                <w:rFonts w:ascii="Times New Roman" w:eastAsia="Times New Roman" w:hAnsi="Times New Roman" w:cs="Times New Roman"/>
                <w:b/>
                <w:bCs/>
                <w:sz w:val="24"/>
                <w:szCs w:val="24"/>
              </w:rPr>
            </w:pPr>
          </w:p>
          <w:p w14:paraId="4693B88A" w14:textId="77777777" w:rsidR="00A639FA" w:rsidRDefault="00A639FA" w:rsidP="2BF27817">
            <w:pPr>
              <w:jc w:val="both"/>
              <w:rPr>
                <w:rFonts w:ascii="Times New Roman" w:eastAsia="Times New Roman" w:hAnsi="Times New Roman" w:cs="Times New Roman"/>
                <w:b/>
                <w:bCs/>
                <w:sz w:val="24"/>
                <w:szCs w:val="24"/>
              </w:rPr>
            </w:pPr>
          </w:p>
          <w:p w14:paraId="2F7A596F" w14:textId="77777777" w:rsidR="00A639FA" w:rsidRDefault="00A639FA" w:rsidP="2BF27817">
            <w:pPr>
              <w:jc w:val="both"/>
              <w:rPr>
                <w:rFonts w:ascii="Times New Roman" w:eastAsia="Times New Roman" w:hAnsi="Times New Roman" w:cs="Times New Roman"/>
                <w:b/>
                <w:bCs/>
                <w:sz w:val="24"/>
                <w:szCs w:val="24"/>
              </w:rPr>
            </w:pPr>
          </w:p>
          <w:p w14:paraId="561E73A1" w14:textId="77777777" w:rsidR="00A639FA" w:rsidRDefault="00A639FA" w:rsidP="2BF27817">
            <w:pPr>
              <w:jc w:val="both"/>
              <w:rPr>
                <w:rFonts w:ascii="Times New Roman" w:eastAsia="Times New Roman" w:hAnsi="Times New Roman" w:cs="Times New Roman"/>
                <w:b/>
                <w:bCs/>
                <w:sz w:val="24"/>
                <w:szCs w:val="24"/>
              </w:rPr>
            </w:pPr>
          </w:p>
          <w:p w14:paraId="5AB5A236" w14:textId="77777777" w:rsidR="00A639FA" w:rsidRDefault="00A639FA" w:rsidP="2BF27817">
            <w:pPr>
              <w:jc w:val="both"/>
              <w:rPr>
                <w:rFonts w:ascii="Times New Roman" w:eastAsia="Times New Roman" w:hAnsi="Times New Roman" w:cs="Times New Roman"/>
                <w:b/>
                <w:bCs/>
                <w:sz w:val="24"/>
                <w:szCs w:val="24"/>
              </w:rPr>
            </w:pPr>
          </w:p>
          <w:p w14:paraId="7C43B1E9" w14:textId="77777777" w:rsidR="00A639FA" w:rsidRDefault="00C066DC"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 Arvestatud. </w:t>
            </w:r>
            <w:r w:rsidRPr="00C066DC">
              <w:rPr>
                <w:rFonts w:ascii="Times New Roman" w:eastAsia="Times New Roman" w:hAnsi="Times New Roman" w:cs="Times New Roman"/>
                <w:sz w:val="24"/>
                <w:szCs w:val="24"/>
              </w:rPr>
              <w:t>Eelnõu muudetud.</w:t>
            </w:r>
          </w:p>
          <w:p w14:paraId="312FFCA6" w14:textId="77777777" w:rsidR="00C066DC" w:rsidRDefault="00C066DC" w:rsidP="2BF27817">
            <w:pPr>
              <w:jc w:val="both"/>
              <w:rPr>
                <w:rFonts w:ascii="Times New Roman" w:eastAsia="Times New Roman" w:hAnsi="Times New Roman" w:cs="Times New Roman"/>
                <w:sz w:val="24"/>
                <w:szCs w:val="24"/>
              </w:rPr>
            </w:pPr>
          </w:p>
          <w:p w14:paraId="1E220D63" w14:textId="77777777" w:rsidR="00C066DC" w:rsidRDefault="00C066DC" w:rsidP="2BF27817">
            <w:pPr>
              <w:jc w:val="both"/>
              <w:rPr>
                <w:rFonts w:ascii="Times New Roman" w:eastAsia="Times New Roman" w:hAnsi="Times New Roman" w:cs="Times New Roman"/>
                <w:sz w:val="24"/>
                <w:szCs w:val="24"/>
              </w:rPr>
            </w:pPr>
          </w:p>
          <w:p w14:paraId="0C677C98" w14:textId="77777777" w:rsidR="00C066DC" w:rsidRDefault="00C066DC" w:rsidP="2BF27817">
            <w:pPr>
              <w:jc w:val="both"/>
              <w:rPr>
                <w:rFonts w:ascii="Times New Roman" w:eastAsia="Times New Roman" w:hAnsi="Times New Roman" w:cs="Times New Roman"/>
                <w:sz w:val="24"/>
                <w:szCs w:val="24"/>
              </w:rPr>
            </w:pPr>
          </w:p>
          <w:p w14:paraId="62B6CF0D" w14:textId="77777777" w:rsidR="00C066DC" w:rsidRDefault="00C066DC" w:rsidP="2BF27817">
            <w:pPr>
              <w:jc w:val="both"/>
              <w:rPr>
                <w:rFonts w:ascii="Times New Roman" w:eastAsia="Times New Roman" w:hAnsi="Times New Roman" w:cs="Times New Roman"/>
                <w:sz w:val="24"/>
                <w:szCs w:val="24"/>
              </w:rPr>
            </w:pPr>
          </w:p>
          <w:p w14:paraId="0C9038B1" w14:textId="77777777" w:rsidR="00C066DC" w:rsidRDefault="00C066DC" w:rsidP="2BF27817">
            <w:pPr>
              <w:jc w:val="both"/>
              <w:rPr>
                <w:rFonts w:ascii="Times New Roman" w:eastAsia="Times New Roman" w:hAnsi="Times New Roman" w:cs="Times New Roman"/>
                <w:sz w:val="24"/>
                <w:szCs w:val="24"/>
              </w:rPr>
            </w:pPr>
          </w:p>
          <w:p w14:paraId="6C0F32F5" w14:textId="77777777" w:rsidR="00C066DC" w:rsidRDefault="00C066DC" w:rsidP="2BF27817">
            <w:pPr>
              <w:jc w:val="both"/>
              <w:rPr>
                <w:rFonts w:ascii="Times New Roman" w:eastAsia="Times New Roman" w:hAnsi="Times New Roman" w:cs="Times New Roman"/>
                <w:sz w:val="24"/>
                <w:szCs w:val="24"/>
              </w:rPr>
            </w:pPr>
          </w:p>
          <w:p w14:paraId="3B883B9B" w14:textId="77777777" w:rsidR="00C066DC" w:rsidRDefault="00C066DC" w:rsidP="2BF27817">
            <w:pPr>
              <w:jc w:val="both"/>
              <w:rPr>
                <w:rFonts w:ascii="Times New Roman" w:eastAsia="Times New Roman" w:hAnsi="Times New Roman" w:cs="Times New Roman"/>
                <w:sz w:val="24"/>
                <w:szCs w:val="24"/>
              </w:rPr>
            </w:pPr>
          </w:p>
          <w:p w14:paraId="25E51A6C" w14:textId="77777777" w:rsidR="00C066DC" w:rsidRDefault="00C066DC" w:rsidP="2BF27817">
            <w:pPr>
              <w:jc w:val="both"/>
              <w:rPr>
                <w:rFonts w:ascii="Times New Roman" w:eastAsia="Times New Roman" w:hAnsi="Times New Roman" w:cs="Times New Roman"/>
                <w:sz w:val="24"/>
                <w:szCs w:val="24"/>
              </w:rPr>
            </w:pPr>
          </w:p>
          <w:p w14:paraId="0C47F922" w14:textId="77777777" w:rsidR="00C066DC" w:rsidRDefault="00C066DC" w:rsidP="2BF27817">
            <w:pPr>
              <w:jc w:val="both"/>
              <w:rPr>
                <w:rFonts w:ascii="Times New Roman" w:eastAsia="Times New Roman" w:hAnsi="Times New Roman" w:cs="Times New Roman"/>
                <w:sz w:val="24"/>
                <w:szCs w:val="24"/>
              </w:rPr>
            </w:pPr>
          </w:p>
          <w:p w14:paraId="24420980" w14:textId="77777777" w:rsidR="00C066DC" w:rsidRDefault="00C066DC" w:rsidP="2BF27817">
            <w:pPr>
              <w:jc w:val="both"/>
              <w:rPr>
                <w:rFonts w:ascii="Times New Roman" w:eastAsia="Times New Roman" w:hAnsi="Times New Roman" w:cs="Times New Roman"/>
                <w:sz w:val="24"/>
                <w:szCs w:val="24"/>
              </w:rPr>
            </w:pPr>
          </w:p>
          <w:p w14:paraId="20D9146D" w14:textId="77777777" w:rsidR="00C066DC" w:rsidRDefault="00C066DC" w:rsidP="2BF27817">
            <w:pPr>
              <w:jc w:val="both"/>
              <w:rPr>
                <w:rFonts w:ascii="Times New Roman" w:eastAsia="Times New Roman" w:hAnsi="Times New Roman" w:cs="Times New Roman"/>
                <w:sz w:val="24"/>
                <w:szCs w:val="24"/>
              </w:rPr>
            </w:pPr>
          </w:p>
          <w:p w14:paraId="3FB351BA" w14:textId="77777777" w:rsidR="00C066DC" w:rsidRDefault="00C066DC" w:rsidP="2BF27817">
            <w:pPr>
              <w:jc w:val="both"/>
              <w:rPr>
                <w:rFonts w:ascii="Times New Roman" w:eastAsia="Times New Roman" w:hAnsi="Times New Roman" w:cs="Times New Roman"/>
                <w:sz w:val="24"/>
                <w:szCs w:val="24"/>
              </w:rPr>
            </w:pPr>
          </w:p>
          <w:p w14:paraId="5AE6D0F4" w14:textId="77777777" w:rsidR="00C066DC" w:rsidRDefault="00C066DC" w:rsidP="2BF27817">
            <w:pPr>
              <w:jc w:val="both"/>
              <w:rPr>
                <w:rFonts w:ascii="Times New Roman" w:eastAsia="Times New Roman" w:hAnsi="Times New Roman" w:cs="Times New Roman"/>
                <w:sz w:val="24"/>
                <w:szCs w:val="24"/>
              </w:rPr>
            </w:pPr>
          </w:p>
          <w:p w14:paraId="486454AF" w14:textId="77777777" w:rsidR="00C066DC" w:rsidRDefault="00C066DC" w:rsidP="2BF27817">
            <w:pPr>
              <w:jc w:val="both"/>
              <w:rPr>
                <w:rFonts w:ascii="Times New Roman" w:eastAsia="Times New Roman" w:hAnsi="Times New Roman" w:cs="Times New Roman"/>
                <w:sz w:val="24"/>
                <w:szCs w:val="24"/>
              </w:rPr>
            </w:pPr>
          </w:p>
          <w:p w14:paraId="5977945A" w14:textId="77777777" w:rsidR="00C066DC" w:rsidRDefault="00C066DC" w:rsidP="2BF27817">
            <w:pPr>
              <w:jc w:val="both"/>
              <w:rPr>
                <w:rFonts w:ascii="Times New Roman" w:eastAsia="Times New Roman" w:hAnsi="Times New Roman" w:cs="Times New Roman"/>
                <w:sz w:val="24"/>
                <w:szCs w:val="24"/>
              </w:rPr>
            </w:pPr>
          </w:p>
          <w:p w14:paraId="5141788F" w14:textId="77777777" w:rsidR="00C066DC" w:rsidRDefault="00C066DC" w:rsidP="2BF27817">
            <w:pPr>
              <w:jc w:val="both"/>
              <w:rPr>
                <w:rFonts w:ascii="Times New Roman" w:eastAsia="Times New Roman" w:hAnsi="Times New Roman" w:cs="Times New Roman"/>
                <w:sz w:val="24"/>
                <w:szCs w:val="24"/>
              </w:rPr>
            </w:pPr>
          </w:p>
          <w:p w14:paraId="38E885E1" w14:textId="77777777" w:rsidR="00C066DC" w:rsidRDefault="00C066DC" w:rsidP="2BF27817">
            <w:pPr>
              <w:jc w:val="both"/>
              <w:rPr>
                <w:rFonts w:ascii="Times New Roman" w:eastAsia="Times New Roman" w:hAnsi="Times New Roman" w:cs="Times New Roman"/>
                <w:sz w:val="24"/>
                <w:szCs w:val="24"/>
              </w:rPr>
            </w:pPr>
          </w:p>
          <w:p w14:paraId="1DCC9205" w14:textId="77777777" w:rsidR="00C066DC" w:rsidRDefault="00C066DC" w:rsidP="2BF27817">
            <w:pPr>
              <w:jc w:val="both"/>
              <w:rPr>
                <w:rFonts w:ascii="Times New Roman" w:eastAsia="Times New Roman" w:hAnsi="Times New Roman" w:cs="Times New Roman"/>
                <w:sz w:val="24"/>
                <w:szCs w:val="24"/>
              </w:rPr>
            </w:pPr>
            <w:r w:rsidRPr="00C066DC">
              <w:rPr>
                <w:rFonts w:ascii="Times New Roman" w:eastAsia="Times New Roman" w:hAnsi="Times New Roman" w:cs="Times New Roman"/>
                <w:b/>
                <w:bCs/>
                <w:sz w:val="24"/>
                <w:szCs w:val="24"/>
              </w:rPr>
              <w:t>6. Arvestatud.</w:t>
            </w:r>
            <w:r>
              <w:rPr>
                <w:rFonts w:ascii="Times New Roman" w:eastAsia="Times New Roman" w:hAnsi="Times New Roman" w:cs="Times New Roman"/>
                <w:sz w:val="24"/>
                <w:szCs w:val="24"/>
              </w:rPr>
              <w:t xml:space="preserve"> Eelnõu täiendatud </w:t>
            </w:r>
            <w:r w:rsidR="00DC624D" w:rsidRPr="009B17C9">
              <w:rPr>
                <w:rFonts w:ascii="Times New Roman" w:eastAsia="Times New Roman" w:hAnsi="Times New Roman" w:cs="Times New Roman"/>
                <w:sz w:val="24"/>
                <w:szCs w:val="24"/>
              </w:rPr>
              <w:t>(§ 14</w:t>
            </w:r>
            <w:r w:rsidR="00DC624D" w:rsidRPr="009B17C9">
              <w:rPr>
                <w:rFonts w:ascii="Times New Roman" w:eastAsia="Times New Roman" w:hAnsi="Times New Roman" w:cs="Times New Roman"/>
                <w:sz w:val="24"/>
                <w:szCs w:val="24"/>
                <w:vertAlign w:val="superscript"/>
              </w:rPr>
              <w:t>4</w:t>
            </w:r>
            <w:r w:rsidR="00DC624D" w:rsidRPr="009B17C9">
              <w:rPr>
                <w:rFonts w:ascii="Times New Roman" w:eastAsia="Times New Roman" w:hAnsi="Times New Roman" w:cs="Times New Roman"/>
                <w:sz w:val="24"/>
                <w:szCs w:val="24"/>
              </w:rPr>
              <w:t xml:space="preserve"> lg 5</w:t>
            </w:r>
            <w:r w:rsidR="00551D77">
              <w:rPr>
                <w:rFonts w:ascii="Times New Roman" w:eastAsia="Times New Roman" w:hAnsi="Times New Roman" w:cs="Times New Roman"/>
                <w:sz w:val="24"/>
                <w:szCs w:val="24"/>
              </w:rPr>
              <w:t xml:space="preserve"> ja 5</w:t>
            </w:r>
            <w:r w:rsidR="00551D77" w:rsidRPr="00551D77">
              <w:rPr>
                <w:rFonts w:ascii="Times New Roman" w:eastAsia="Times New Roman" w:hAnsi="Times New Roman" w:cs="Times New Roman"/>
                <w:sz w:val="24"/>
                <w:szCs w:val="24"/>
                <w:vertAlign w:val="superscript"/>
              </w:rPr>
              <w:t>1</w:t>
            </w:r>
            <w:r w:rsidR="00DC624D" w:rsidRPr="009B17C9">
              <w:rPr>
                <w:rFonts w:ascii="Times New Roman" w:eastAsia="Times New Roman" w:hAnsi="Times New Roman" w:cs="Times New Roman"/>
                <w:sz w:val="24"/>
                <w:szCs w:val="24"/>
              </w:rPr>
              <w:t xml:space="preserve"> </w:t>
            </w:r>
            <w:r w:rsidR="00551D77">
              <w:rPr>
                <w:rFonts w:ascii="Times New Roman" w:eastAsia="Times New Roman" w:hAnsi="Times New Roman" w:cs="Times New Roman"/>
                <w:sz w:val="24"/>
                <w:szCs w:val="24"/>
              </w:rPr>
              <w:t>ning</w:t>
            </w:r>
            <w:r w:rsidR="00DC624D" w:rsidRPr="009B17C9">
              <w:rPr>
                <w:rFonts w:ascii="Times New Roman" w:eastAsia="Times New Roman" w:hAnsi="Times New Roman" w:cs="Times New Roman"/>
                <w:sz w:val="24"/>
                <w:szCs w:val="24"/>
              </w:rPr>
              <w:t xml:space="preserve"> </w:t>
            </w:r>
            <w:r w:rsidR="004E7194" w:rsidRPr="009B17C9">
              <w:rPr>
                <w:rFonts w:ascii="Times New Roman" w:hAnsi="Times New Roman" w:cs="Times New Roman"/>
                <w:sz w:val="24"/>
              </w:rPr>
              <w:t>167</w:t>
            </w:r>
            <w:r w:rsidR="004E7194" w:rsidRPr="009B17C9">
              <w:rPr>
                <w:rFonts w:ascii="Times New Roman" w:hAnsi="Times New Roman" w:cs="Times New Roman"/>
                <w:sz w:val="24"/>
                <w:vertAlign w:val="superscript"/>
              </w:rPr>
              <w:t>2</w:t>
            </w:r>
            <w:r w:rsidR="004E7194" w:rsidRPr="009B17C9">
              <w:rPr>
                <w:rFonts w:ascii="Times New Roman" w:hAnsi="Times New Roman" w:cs="Times New Roman"/>
                <w:sz w:val="24"/>
              </w:rPr>
              <w:t xml:space="preserve"> </w:t>
            </w:r>
            <w:r w:rsidR="009B17C9" w:rsidRPr="009B17C9">
              <w:rPr>
                <w:rFonts w:ascii="Times New Roman" w:hAnsi="Times New Roman" w:cs="Times New Roman"/>
                <w:sz w:val="24"/>
              </w:rPr>
              <w:t>lg</w:t>
            </w:r>
            <w:r w:rsidR="009B17C9" w:rsidRPr="009B17C9">
              <w:rPr>
                <w:rFonts w:ascii="Times New Roman" w:hAnsi="Times New Roman" w:cs="Times New Roman"/>
                <w:sz w:val="24"/>
                <w:vertAlign w:val="superscript"/>
              </w:rPr>
              <w:t xml:space="preserve"> </w:t>
            </w:r>
            <w:r w:rsidR="009B17C9" w:rsidRPr="009B17C9">
              <w:rPr>
                <w:rFonts w:ascii="Times New Roman" w:eastAsia="Times New Roman" w:hAnsi="Times New Roman" w:cs="Times New Roman"/>
                <w:sz w:val="24"/>
                <w:szCs w:val="24"/>
              </w:rPr>
              <w:t>3 ja 3</w:t>
            </w:r>
            <w:r w:rsidR="009B17C9" w:rsidRPr="009B17C9">
              <w:rPr>
                <w:rFonts w:ascii="Times New Roman" w:eastAsia="Times New Roman" w:hAnsi="Times New Roman" w:cs="Times New Roman"/>
                <w:sz w:val="24"/>
                <w:szCs w:val="24"/>
                <w:vertAlign w:val="superscript"/>
              </w:rPr>
              <w:t>1</w:t>
            </w:r>
            <w:r w:rsidR="009B17C9" w:rsidRPr="009B17C9">
              <w:rPr>
                <w:rFonts w:ascii="Times New Roman" w:eastAsia="Times New Roman" w:hAnsi="Times New Roman" w:cs="Times New Roman"/>
                <w:sz w:val="24"/>
                <w:szCs w:val="24"/>
              </w:rPr>
              <w:t>)</w:t>
            </w:r>
          </w:p>
          <w:p w14:paraId="4D638AA7" w14:textId="77777777" w:rsidR="00864701" w:rsidRDefault="00864701" w:rsidP="2BF27817">
            <w:pPr>
              <w:jc w:val="both"/>
              <w:rPr>
                <w:rFonts w:ascii="Times New Roman" w:eastAsia="Times New Roman" w:hAnsi="Times New Roman" w:cs="Times New Roman"/>
                <w:sz w:val="24"/>
                <w:szCs w:val="24"/>
              </w:rPr>
            </w:pPr>
          </w:p>
          <w:p w14:paraId="4F6AED08" w14:textId="77777777" w:rsidR="00864701" w:rsidRDefault="00864701" w:rsidP="2BF27817">
            <w:pPr>
              <w:jc w:val="both"/>
              <w:rPr>
                <w:rFonts w:ascii="Times New Roman" w:eastAsia="Times New Roman" w:hAnsi="Times New Roman" w:cs="Times New Roman"/>
                <w:sz w:val="24"/>
                <w:szCs w:val="24"/>
              </w:rPr>
            </w:pPr>
          </w:p>
          <w:p w14:paraId="26E44070" w14:textId="77777777" w:rsidR="00864701" w:rsidRDefault="00864701" w:rsidP="2BF27817">
            <w:pPr>
              <w:jc w:val="both"/>
              <w:rPr>
                <w:rFonts w:ascii="Times New Roman" w:eastAsia="Times New Roman" w:hAnsi="Times New Roman" w:cs="Times New Roman"/>
                <w:sz w:val="24"/>
                <w:szCs w:val="24"/>
              </w:rPr>
            </w:pPr>
          </w:p>
          <w:p w14:paraId="21FDA50D" w14:textId="77777777" w:rsidR="00864701" w:rsidRDefault="00864701" w:rsidP="2BF27817">
            <w:pPr>
              <w:jc w:val="both"/>
              <w:rPr>
                <w:rFonts w:ascii="Times New Roman" w:eastAsia="Times New Roman" w:hAnsi="Times New Roman" w:cs="Times New Roman"/>
                <w:sz w:val="24"/>
                <w:szCs w:val="24"/>
              </w:rPr>
            </w:pPr>
          </w:p>
          <w:p w14:paraId="2E691E81" w14:textId="77777777" w:rsidR="00864701" w:rsidRDefault="00864701" w:rsidP="2BF27817">
            <w:pPr>
              <w:jc w:val="both"/>
              <w:rPr>
                <w:rFonts w:ascii="Times New Roman" w:eastAsia="Times New Roman" w:hAnsi="Times New Roman" w:cs="Times New Roman"/>
                <w:sz w:val="24"/>
                <w:szCs w:val="24"/>
              </w:rPr>
            </w:pPr>
          </w:p>
          <w:p w14:paraId="29A8D715" w14:textId="77777777" w:rsidR="00864701" w:rsidRDefault="00864701" w:rsidP="2BF27817">
            <w:pPr>
              <w:jc w:val="both"/>
              <w:rPr>
                <w:rFonts w:ascii="Times New Roman" w:eastAsia="Times New Roman" w:hAnsi="Times New Roman" w:cs="Times New Roman"/>
                <w:sz w:val="24"/>
                <w:szCs w:val="24"/>
              </w:rPr>
            </w:pPr>
          </w:p>
          <w:p w14:paraId="130ED68C" w14:textId="77777777" w:rsidR="00864701" w:rsidRDefault="00864701" w:rsidP="2BF27817">
            <w:pPr>
              <w:jc w:val="both"/>
              <w:rPr>
                <w:rFonts w:ascii="Times New Roman" w:eastAsia="Times New Roman" w:hAnsi="Times New Roman" w:cs="Times New Roman"/>
                <w:sz w:val="24"/>
                <w:szCs w:val="24"/>
              </w:rPr>
            </w:pPr>
          </w:p>
          <w:p w14:paraId="0CAB1B73" w14:textId="77777777" w:rsidR="00864701" w:rsidRDefault="00864701" w:rsidP="2BF27817">
            <w:pPr>
              <w:jc w:val="both"/>
              <w:rPr>
                <w:rFonts w:ascii="Times New Roman" w:eastAsia="Times New Roman" w:hAnsi="Times New Roman" w:cs="Times New Roman"/>
                <w:sz w:val="24"/>
                <w:szCs w:val="24"/>
              </w:rPr>
            </w:pPr>
          </w:p>
          <w:p w14:paraId="519D8AF0" w14:textId="77777777" w:rsidR="00864701" w:rsidRDefault="00864701" w:rsidP="2BF27817">
            <w:pPr>
              <w:jc w:val="both"/>
              <w:rPr>
                <w:rFonts w:ascii="Times New Roman" w:eastAsia="Times New Roman" w:hAnsi="Times New Roman" w:cs="Times New Roman"/>
                <w:sz w:val="24"/>
                <w:szCs w:val="24"/>
              </w:rPr>
            </w:pPr>
          </w:p>
          <w:p w14:paraId="16A7CB18" w14:textId="77777777" w:rsidR="00864701" w:rsidRDefault="00864701" w:rsidP="2BF27817">
            <w:pPr>
              <w:jc w:val="both"/>
              <w:rPr>
                <w:rFonts w:ascii="Times New Roman" w:eastAsia="Times New Roman" w:hAnsi="Times New Roman" w:cs="Times New Roman"/>
                <w:sz w:val="24"/>
                <w:szCs w:val="24"/>
              </w:rPr>
            </w:pPr>
          </w:p>
          <w:p w14:paraId="7C8EBBB1" w14:textId="77777777" w:rsidR="00864701" w:rsidRDefault="00864701" w:rsidP="2BF27817">
            <w:pPr>
              <w:jc w:val="both"/>
              <w:rPr>
                <w:rFonts w:ascii="Times New Roman" w:eastAsia="Times New Roman" w:hAnsi="Times New Roman" w:cs="Times New Roman"/>
                <w:sz w:val="24"/>
                <w:szCs w:val="24"/>
              </w:rPr>
            </w:pPr>
          </w:p>
          <w:p w14:paraId="0803E1AA" w14:textId="77777777" w:rsidR="00864701" w:rsidRDefault="00864701" w:rsidP="2BF27817">
            <w:pPr>
              <w:jc w:val="both"/>
              <w:rPr>
                <w:rFonts w:ascii="Times New Roman" w:eastAsia="Times New Roman" w:hAnsi="Times New Roman" w:cs="Times New Roman"/>
                <w:sz w:val="24"/>
                <w:szCs w:val="24"/>
              </w:rPr>
            </w:pPr>
          </w:p>
          <w:p w14:paraId="2B1B2257" w14:textId="77777777" w:rsidR="00864701" w:rsidRDefault="00864701" w:rsidP="2BF27817">
            <w:pPr>
              <w:jc w:val="both"/>
              <w:rPr>
                <w:rFonts w:ascii="Times New Roman" w:eastAsia="Times New Roman" w:hAnsi="Times New Roman" w:cs="Times New Roman"/>
                <w:sz w:val="24"/>
                <w:szCs w:val="24"/>
              </w:rPr>
            </w:pPr>
          </w:p>
          <w:p w14:paraId="06495680" w14:textId="77777777" w:rsidR="00864701" w:rsidRDefault="00864701" w:rsidP="2BF27817">
            <w:pPr>
              <w:jc w:val="both"/>
              <w:rPr>
                <w:rFonts w:ascii="Times New Roman" w:eastAsia="Times New Roman" w:hAnsi="Times New Roman" w:cs="Times New Roman"/>
                <w:sz w:val="24"/>
                <w:szCs w:val="24"/>
              </w:rPr>
            </w:pPr>
          </w:p>
          <w:p w14:paraId="6EA1729A" w14:textId="77777777" w:rsidR="00864701" w:rsidRDefault="00864701" w:rsidP="2BF27817">
            <w:pPr>
              <w:jc w:val="both"/>
              <w:rPr>
                <w:rFonts w:ascii="Times New Roman" w:eastAsia="Times New Roman" w:hAnsi="Times New Roman" w:cs="Times New Roman"/>
                <w:sz w:val="24"/>
                <w:szCs w:val="24"/>
              </w:rPr>
            </w:pPr>
          </w:p>
          <w:p w14:paraId="6D79F07A" w14:textId="77777777" w:rsidR="00864701" w:rsidRDefault="00864701" w:rsidP="2BF27817">
            <w:pPr>
              <w:jc w:val="both"/>
              <w:rPr>
                <w:rFonts w:ascii="Times New Roman" w:eastAsia="Times New Roman" w:hAnsi="Times New Roman" w:cs="Times New Roman"/>
                <w:sz w:val="24"/>
                <w:szCs w:val="24"/>
              </w:rPr>
            </w:pPr>
          </w:p>
          <w:p w14:paraId="255D9B87" w14:textId="77777777" w:rsidR="00864701" w:rsidRDefault="00864701" w:rsidP="2BF27817">
            <w:pPr>
              <w:jc w:val="both"/>
              <w:rPr>
                <w:rFonts w:ascii="Times New Roman" w:eastAsia="Times New Roman" w:hAnsi="Times New Roman" w:cs="Times New Roman"/>
                <w:sz w:val="24"/>
                <w:szCs w:val="24"/>
              </w:rPr>
            </w:pPr>
          </w:p>
          <w:p w14:paraId="756C2E88" w14:textId="77777777" w:rsidR="00864701" w:rsidRDefault="00864701" w:rsidP="2BF27817">
            <w:pPr>
              <w:jc w:val="both"/>
              <w:rPr>
                <w:rFonts w:ascii="Times New Roman" w:eastAsia="Times New Roman" w:hAnsi="Times New Roman" w:cs="Times New Roman"/>
                <w:sz w:val="24"/>
                <w:szCs w:val="24"/>
              </w:rPr>
            </w:pPr>
          </w:p>
          <w:p w14:paraId="494EF2EC" w14:textId="77777777" w:rsidR="00864701" w:rsidRDefault="00864701" w:rsidP="2BF27817">
            <w:pPr>
              <w:jc w:val="both"/>
              <w:rPr>
                <w:rFonts w:ascii="Times New Roman" w:eastAsia="Times New Roman" w:hAnsi="Times New Roman" w:cs="Times New Roman"/>
                <w:sz w:val="24"/>
                <w:szCs w:val="24"/>
              </w:rPr>
            </w:pPr>
          </w:p>
          <w:p w14:paraId="0B5120BD" w14:textId="77777777" w:rsidR="00864701" w:rsidRDefault="00864701" w:rsidP="2BF27817">
            <w:pPr>
              <w:jc w:val="both"/>
              <w:rPr>
                <w:rFonts w:ascii="Times New Roman" w:eastAsia="Times New Roman" w:hAnsi="Times New Roman" w:cs="Times New Roman"/>
                <w:sz w:val="24"/>
                <w:szCs w:val="24"/>
              </w:rPr>
            </w:pPr>
          </w:p>
          <w:p w14:paraId="38B64CCD" w14:textId="77777777" w:rsidR="00864701" w:rsidRDefault="00864701" w:rsidP="2BF27817">
            <w:pPr>
              <w:jc w:val="both"/>
              <w:rPr>
                <w:rFonts w:ascii="Times New Roman" w:eastAsia="Times New Roman" w:hAnsi="Times New Roman" w:cs="Times New Roman"/>
                <w:sz w:val="24"/>
                <w:szCs w:val="24"/>
              </w:rPr>
            </w:pPr>
          </w:p>
          <w:p w14:paraId="501D0AA3" w14:textId="77777777" w:rsidR="00864701" w:rsidRDefault="00864701" w:rsidP="2BF27817">
            <w:pPr>
              <w:jc w:val="both"/>
              <w:rPr>
                <w:rFonts w:ascii="Times New Roman" w:eastAsia="Times New Roman" w:hAnsi="Times New Roman" w:cs="Times New Roman"/>
                <w:b/>
                <w:bCs/>
                <w:sz w:val="24"/>
                <w:szCs w:val="24"/>
              </w:rPr>
            </w:pPr>
            <w:r w:rsidRPr="00864701">
              <w:rPr>
                <w:rFonts w:ascii="Times New Roman" w:eastAsia="Times New Roman" w:hAnsi="Times New Roman" w:cs="Times New Roman"/>
                <w:b/>
                <w:bCs/>
                <w:sz w:val="24"/>
                <w:szCs w:val="24"/>
              </w:rPr>
              <w:lastRenderedPageBreak/>
              <w:t xml:space="preserve">7. Arvestatud. </w:t>
            </w:r>
          </w:p>
          <w:p w14:paraId="4DDC898D" w14:textId="77777777" w:rsidR="00864701" w:rsidRDefault="00864701" w:rsidP="2BF27817">
            <w:pPr>
              <w:jc w:val="both"/>
              <w:rPr>
                <w:rFonts w:ascii="Times New Roman" w:eastAsia="Times New Roman" w:hAnsi="Times New Roman" w:cs="Times New Roman"/>
                <w:b/>
                <w:bCs/>
                <w:sz w:val="24"/>
                <w:szCs w:val="24"/>
              </w:rPr>
            </w:pPr>
          </w:p>
          <w:p w14:paraId="2AFEC29C" w14:textId="77777777" w:rsidR="00864701" w:rsidRDefault="00864701" w:rsidP="2BF27817">
            <w:pPr>
              <w:jc w:val="both"/>
              <w:rPr>
                <w:rFonts w:ascii="Times New Roman" w:eastAsia="Times New Roman" w:hAnsi="Times New Roman" w:cs="Times New Roman"/>
                <w:b/>
                <w:bCs/>
                <w:sz w:val="24"/>
                <w:szCs w:val="24"/>
              </w:rPr>
            </w:pPr>
          </w:p>
          <w:p w14:paraId="68B38A79" w14:textId="77777777" w:rsidR="00864701" w:rsidRDefault="00864701" w:rsidP="2BF27817">
            <w:pPr>
              <w:jc w:val="both"/>
              <w:rPr>
                <w:rFonts w:ascii="Times New Roman" w:eastAsia="Times New Roman" w:hAnsi="Times New Roman" w:cs="Times New Roman"/>
                <w:b/>
                <w:bCs/>
                <w:sz w:val="24"/>
                <w:szCs w:val="24"/>
              </w:rPr>
            </w:pPr>
          </w:p>
          <w:p w14:paraId="499009DD" w14:textId="77777777" w:rsidR="00864701" w:rsidRDefault="00864701" w:rsidP="2BF27817">
            <w:pPr>
              <w:jc w:val="both"/>
              <w:rPr>
                <w:rFonts w:ascii="Times New Roman" w:eastAsia="Times New Roman" w:hAnsi="Times New Roman" w:cs="Times New Roman"/>
                <w:b/>
                <w:bCs/>
                <w:sz w:val="24"/>
                <w:szCs w:val="24"/>
              </w:rPr>
            </w:pPr>
          </w:p>
          <w:p w14:paraId="1D39C755" w14:textId="77777777" w:rsidR="00864701" w:rsidRDefault="00864701" w:rsidP="2BF27817">
            <w:pPr>
              <w:jc w:val="both"/>
              <w:rPr>
                <w:rFonts w:ascii="Times New Roman" w:eastAsia="Times New Roman" w:hAnsi="Times New Roman" w:cs="Times New Roman"/>
                <w:b/>
                <w:bCs/>
                <w:sz w:val="24"/>
                <w:szCs w:val="24"/>
              </w:rPr>
            </w:pPr>
          </w:p>
          <w:p w14:paraId="521FEB9A" w14:textId="77777777" w:rsidR="00864701" w:rsidRDefault="00864701" w:rsidP="2BF27817">
            <w:pPr>
              <w:jc w:val="both"/>
              <w:rPr>
                <w:rFonts w:ascii="Times New Roman" w:eastAsia="Times New Roman" w:hAnsi="Times New Roman" w:cs="Times New Roman"/>
                <w:b/>
                <w:bCs/>
                <w:sz w:val="24"/>
                <w:szCs w:val="24"/>
              </w:rPr>
            </w:pPr>
          </w:p>
          <w:p w14:paraId="03BF27C6" w14:textId="77777777" w:rsidR="00864701" w:rsidRDefault="00864701"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8. Arvestatud. </w:t>
            </w:r>
            <w:r w:rsidRPr="00864701">
              <w:rPr>
                <w:rFonts w:ascii="Times New Roman" w:eastAsia="Times New Roman" w:hAnsi="Times New Roman" w:cs="Times New Roman"/>
                <w:sz w:val="24"/>
                <w:szCs w:val="24"/>
              </w:rPr>
              <w:t>Direktiivi ülevõtmisega mitteseotud muudatused ei ole eelnõus.</w:t>
            </w:r>
            <w:r>
              <w:rPr>
                <w:rFonts w:ascii="Times New Roman" w:eastAsia="Times New Roman" w:hAnsi="Times New Roman" w:cs="Times New Roman"/>
                <w:b/>
                <w:bCs/>
                <w:sz w:val="24"/>
                <w:szCs w:val="24"/>
              </w:rPr>
              <w:t xml:space="preserve"> </w:t>
            </w:r>
          </w:p>
          <w:p w14:paraId="6A8A6B56" w14:textId="77777777" w:rsidR="00864701" w:rsidRDefault="00864701" w:rsidP="2BF27817">
            <w:pPr>
              <w:jc w:val="both"/>
              <w:rPr>
                <w:rFonts w:ascii="Times New Roman" w:eastAsia="Times New Roman" w:hAnsi="Times New Roman" w:cs="Times New Roman"/>
                <w:b/>
                <w:bCs/>
                <w:sz w:val="24"/>
                <w:szCs w:val="24"/>
              </w:rPr>
            </w:pPr>
          </w:p>
          <w:p w14:paraId="72E81A81" w14:textId="77777777" w:rsidR="00864701" w:rsidRDefault="00864701" w:rsidP="2BF27817">
            <w:pPr>
              <w:jc w:val="both"/>
              <w:rPr>
                <w:rFonts w:ascii="Times New Roman" w:eastAsia="Times New Roman" w:hAnsi="Times New Roman" w:cs="Times New Roman"/>
                <w:b/>
                <w:bCs/>
                <w:sz w:val="24"/>
                <w:szCs w:val="24"/>
              </w:rPr>
            </w:pPr>
          </w:p>
          <w:p w14:paraId="3A08FDE0" w14:textId="77777777" w:rsidR="00864701" w:rsidRDefault="00864701" w:rsidP="2BF27817">
            <w:pPr>
              <w:jc w:val="both"/>
              <w:rPr>
                <w:rFonts w:ascii="Times New Roman" w:eastAsia="Times New Roman" w:hAnsi="Times New Roman" w:cs="Times New Roman"/>
                <w:b/>
                <w:bCs/>
                <w:sz w:val="24"/>
                <w:szCs w:val="24"/>
              </w:rPr>
            </w:pPr>
          </w:p>
          <w:p w14:paraId="53360FF9" w14:textId="77777777" w:rsidR="00864701" w:rsidRDefault="00864701" w:rsidP="2BF27817">
            <w:pPr>
              <w:jc w:val="both"/>
              <w:rPr>
                <w:rFonts w:ascii="Times New Roman" w:eastAsia="Times New Roman" w:hAnsi="Times New Roman" w:cs="Times New Roman"/>
                <w:b/>
                <w:bCs/>
                <w:sz w:val="24"/>
                <w:szCs w:val="24"/>
              </w:rPr>
            </w:pPr>
          </w:p>
          <w:p w14:paraId="61063C44" w14:textId="77777777" w:rsidR="00864701" w:rsidRDefault="00864701" w:rsidP="2BF27817">
            <w:pPr>
              <w:jc w:val="both"/>
              <w:rPr>
                <w:rFonts w:ascii="Times New Roman" w:eastAsia="Times New Roman" w:hAnsi="Times New Roman" w:cs="Times New Roman"/>
                <w:b/>
                <w:bCs/>
                <w:sz w:val="24"/>
                <w:szCs w:val="24"/>
              </w:rPr>
            </w:pPr>
          </w:p>
          <w:p w14:paraId="6E691369" w14:textId="77777777" w:rsidR="00864701" w:rsidRDefault="00864701" w:rsidP="2BF27817">
            <w:pPr>
              <w:jc w:val="both"/>
              <w:rPr>
                <w:rFonts w:ascii="Times New Roman" w:eastAsia="Times New Roman" w:hAnsi="Times New Roman" w:cs="Times New Roman"/>
                <w:b/>
                <w:bCs/>
                <w:sz w:val="24"/>
                <w:szCs w:val="24"/>
              </w:rPr>
            </w:pPr>
          </w:p>
          <w:p w14:paraId="298EF96C" w14:textId="37C26FEE" w:rsidR="00864701" w:rsidRPr="00864701" w:rsidRDefault="00170864" w:rsidP="00864701">
            <w:pPr>
              <w:pStyle w:val="Loendilik"/>
              <w:numPr>
                <w:ilvl w:val="0"/>
                <w:numId w:val="25"/>
              </w:num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Arvestatud. </w:t>
            </w:r>
            <w:r w:rsidRPr="00170864">
              <w:rPr>
                <w:rFonts w:ascii="Times New Roman" w:eastAsia="Times New Roman" w:hAnsi="Times New Roman" w:cs="Times New Roman"/>
                <w:sz w:val="24"/>
                <w:szCs w:val="24"/>
              </w:rPr>
              <w:t xml:space="preserve">Eelnõus on ainult direktiivi ülevõtmisega seotud muudatused. </w:t>
            </w:r>
          </w:p>
        </w:tc>
      </w:tr>
      <w:tr w:rsidR="00955D27" w14:paraId="18F32CC7" w14:textId="77777777" w:rsidTr="64C3FBB9">
        <w:trPr>
          <w:trHeight w:val="300"/>
        </w:trPr>
        <w:tc>
          <w:tcPr>
            <w:tcW w:w="7110" w:type="dxa"/>
            <w:shd w:val="clear" w:color="auto" w:fill="DEEAF6" w:themeFill="accent1" w:themeFillTint="33"/>
          </w:tcPr>
          <w:p w14:paraId="59BCD541" w14:textId="0761C937" w:rsidR="00955D27" w:rsidRPr="0036053F" w:rsidRDefault="0036053F" w:rsidP="00E21975">
            <w:pPr>
              <w:jc w:val="both"/>
              <w:rPr>
                <w:rFonts w:ascii="Times New Roman" w:eastAsia="Times New Roman" w:hAnsi="Times New Roman" w:cs="Times New Roman"/>
                <w:b/>
                <w:bCs/>
                <w:sz w:val="24"/>
                <w:szCs w:val="24"/>
              </w:rPr>
            </w:pPr>
            <w:r w:rsidRPr="0036053F">
              <w:rPr>
                <w:rFonts w:ascii="Times New Roman" w:eastAsia="Times New Roman" w:hAnsi="Times New Roman" w:cs="Times New Roman"/>
                <w:b/>
                <w:bCs/>
                <w:sz w:val="24"/>
                <w:szCs w:val="24"/>
              </w:rPr>
              <w:lastRenderedPageBreak/>
              <w:t>Kultuuriministeerium</w:t>
            </w:r>
          </w:p>
        </w:tc>
        <w:tc>
          <w:tcPr>
            <w:tcW w:w="6764" w:type="dxa"/>
            <w:shd w:val="clear" w:color="auto" w:fill="DEEAF6" w:themeFill="accent1" w:themeFillTint="33"/>
          </w:tcPr>
          <w:p w14:paraId="3C4E0A70" w14:textId="77777777" w:rsidR="00955D27" w:rsidRPr="00C038E5" w:rsidRDefault="00955D27" w:rsidP="2BF27817">
            <w:pPr>
              <w:jc w:val="both"/>
              <w:rPr>
                <w:rFonts w:ascii="Times New Roman" w:eastAsia="Times New Roman" w:hAnsi="Times New Roman" w:cs="Times New Roman"/>
                <w:sz w:val="24"/>
                <w:szCs w:val="24"/>
              </w:rPr>
            </w:pPr>
          </w:p>
        </w:tc>
      </w:tr>
      <w:tr w:rsidR="00955D27" w14:paraId="1A3CB9F6" w14:textId="77777777" w:rsidTr="64C3FBB9">
        <w:trPr>
          <w:trHeight w:val="300"/>
        </w:trPr>
        <w:tc>
          <w:tcPr>
            <w:tcW w:w="7110" w:type="dxa"/>
          </w:tcPr>
          <w:p w14:paraId="440989B6" w14:textId="6776CADF" w:rsidR="00955D27" w:rsidRDefault="0036053F" w:rsidP="00E2197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Kooskõlastatud</w:t>
            </w:r>
          </w:p>
        </w:tc>
        <w:tc>
          <w:tcPr>
            <w:tcW w:w="6764" w:type="dxa"/>
          </w:tcPr>
          <w:p w14:paraId="3CF4E688" w14:textId="77777777" w:rsidR="00955D27" w:rsidRPr="00C038E5" w:rsidRDefault="00955D27" w:rsidP="2BF27817">
            <w:pPr>
              <w:jc w:val="both"/>
              <w:rPr>
                <w:rFonts w:ascii="Times New Roman" w:eastAsia="Times New Roman" w:hAnsi="Times New Roman" w:cs="Times New Roman"/>
                <w:sz w:val="24"/>
                <w:szCs w:val="24"/>
              </w:rPr>
            </w:pPr>
          </w:p>
        </w:tc>
      </w:tr>
      <w:tr w:rsidR="0036053F" w14:paraId="3964DF80" w14:textId="77777777" w:rsidTr="64C3FBB9">
        <w:trPr>
          <w:trHeight w:val="300"/>
        </w:trPr>
        <w:tc>
          <w:tcPr>
            <w:tcW w:w="7110" w:type="dxa"/>
            <w:shd w:val="clear" w:color="auto" w:fill="DEEAF6" w:themeFill="accent1" w:themeFillTint="33"/>
          </w:tcPr>
          <w:p w14:paraId="5AAB4B92" w14:textId="576E902E" w:rsidR="0036053F" w:rsidRPr="008E3DF6" w:rsidRDefault="008E3DF6" w:rsidP="00E21975">
            <w:pPr>
              <w:jc w:val="both"/>
              <w:rPr>
                <w:rFonts w:ascii="Times New Roman" w:eastAsia="Times New Roman" w:hAnsi="Times New Roman" w:cs="Times New Roman"/>
                <w:b/>
                <w:bCs/>
                <w:sz w:val="24"/>
                <w:szCs w:val="24"/>
              </w:rPr>
            </w:pPr>
            <w:r w:rsidRPr="008E3DF6">
              <w:rPr>
                <w:rFonts w:ascii="Times New Roman" w:eastAsia="Times New Roman" w:hAnsi="Times New Roman" w:cs="Times New Roman"/>
                <w:b/>
                <w:bCs/>
                <w:sz w:val="24"/>
                <w:szCs w:val="24"/>
              </w:rPr>
              <w:t>Siseministeerium</w:t>
            </w:r>
          </w:p>
        </w:tc>
        <w:tc>
          <w:tcPr>
            <w:tcW w:w="6764" w:type="dxa"/>
            <w:shd w:val="clear" w:color="auto" w:fill="DEEAF6" w:themeFill="accent1" w:themeFillTint="33"/>
          </w:tcPr>
          <w:p w14:paraId="787EF408" w14:textId="77777777" w:rsidR="0036053F" w:rsidRPr="00C038E5" w:rsidRDefault="0036053F" w:rsidP="2BF27817">
            <w:pPr>
              <w:jc w:val="both"/>
              <w:rPr>
                <w:rFonts w:ascii="Times New Roman" w:eastAsia="Times New Roman" w:hAnsi="Times New Roman" w:cs="Times New Roman"/>
                <w:sz w:val="24"/>
                <w:szCs w:val="24"/>
              </w:rPr>
            </w:pPr>
          </w:p>
        </w:tc>
      </w:tr>
      <w:tr w:rsidR="0036053F" w14:paraId="38F0CFE6" w14:textId="77777777" w:rsidTr="64C3FBB9">
        <w:trPr>
          <w:trHeight w:val="300"/>
        </w:trPr>
        <w:tc>
          <w:tcPr>
            <w:tcW w:w="7110" w:type="dxa"/>
          </w:tcPr>
          <w:p w14:paraId="4E337389" w14:textId="252A69D0" w:rsidR="00B772A8" w:rsidRDefault="00B772A8" w:rsidP="00E21975">
            <w:pPr>
              <w:jc w:val="both"/>
              <w:rPr>
                <w:rFonts w:ascii="Times New Roman" w:eastAsia="Times New Roman" w:hAnsi="Times New Roman" w:cs="Times New Roman"/>
                <w:sz w:val="24"/>
                <w:szCs w:val="24"/>
              </w:rPr>
            </w:pPr>
            <w:r w:rsidRPr="00B772A8">
              <w:rPr>
                <w:rFonts w:ascii="Times New Roman" w:eastAsia="Times New Roman" w:hAnsi="Times New Roman" w:cs="Times New Roman"/>
                <w:sz w:val="24"/>
                <w:szCs w:val="24"/>
              </w:rPr>
              <w:t>Siseministeerium kooskõlastab puuetega inimeste sotsiaaltoetuste seaduse muutmise ja sellega seonduvalt teiste seaduste muutmise seaduse eelnõu (edaspidi eelnõu) alltoodud tähelepanekutega arvestamisel</w:t>
            </w:r>
            <w:r w:rsidR="00003CA5">
              <w:rPr>
                <w:rFonts w:ascii="Times New Roman" w:eastAsia="Times New Roman" w:hAnsi="Times New Roman" w:cs="Times New Roman"/>
                <w:sz w:val="24"/>
                <w:szCs w:val="24"/>
              </w:rPr>
              <w:t>:</w:t>
            </w:r>
          </w:p>
          <w:p w14:paraId="56679193" w14:textId="77777777" w:rsidR="00003CA5" w:rsidRDefault="00003CA5" w:rsidP="00E21975">
            <w:pPr>
              <w:jc w:val="both"/>
              <w:rPr>
                <w:rFonts w:ascii="Times New Roman" w:eastAsia="Times New Roman" w:hAnsi="Times New Roman" w:cs="Times New Roman"/>
                <w:sz w:val="24"/>
                <w:szCs w:val="24"/>
              </w:rPr>
            </w:pPr>
          </w:p>
          <w:p w14:paraId="507BD047" w14:textId="77777777" w:rsidR="004F6DA1" w:rsidRDefault="004F6DA1" w:rsidP="00E21975">
            <w:pPr>
              <w:jc w:val="both"/>
              <w:rPr>
                <w:rFonts w:ascii="Times New Roman" w:eastAsia="Times New Roman" w:hAnsi="Times New Roman" w:cs="Times New Roman"/>
                <w:sz w:val="24"/>
                <w:szCs w:val="24"/>
              </w:rPr>
            </w:pPr>
            <w:r w:rsidRPr="00ED1C9A">
              <w:rPr>
                <w:rFonts w:ascii="Times New Roman" w:eastAsia="Times New Roman" w:hAnsi="Times New Roman" w:cs="Times New Roman"/>
                <w:b/>
                <w:bCs/>
                <w:sz w:val="24"/>
                <w:szCs w:val="24"/>
              </w:rPr>
              <w:t>1.</w:t>
            </w:r>
            <w:r w:rsidRPr="004F6DA1">
              <w:rPr>
                <w:rFonts w:ascii="Times New Roman" w:eastAsia="Times New Roman" w:hAnsi="Times New Roman" w:cs="Times New Roman"/>
                <w:sz w:val="24"/>
                <w:szCs w:val="24"/>
              </w:rPr>
              <w:t xml:space="preserve"> </w:t>
            </w:r>
            <w:r w:rsidRPr="0066227B">
              <w:rPr>
                <w:rFonts w:ascii="Times New Roman" w:eastAsia="Times New Roman" w:hAnsi="Times New Roman" w:cs="Times New Roman"/>
                <w:b/>
                <w:bCs/>
                <w:sz w:val="24"/>
                <w:szCs w:val="24"/>
              </w:rPr>
              <w:t>Puudega vanema toetuse regulatsiooni täpsustamine</w:t>
            </w:r>
            <w:r w:rsidRPr="004F6DA1">
              <w:rPr>
                <w:rFonts w:ascii="Times New Roman" w:eastAsia="Times New Roman" w:hAnsi="Times New Roman" w:cs="Times New Roman"/>
                <w:sz w:val="24"/>
                <w:szCs w:val="24"/>
              </w:rPr>
              <w:t xml:space="preserve"> </w:t>
            </w:r>
          </w:p>
          <w:p w14:paraId="39860B93" w14:textId="77777777" w:rsidR="004F6DA1" w:rsidRDefault="004F6DA1" w:rsidP="00E21975">
            <w:pPr>
              <w:jc w:val="both"/>
              <w:rPr>
                <w:rFonts w:ascii="Times New Roman" w:eastAsia="Times New Roman" w:hAnsi="Times New Roman" w:cs="Times New Roman"/>
                <w:sz w:val="24"/>
                <w:szCs w:val="24"/>
              </w:rPr>
            </w:pPr>
            <w:r w:rsidRPr="00ED1C9A">
              <w:rPr>
                <w:rFonts w:ascii="Times New Roman" w:eastAsia="Times New Roman" w:hAnsi="Times New Roman" w:cs="Times New Roman"/>
                <w:b/>
                <w:bCs/>
                <w:sz w:val="24"/>
                <w:szCs w:val="24"/>
              </w:rPr>
              <w:t>1.1.</w:t>
            </w:r>
            <w:r w:rsidRPr="004F6DA1">
              <w:rPr>
                <w:rFonts w:ascii="Times New Roman" w:eastAsia="Times New Roman" w:hAnsi="Times New Roman" w:cs="Times New Roman"/>
                <w:sz w:val="24"/>
                <w:szCs w:val="24"/>
              </w:rPr>
              <w:t xml:space="preserve"> Eelnõu § 9 lõike 1 punkti 2 kohaselt makstakse puudega vanema toetust puudega vanemale lapse eest, kelle üle on tal hooldusõigus ning teisel lapsevanemal puudub hooldusõigus. Perekonnaseaduses (edaspidi PKS) ei kasutata mõistet „hooldusõiguse puudumine“, vaid reguleeritakse erinevaid olukordi, mille tulemusel vanemal hooldusõigust ei ole või ta ei saa seda teostada. Vanemal võib hooldusõigus puududa algusest peale või olla teisele vanemale üle antud (PKS § 117 lg 2, § 137 lg 1 ja § 138), hooldusõigus võib olla kohtu poolt täielikult ära võetud (PKS § 134 lg 1 ja § 135 lg 2) või peatatud (PKS § 140 lg-d 1 ja 3, § 156 lg 1). Hooldusõiguse peatamise korral ei või vanem hooldusõigust teostada ning teine vanem teostab seda ajutiselt üksinda (PKS § 140 lg 4), kuid tegemist ei ole hooldusõiguse lõpliku puudumisega, sest peatamise aluse äralangemisel ennistab kohus vanema hooldusõiguse (PKS § 140 lg 2). </w:t>
            </w:r>
          </w:p>
          <w:p w14:paraId="79CA7917" w14:textId="77777777" w:rsidR="004F6DA1" w:rsidRDefault="004F6DA1" w:rsidP="00E21975">
            <w:pPr>
              <w:jc w:val="both"/>
              <w:rPr>
                <w:rFonts w:ascii="Times New Roman" w:eastAsia="Times New Roman" w:hAnsi="Times New Roman" w:cs="Times New Roman"/>
                <w:sz w:val="24"/>
                <w:szCs w:val="24"/>
              </w:rPr>
            </w:pPr>
          </w:p>
          <w:p w14:paraId="3FF191C1" w14:textId="77777777" w:rsidR="00B772A8" w:rsidRDefault="004F6DA1" w:rsidP="00E21975">
            <w:pPr>
              <w:jc w:val="both"/>
              <w:rPr>
                <w:rFonts w:ascii="Times New Roman" w:eastAsia="Times New Roman" w:hAnsi="Times New Roman" w:cs="Times New Roman"/>
                <w:sz w:val="24"/>
                <w:szCs w:val="24"/>
              </w:rPr>
            </w:pPr>
            <w:r w:rsidRPr="004F6DA1">
              <w:rPr>
                <w:rFonts w:ascii="Times New Roman" w:eastAsia="Times New Roman" w:hAnsi="Times New Roman" w:cs="Times New Roman"/>
                <w:sz w:val="24"/>
                <w:szCs w:val="24"/>
              </w:rPr>
              <w:t xml:space="preserve">Kuna PKS-s eristatakse selgelt hooldusõiguse kuulumist, üleandmist, äravõtmist ning peatamist (PKS § 117 lg 2, § 135 lg 2, § 137 lg 1, § 138, § 140, § 156), tekitab eelnõu sõnastus „teisel lapsevanemal puudub </w:t>
            </w:r>
            <w:r w:rsidRPr="004F6DA1">
              <w:rPr>
                <w:rFonts w:ascii="Times New Roman" w:eastAsia="Times New Roman" w:hAnsi="Times New Roman" w:cs="Times New Roman"/>
                <w:sz w:val="24"/>
                <w:szCs w:val="24"/>
              </w:rPr>
              <w:lastRenderedPageBreak/>
              <w:t>hooldusõigus“ õiguslikku ebaselgust toetuse määramisel. Eelkõige jääb ebaselgeks, kas sättes on hõlmatud ka olukorrad, kus teise vanema hooldusõigus on PKS § 140 või § 156 alusel peatatud. Palume seetõttu täpsustada eelnõus või seletuskirjas, milliseid PKS-s sätestatud hooldusõigusega seotud olukordi käsitletakse eelnõu § 9 lõike 1 punkti 2 tähenduses olukorrana, kus teisel lapsevanemal „puudub hooldusõigus“.</w:t>
            </w:r>
          </w:p>
          <w:p w14:paraId="6617C60C" w14:textId="77777777" w:rsidR="004F6DA1" w:rsidRDefault="004F6DA1" w:rsidP="00E21975">
            <w:pPr>
              <w:jc w:val="both"/>
              <w:rPr>
                <w:rFonts w:ascii="Times New Roman" w:eastAsia="Times New Roman" w:hAnsi="Times New Roman" w:cs="Times New Roman"/>
                <w:sz w:val="24"/>
                <w:szCs w:val="24"/>
              </w:rPr>
            </w:pPr>
          </w:p>
          <w:p w14:paraId="21B8C9F9" w14:textId="77777777" w:rsidR="00F603F9" w:rsidRDefault="00ED1C9A" w:rsidP="00E21975">
            <w:pPr>
              <w:jc w:val="both"/>
              <w:rPr>
                <w:rFonts w:ascii="Times New Roman" w:eastAsia="Times New Roman" w:hAnsi="Times New Roman" w:cs="Times New Roman"/>
                <w:sz w:val="24"/>
                <w:szCs w:val="24"/>
              </w:rPr>
            </w:pPr>
            <w:r w:rsidRPr="00ED1C9A">
              <w:rPr>
                <w:rFonts w:ascii="Times New Roman" w:eastAsia="Times New Roman" w:hAnsi="Times New Roman" w:cs="Times New Roman"/>
                <w:b/>
                <w:bCs/>
                <w:sz w:val="24"/>
                <w:szCs w:val="24"/>
              </w:rPr>
              <w:t>1.2</w:t>
            </w:r>
            <w:r w:rsidRPr="00ED1C9A">
              <w:rPr>
                <w:rFonts w:ascii="Times New Roman" w:eastAsia="Times New Roman" w:hAnsi="Times New Roman" w:cs="Times New Roman"/>
                <w:sz w:val="24"/>
                <w:szCs w:val="24"/>
              </w:rPr>
              <w:t>. Eelnõu § 9 lõike 1 punktist 2 ei selgu, kuidas kohaldatakse sätet olukorras, kus vanemad elavad lahus, kuid nende ühine hooldusõigus on säilinud ning lapse peamine kasvatamine ja igapäevane hooldamine toimub vanemate kokkuleppel ühe vanema poolt. Vanemate selline kokkulepe ei muuda hooldusõiguse kuuluvust ning seda ei kanta hooldusõigust puudutava asjaoluna rahvastikuregistrisse. Seetõttu jääb ebaselgeks, kas sellises olukorras on puudega vanema toetuse saamise õigus üksnes lapsega faktiliselt koos elaval ja teda peamiselt kasvataval</w:t>
            </w:r>
            <w:r w:rsidR="00F603F9" w:rsidRPr="00F603F9">
              <w:t xml:space="preserve"> </w:t>
            </w:r>
            <w:r w:rsidR="00F603F9" w:rsidRPr="00F603F9">
              <w:rPr>
                <w:rFonts w:ascii="Times New Roman" w:eastAsia="Times New Roman" w:hAnsi="Times New Roman" w:cs="Times New Roman"/>
                <w:sz w:val="24"/>
                <w:szCs w:val="24"/>
              </w:rPr>
              <w:t xml:space="preserve">puudega vanemal või juhul, kui mõlemad vanemad on puudega, mõlemal vanemal võrdselt. Palume regulatsiooni selles osas täpsustada. </w:t>
            </w:r>
          </w:p>
          <w:p w14:paraId="4767FD90" w14:textId="77777777" w:rsidR="00F603F9" w:rsidRDefault="00F603F9" w:rsidP="00E21975">
            <w:pPr>
              <w:jc w:val="both"/>
              <w:rPr>
                <w:rFonts w:ascii="Times New Roman" w:eastAsia="Times New Roman" w:hAnsi="Times New Roman" w:cs="Times New Roman"/>
                <w:sz w:val="24"/>
                <w:szCs w:val="24"/>
              </w:rPr>
            </w:pPr>
          </w:p>
          <w:p w14:paraId="58A1D42C" w14:textId="77777777" w:rsidR="006525B2" w:rsidRDefault="006525B2" w:rsidP="00E21975">
            <w:pPr>
              <w:jc w:val="both"/>
              <w:rPr>
                <w:rFonts w:ascii="Times New Roman" w:eastAsia="Times New Roman" w:hAnsi="Times New Roman" w:cs="Times New Roman"/>
                <w:b/>
                <w:bCs/>
                <w:sz w:val="24"/>
                <w:szCs w:val="24"/>
              </w:rPr>
            </w:pPr>
          </w:p>
          <w:p w14:paraId="143387AF" w14:textId="77777777" w:rsidR="006525B2" w:rsidRDefault="006525B2" w:rsidP="00E21975">
            <w:pPr>
              <w:jc w:val="both"/>
              <w:rPr>
                <w:rFonts w:ascii="Times New Roman" w:eastAsia="Times New Roman" w:hAnsi="Times New Roman" w:cs="Times New Roman"/>
                <w:b/>
                <w:bCs/>
                <w:sz w:val="24"/>
                <w:szCs w:val="24"/>
              </w:rPr>
            </w:pPr>
          </w:p>
          <w:p w14:paraId="61CB4203" w14:textId="77777777" w:rsidR="006525B2" w:rsidRDefault="006525B2" w:rsidP="00E21975">
            <w:pPr>
              <w:jc w:val="both"/>
              <w:rPr>
                <w:rFonts w:ascii="Times New Roman" w:eastAsia="Times New Roman" w:hAnsi="Times New Roman" w:cs="Times New Roman"/>
                <w:b/>
                <w:bCs/>
                <w:sz w:val="24"/>
                <w:szCs w:val="24"/>
              </w:rPr>
            </w:pPr>
          </w:p>
          <w:p w14:paraId="1EB4F658" w14:textId="17E90757" w:rsidR="004F6DA1" w:rsidRDefault="00F603F9" w:rsidP="00E21975">
            <w:pPr>
              <w:jc w:val="both"/>
              <w:rPr>
                <w:rFonts w:ascii="Times New Roman" w:eastAsia="Times New Roman" w:hAnsi="Times New Roman" w:cs="Times New Roman"/>
                <w:sz w:val="24"/>
                <w:szCs w:val="24"/>
              </w:rPr>
            </w:pPr>
            <w:r w:rsidRPr="00F603F9">
              <w:rPr>
                <w:rFonts w:ascii="Times New Roman" w:eastAsia="Times New Roman" w:hAnsi="Times New Roman" w:cs="Times New Roman"/>
                <w:b/>
                <w:bCs/>
                <w:sz w:val="24"/>
                <w:szCs w:val="24"/>
              </w:rPr>
              <w:t>1.3.</w:t>
            </w:r>
            <w:r w:rsidRPr="00F603F9">
              <w:rPr>
                <w:rFonts w:ascii="Times New Roman" w:eastAsia="Times New Roman" w:hAnsi="Times New Roman" w:cs="Times New Roman"/>
                <w:sz w:val="24"/>
                <w:szCs w:val="24"/>
              </w:rPr>
              <w:t xml:space="preserve"> PISTS § 9 lõike 1 punktides 1–3 kasutatud konstruktsiooni „puudega vanemale lapse eest, kelle …“ on soovitatav täpsustada, et oleks üheselt selge, millistele tingimustele peab vastama toetust saav vanem ja millistele laps. Sõnastus „lapse eest, kelle …“ on ka keeleliselt kohmakas, sest asesõna „kelle“ viitab sõnale „lapse“, kuid nende vahele jääb sõna „eest“, mistõttu on lause seos raskesti jälgitav. Lõike 1 punktis 5 kasutatud sõnastusest „puudega hoolduspere vanemale või eestkostjale“ võib jääda mulje, et puudega peab olema hoolduspere, </w:t>
            </w:r>
            <w:r w:rsidRPr="00F603F9">
              <w:rPr>
                <w:rFonts w:ascii="Times New Roman" w:eastAsia="Times New Roman" w:hAnsi="Times New Roman" w:cs="Times New Roman"/>
                <w:sz w:val="24"/>
                <w:szCs w:val="24"/>
              </w:rPr>
              <w:lastRenderedPageBreak/>
              <w:t xml:space="preserve">kuigi sisuliselt on silmas peetud hoolduspere vanema või eestkostja puuet. Sättest peaks seetõttu üheselt nähtuma, et puude nõue puudutab toetuse saajaks olevat hoolduspere vanemat või eestkostjat. Lisaks on § 9 lõikes 1 toodud loetelu ülesehitus ebaühtlane: punktides 1–3 on sätestatud toetuse maksmise täpsemad tingimused, punktides 4 ja 5 on nimetatud üksnes toetuse saajate kategooriad. Seetõttu ei ole üheselt selge, millistel tingimustel punktides 4 ja 5 nimetatud isikutele toetust makstakse. Kui nende punktide puhul on mõeldud kohaldada samu tingimusi, mis on sätestatud punktides 1–3, peaks see sättest selgelt nähtuma. Palume § 9 lõike 1 sõnastus ja ülesehitus selguse huvides korrastada. </w:t>
            </w:r>
            <w:r>
              <w:rPr>
                <w:rFonts w:ascii="Times New Roman" w:eastAsia="Times New Roman" w:hAnsi="Times New Roman" w:cs="Times New Roman"/>
                <w:sz w:val="24"/>
                <w:szCs w:val="24"/>
              </w:rPr>
              <w:t xml:space="preserve"> </w:t>
            </w:r>
          </w:p>
          <w:p w14:paraId="63D7716A" w14:textId="77777777" w:rsidR="0066227B" w:rsidRDefault="0066227B" w:rsidP="00E21975">
            <w:pPr>
              <w:jc w:val="both"/>
              <w:rPr>
                <w:rFonts w:ascii="Times New Roman" w:eastAsia="Times New Roman" w:hAnsi="Times New Roman" w:cs="Times New Roman"/>
                <w:sz w:val="24"/>
                <w:szCs w:val="24"/>
              </w:rPr>
            </w:pPr>
          </w:p>
          <w:p w14:paraId="0F908E8C" w14:textId="6E04BF35" w:rsidR="00F603F9" w:rsidRPr="0066227B" w:rsidRDefault="0066227B" w:rsidP="00E21975">
            <w:pPr>
              <w:jc w:val="both"/>
              <w:rPr>
                <w:rFonts w:ascii="Times New Roman" w:eastAsia="Times New Roman" w:hAnsi="Times New Roman" w:cs="Times New Roman"/>
                <w:b/>
                <w:bCs/>
                <w:sz w:val="24"/>
                <w:szCs w:val="24"/>
              </w:rPr>
            </w:pPr>
            <w:r w:rsidRPr="0066227B">
              <w:rPr>
                <w:rFonts w:ascii="Times New Roman" w:eastAsia="Times New Roman" w:hAnsi="Times New Roman" w:cs="Times New Roman"/>
                <w:b/>
                <w:bCs/>
                <w:sz w:val="24"/>
                <w:szCs w:val="24"/>
              </w:rPr>
              <w:t>2. Rahvastikuregistri andmete kasutamine</w:t>
            </w:r>
          </w:p>
          <w:p w14:paraId="54F45712" w14:textId="77777777" w:rsidR="00F603F9" w:rsidRDefault="0066227B" w:rsidP="00E21975">
            <w:pPr>
              <w:jc w:val="both"/>
              <w:rPr>
                <w:rFonts w:ascii="Times New Roman" w:eastAsia="Times New Roman" w:hAnsi="Times New Roman" w:cs="Times New Roman"/>
                <w:sz w:val="24"/>
                <w:szCs w:val="24"/>
              </w:rPr>
            </w:pPr>
            <w:r w:rsidRPr="0066227B">
              <w:rPr>
                <w:rFonts w:ascii="Times New Roman" w:eastAsia="Times New Roman" w:hAnsi="Times New Roman" w:cs="Times New Roman"/>
                <w:b/>
                <w:bCs/>
                <w:sz w:val="24"/>
                <w:szCs w:val="24"/>
              </w:rPr>
              <w:t>2.1</w:t>
            </w:r>
            <w:r w:rsidRPr="0066227B">
              <w:rPr>
                <w:rFonts w:ascii="Times New Roman" w:eastAsia="Times New Roman" w:hAnsi="Times New Roman" w:cs="Times New Roman"/>
                <w:sz w:val="24"/>
                <w:szCs w:val="24"/>
              </w:rPr>
              <w:t xml:space="preserve">. Seletuskirjas on PISTS § 19 lõike 4 muudatuse juures märgitud, et praktikas on sagenenud olukorrad, kus vanema hooldusõigust piiratakse üksnes osaliselt või eestkostja määratakse konkreetsete ülesannete täitmiseks. Seejuures viidatakse PKS § 116 lõikele 2, mille kohaselt jaguneb hooldusõigus isiku- ja varahoolduseks ning kohtul on võimalik piirata üksnes osa vanema õigustest. Juhime tähelepanu, et võimalus vanema hooldusõigust osaliselt piirata ei ole uus õiguslik võimalus, vaid tuleneb juba kehtivast PKS-st. Küll aga tuleb arvestada, et üldjuhul ei kanta rahvastikuregistrisse lahendeid, millega eestkostja määratakse üksnes konkreetse ülesande täitmiseks. Eelnõu seletuskirja kohaselt on muudatuste üks eesmärk võimaldada Sotsiaalkindlustusametil kontrollida toetuse saamise aluseid registriandmete põhjal. Kui osa hooldusõigust ja eestkostet puudutavaid lahendeid rahvastikuregistris ei kajastu, ei ole selge, kuidas saab Sotsiaalkindlustusamet nende asjaolude olemasolu registriandmete põhjal tuvastada. Palume selgitada, milliseid andmeid on Sotsiaalkindlustusametil kavas toetuse määramisel rahvastikuregistrist kontrollida ning millisel viisil tuvastatakse need </w:t>
            </w:r>
            <w:r w:rsidRPr="0066227B">
              <w:rPr>
                <w:rFonts w:ascii="Times New Roman" w:eastAsia="Times New Roman" w:hAnsi="Times New Roman" w:cs="Times New Roman"/>
                <w:sz w:val="24"/>
                <w:szCs w:val="24"/>
              </w:rPr>
              <w:lastRenderedPageBreak/>
              <w:t>asjaolud, mida rahvastikuregistrisse ei kanta. Selguse huvides võiks toetuse määramisel kasutatavate registriandmete loetelu olla seletuskirjas koondatud ühte kohta.</w:t>
            </w:r>
          </w:p>
          <w:p w14:paraId="40012162" w14:textId="77777777" w:rsidR="0066227B" w:rsidRDefault="0066227B" w:rsidP="00E21975">
            <w:pPr>
              <w:jc w:val="both"/>
              <w:rPr>
                <w:rFonts w:ascii="Times New Roman" w:eastAsia="Times New Roman" w:hAnsi="Times New Roman" w:cs="Times New Roman"/>
                <w:sz w:val="24"/>
                <w:szCs w:val="24"/>
              </w:rPr>
            </w:pPr>
          </w:p>
          <w:p w14:paraId="586484D4" w14:textId="77777777" w:rsidR="0066227B" w:rsidRDefault="00B662A8" w:rsidP="00E21975">
            <w:pPr>
              <w:jc w:val="both"/>
              <w:rPr>
                <w:rFonts w:ascii="Times New Roman" w:eastAsia="Times New Roman" w:hAnsi="Times New Roman" w:cs="Times New Roman"/>
                <w:sz w:val="24"/>
                <w:szCs w:val="24"/>
              </w:rPr>
            </w:pPr>
            <w:r w:rsidRPr="00B662A8">
              <w:rPr>
                <w:rFonts w:ascii="Times New Roman" w:eastAsia="Times New Roman" w:hAnsi="Times New Roman" w:cs="Times New Roman"/>
                <w:b/>
                <w:bCs/>
                <w:sz w:val="24"/>
                <w:szCs w:val="24"/>
              </w:rPr>
              <w:t>2.2.</w:t>
            </w:r>
            <w:r w:rsidRPr="00B662A8">
              <w:rPr>
                <w:rFonts w:ascii="Times New Roman" w:eastAsia="Times New Roman" w:hAnsi="Times New Roman" w:cs="Times New Roman"/>
                <w:sz w:val="24"/>
                <w:szCs w:val="24"/>
              </w:rPr>
              <w:t xml:space="preserve"> Rakendusakti kavandis, millega muudetakse sotsiaalministri 16. jaanuari 2002. a määrust nr 16, on § 4 lõike 3 kavandatud sõnastuses kasutatud väljendit „kui andmed ei ole kättesaadavad rahvastikuregistrist“. Seda tuleks täpsustada, kuna sisuliselt on mõeldud olukorda, kus vajalikud andmed rahvastikuregistris puuduvad, mitte olukorda, kus andmed on registris olemas, kuid neid ei ole võimalik kätte saada. Samuti palume sama rakendusakti § 4 lõike 3 sõnastuses asendada „perekonna seisu tõendav dokument“ sõnastusega „perekonnaseisu tõendav dokument“.</w:t>
            </w:r>
          </w:p>
          <w:p w14:paraId="3541AA2F" w14:textId="77777777" w:rsidR="00B662A8" w:rsidRDefault="00B662A8" w:rsidP="00E21975">
            <w:pPr>
              <w:jc w:val="both"/>
              <w:rPr>
                <w:rFonts w:ascii="Times New Roman" w:eastAsia="Times New Roman" w:hAnsi="Times New Roman" w:cs="Times New Roman"/>
                <w:sz w:val="24"/>
                <w:szCs w:val="24"/>
              </w:rPr>
            </w:pPr>
          </w:p>
          <w:p w14:paraId="043A88B8" w14:textId="0F958F73" w:rsidR="1B853F3E" w:rsidRDefault="75D9AD6F" w:rsidP="6F7CA865">
            <w:pPr>
              <w:jc w:val="both"/>
              <w:rPr>
                <w:rFonts w:ascii="Times New Roman" w:eastAsia="Times New Roman" w:hAnsi="Times New Roman" w:cs="Times New Roman"/>
                <w:sz w:val="24"/>
                <w:szCs w:val="24"/>
              </w:rPr>
            </w:pPr>
            <w:r w:rsidRPr="6F7CA865">
              <w:rPr>
                <w:rFonts w:ascii="Times New Roman" w:eastAsia="Times New Roman" w:hAnsi="Times New Roman" w:cs="Times New Roman"/>
                <w:b/>
                <w:bCs/>
                <w:sz w:val="24"/>
                <w:szCs w:val="24"/>
              </w:rPr>
              <w:t>3. Isikuandmete töötlemise, andmevahetuse ja tehnilise rakendamise küsimused</w:t>
            </w:r>
            <w:r w:rsidRPr="6F7CA865">
              <w:rPr>
                <w:rFonts w:ascii="Times New Roman" w:eastAsia="Times New Roman" w:hAnsi="Times New Roman" w:cs="Times New Roman"/>
                <w:sz w:val="24"/>
                <w:szCs w:val="24"/>
              </w:rPr>
              <w:t xml:space="preserve"> </w:t>
            </w:r>
          </w:p>
          <w:p w14:paraId="227A5898" w14:textId="2877092A" w:rsidR="003F1E66" w:rsidRDefault="75D9AD6F" w:rsidP="00E21975">
            <w:pPr>
              <w:jc w:val="both"/>
              <w:rPr>
                <w:rFonts w:ascii="Times New Roman" w:eastAsia="Times New Roman" w:hAnsi="Times New Roman" w:cs="Times New Roman"/>
                <w:sz w:val="24"/>
                <w:szCs w:val="24"/>
              </w:rPr>
            </w:pPr>
            <w:r w:rsidRPr="6F7CA865">
              <w:rPr>
                <w:rFonts w:ascii="Times New Roman" w:eastAsia="Times New Roman" w:hAnsi="Times New Roman" w:cs="Times New Roman"/>
                <w:b/>
                <w:bCs/>
                <w:sz w:val="24"/>
                <w:szCs w:val="24"/>
              </w:rPr>
              <w:t>3.1.</w:t>
            </w:r>
            <w:r w:rsidRPr="6F7CA865">
              <w:rPr>
                <w:rFonts w:ascii="Times New Roman" w:eastAsia="Times New Roman" w:hAnsi="Times New Roman" w:cs="Times New Roman"/>
                <w:sz w:val="24"/>
                <w:szCs w:val="24"/>
              </w:rPr>
              <w:t xml:space="preserve"> Puude raskusastme tuvastamise menetluses töödeldakse terviseandmeid, mis on IKÜM artikli 9 mõistes eriliiki andmed. Kui isik esitab ise taotluse puude tuvastamiseks ja riigiasutus peab menetlemiseks terviseandmeid töötlema, tekib küsimus, kas nõusolek (IKÜM art 9 lg 2 p a) on selleks sobiv õiguslik alus. Asutus lahendab asja seadusest tuleneva pädevuse ja kohustuse alusel ning isiku võimalus nõusoleku andmisest keelduda on sellises menetluses piiratud. Sotsiaalkaitse valdkonna menetluses on reeglina asjakohaseks õiguslikuks aluseks IKÜM artikli 6 lõike 1 punkt e koostoimes artikli 9 lõike 2 punktiga b. Palume töötlemise õiguslik alus üle vaadata ja vajadusel täpsustada.</w:t>
            </w:r>
          </w:p>
          <w:p w14:paraId="443FF27D" w14:textId="77777777" w:rsidR="003F1E66" w:rsidRDefault="003F1E66" w:rsidP="00E21975">
            <w:pPr>
              <w:jc w:val="both"/>
              <w:rPr>
                <w:rFonts w:ascii="Times New Roman" w:eastAsia="Times New Roman" w:hAnsi="Times New Roman" w:cs="Times New Roman"/>
                <w:b/>
                <w:bCs/>
                <w:sz w:val="24"/>
                <w:szCs w:val="24"/>
              </w:rPr>
            </w:pPr>
          </w:p>
          <w:p w14:paraId="7EE15DF8" w14:textId="77777777" w:rsidR="00D44E4A" w:rsidRDefault="005E0524" w:rsidP="00E21975">
            <w:pPr>
              <w:jc w:val="both"/>
              <w:rPr>
                <w:rFonts w:ascii="Times New Roman" w:eastAsia="Times New Roman" w:hAnsi="Times New Roman" w:cs="Times New Roman"/>
                <w:sz w:val="24"/>
                <w:szCs w:val="24"/>
              </w:rPr>
            </w:pPr>
            <w:r w:rsidRPr="005E0524">
              <w:rPr>
                <w:rFonts w:ascii="Times New Roman" w:eastAsia="Times New Roman" w:hAnsi="Times New Roman" w:cs="Times New Roman"/>
                <w:b/>
                <w:bCs/>
                <w:sz w:val="24"/>
                <w:szCs w:val="24"/>
              </w:rPr>
              <w:t>3.2.</w:t>
            </w:r>
            <w:r w:rsidRPr="005E0524">
              <w:rPr>
                <w:rFonts w:ascii="Times New Roman" w:eastAsia="Times New Roman" w:hAnsi="Times New Roman" w:cs="Times New Roman"/>
                <w:sz w:val="24"/>
                <w:szCs w:val="24"/>
              </w:rPr>
              <w:t xml:space="preserve"> Eelnõust ei selgu, kellega sõlmitakse valideerimisrakenduse kasutamisega seotud andmetöötlustingimused ega milline on nende </w:t>
            </w:r>
            <w:r w:rsidRPr="005E0524">
              <w:rPr>
                <w:rFonts w:ascii="Times New Roman" w:eastAsia="Times New Roman" w:hAnsi="Times New Roman" w:cs="Times New Roman"/>
                <w:sz w:val="24"/>
                <w:szCs w:val="24"/>
              </w:rPr>
              <w:lastRenderedPageBreak/>
              <w:t>tingimuste õiguslik siduvus. Kuna andmetöötluse tingimused ja kohustused peavad olema isikutele ettenähtavad ning kontrollitavad, palume seletuskirjas avada andmevahetuse korralduse ning täpsustada, millised nõuded ja tingimused peaksid sisalduma õigusaktis endas, mitte üksnes tehnilises kokkuleppes.</w:t>
            </w:r>
          </w:p>
          <w:p w14:paraId="502E931E" w14:textId="77777777" w:rsidR="005E0524" w:rsidRDefault="005E0524" w:rsidP="00E21975">
            <w:pPr>
              <w:jc w:val="both"/>
              <w:rPr>
                <w:rFonts w:ascii="Times New Roman" w:eastAsia="Times New Roman" w:hAnsi="Times New Roman" w:cs="Times New Roman"/>
                <w:sz w:val="24"/>
                <w:szCs w:val="24"/>
              </w:rPr>
            </w:pPr>
          </w:p>
          <w:p w14:paraId="13878C29" w14:textId="77777777" w:rsidR="005E0524" w:rsidRDefault="005E0524" w:rsidP="00E21975">
            <w:pPr>
              <w:jc w:val="both"/>
              <w:rPr>
                <w:rFonts w:ascii="Times New Roman" w:eastAsia="Times New Roman" w:hAnsi="Times New Roman" w:cs="Times New Roman"/>
                <w:sz w:val="24"/>
                <w:szCs w:val="24"/>
              </w:rPr>
            </w:pPr>
            <w:r w:rsidRPr="005E0524">
              <w:rPr>
                <w:rFonts w:ascii="Times New Roman" w:eastAsia="Times New Roman" w:hAnsi="Times New Roman" w:cs="Times New Roman"/>
                <w:b/>
                <w:bCs/>
                <w:sz w:val="24"/>
                <w:szCs w:val="24"/>
              </w:rPr>
              <w:t>3.3.</w:t>
            </w:r>
            <w:r w:rsidRPr="005E0524">
              <w:rPr>
                <w:rFonts w:ascii="Times New Roman" w:eastAsia="Times New Roman" w:hAnsi="Times New Roman" w:cs="Times New Roman"/>
                <w:sz w:val="24"/>
                <w:szCs w:val="24"/>
              </w:rPr>
              <w:t xml:space="preserve"> Eelnõu § 1 punkti 15 kohaselt on Sotsiaalkindlustusametil (SKA) õigus teha päring isikut tõendavate dokumentide andmekogusse ja saada sealt kaardi taotleja näokujutis või foto. Sättest ei nähtu üheselt, kas foto/näokujutis saadakse alati ja ainult sellest andmekogust või on tegemist alternatiivse võimalusega, mille kõrval isik saab ise foto esitada. Samuti ei ole selge, kas andmekogust saadud fotot või näokujutist kasutatakse üksnes kaardile kandmiseks või ka muul eesmärgil. Palume normi sõnastust täpsustada selliselt, et sellest nähtuks üheselt töötlemise eesmärk, näiteks „… kui seda on vaja Euroopa puudega inimese kaardile kandmiseks“. Samuti palume seletuskirjas kirjeldada foto kaardile jõudmise võimalusi ning selgitada, kus on reguleeritud foto või näokujutise säilitamise tähtaeg ja kustutamine pärast kaardi personaliseerimist.</w:t>
            </w:r>
          </w:p>
          <w:p w14:paraId="1A701F4E" w14:textId="77777777" w:rsidR="005E0524" w:rsidRDefault="005E0524" w:rsidP="00E21975">
            <w:pPr>
              <w:jc w:val="both"/>
              <w:rPr>
                <w:rFonts w:ascii="Times New Roman" w:eastAsia="Times New Roman" w:hAnsi="Times New Roman" w:cs="Times New Roman"/>
                <w:sz w:val="24"/>
                <w:szCs w:val="24"/>
              </w:rPr>
            </w:pPr>
          </w:p>
          <w:p w14:paraId="664629F5" w14:textId="77777777" w:rsidR="005E0524" w:rsidRDefault="00CA0F13" w:rsidP="00E21975">
            <w:pPr>
              <w:jc w:val="both"/>
              <w:rPr>
                <w:rFonts w:ascii="Times New Roman" w:eastAsia="Times New Roman" w:hAnsi="Times New Roman" w:cs="Times New Roman"/>
                <w:sz w:val="24"/>
                <w:szCs w:val="24"/>
              </w:rPr>
            </w:pPr>
            <w:r w:rsidRPr="00CA0F13">
              <w:rPr>
                <w:rFonts w:ascii="Times New Roman" w:eastAsia="Times New Roman" w:hAnsi="Times New Roman" w:cs="Times New Roman"/>
                <w:b/>
                <w:bCs/>
                <w:sz w:val="24"/>
                <w:szCs w:val="24"/>
              </w:rPr>
              <w:t>3.4.</w:t>
            </w:r>
            <w:r w:rsidRPr="00CA0F13">
              <w:rPr>
                <w:rFonts w:ascii="Times New Roman" w:eastAsia="Times New Roman" w:hAnsi="Times New Roman" w:cs="Times New Roman"/>
                <w:sz w:val="24"/>
                <w:szCs w:val="24"/>
              </w:rPr>
              <w:t xml:space="preserve"> Eelnõu punktiga 15 kavandatava muudatusega kaasneb X-tee teenuse avamine. Samas ei nähtu eelnõust üheselt, milliseid andmeid SKA täpselt vajab, mistõttu ei ole võimalik hinnata võimalikke arendustööde tegemise vajadust ja mahtu. Palume vastavad asjaolud täpsustada, et arendusvajaduse hindamine oleks üldse võimalik.</w:t>
            </w:r>
          </w:p>
          <w:p w14:paraId="0BD4E402" w14:textId="77777777" w:rsidR="00CA0F13" w:rsidRDefault="00CA0F13" w:rsidP="00E21975">
            <w:pPr>
              <w:jc w:val="both"/>
              <w:rPr>
                <w:rFonts w:ascii="Times New Roman" w:eastAsia="Times New Roman" w:hAnsi="Times New Roman" w:cs="Times New Roman"/>
                <w:sz w:val="24"/>
                <w:szCs w:val="24"/>
              </w:rPr>
            </w:pPr>
          </w:p>
          <w:p w14:paraId="331312DA" w14:textId="77777777" w:rsidR="00CA0F13" w:rsidRDefault="00E21AED" w:rsidP="00E21975">
            <w:pPr>
              <w:jc w:val="both"/>
              <w:rPr>
                <w:rFonts w:ascii="Times New Roman" w:eastAsia="Times New Roman" w:hAnsi="Times New Roman" w:cs="Times New Roman"/>
                <w:sz w:val="24"/>
                <w:szCs w:val="24"/>
              </w:rPr>
            </w:pPr>
            <w:r w:rsidRPr="00E21AED">
              <w:rPr>
                <w:rFonts w:ascii="Times New Roman" w:eastAsia="Times New Roman" w:hAnsi="Times New Roman" w:cs="Times New Roman"/>
                <w:b/>
                <w:bCs/>
                <w:sz w:val="24"/>
                <w:szCs w:val="24"/>
              </w:rPr>
              <w:t>3.5</w:t>
            </w:r>
            <w:r w:rsidRPr="00E21AED">
              <w:rPr>
                <w:rFonts w:ascii="Times New Roman" w:eastAsia="Times New Roman" w:hAnsi="Times New Roman" w:cs="Times New Roman"/>
                <w:sz w:val="24"/>
                <w:szCs w:val="24"/>
              </w:rPr>
              <w:t xml:space="preserve">. Eelnõu punkti 22 osas ei nähtu, millisest andmekogust või andmevahetuskanali kaudu saadakse teave hooldusõiguse muutmise ja eestkostja määramise kohta. Kuna sellest sõltub, kas SKA-l on vaja täiendavaid andmevälju olemasolevatesse teenustesse või täiesti uusi </w:t>
            </w:r>
            <w:r w:rsidRPr="00E21AED">
              <w:rPr>
                <w:rFonts w:ascii="Times New Roman" w:eastAsia="Times New Roman" w:hAnsi="Times New Roman" w:cs="Times New Roman"/>
                <w:sz w:val="24"/>
                <w:szCs w:val="24"/>
              </w:rPr>
              <w:lastRenderedPageBreak/>
              <w:t>teenuseid, palume andmeallika ja vajaliku andmekoosseisu selgelt sätestada.</w:t>
            </w:r>
          </w:p>
          <w:p w14:paraId="59CC301A" w14:textId="77777777" w:rsidR="00E21AED" w:rsidRDefault="00E21AED" w:rsidP="00E21975">
            <w:pPr>
              <w:jc w:val="both"/>
              <w:rPr>
                <w:rFonts w:ascii="Times New Roman" w:eastAsia="Times New Roman" w:hAnsi="Times New Roman" w:cs="Times New Roman"/>
                <w:sz w:val="24"/>
                <w:szCs w:val="24"/>
              </w:rPr>
            </w:pPr>
          </w:p>
          <w:p w14:paraId="1C25264C" w14:textId="77777777" w:rsidR="00E21AED" w:rsidRPr="00B11926" w:rsidRDefault="00E21AED" w:rsidP="00E21975">
            <w:pPr>
              <w:jc w:val="both"/>
              <w:rPr>
                <w:rFonts w:ascii="Times New Roman" w:eastAsia="Times New Roman" w:hAnsi="Times New Roman" w:cs="Times New Roman"/>
                <w:b/>
                <w:bCs/>
                <w:sz w:val="24"/>
                <w:szCs w:val="24"/>
              </w:rPr>
            </w:pPr>
            <w:r w:rsidRPr="00B11926">
              <w:rPr>
                <w:rFonts w:ascii="Times New Roman" w:eastAsia="Times New Roman" w:hAnsi="Times New Roman" w:cs="Times New Roman"/>
                <w:b/>
                <w:bCs/>
                <w:sz w:val="24"/>
                <w:szCs w:val="24"/>
              </w:rPr>
              <w:t>4. Euroopa puudega inimese kaardi ja parkimiskaardi väärkasutuse regulatsioon</w:t>
            </w:r>
          </w:p>
          <w:p w14:paraId="675F040F" w14:textId="77777777" w:rsidR="00E21AED" w:rsidRPr="00B11926" w:rsidRDefault="00E21AED" w:rsidP="00E21975">
            <w:pPr>
              <w:jc w:val="both"/>
              <w:rPr>
                <w:rFonts w:ascii="Times New Roman" w:eastAsia="Times New Roman" w:hAnsi="Times New Roman" w:cs="Times New Roman"/>
                <w:b/>
                <w:bCs/>
                <w:sz w:val="24"/>
                <w:szCs w:val="24"/>
              </w:rPr>
            </w:pPr>
          </w:p>
          <w:p w14:paraId="209D5458" w14:textId="77777777" w:rsidR="00E21AED" w:rsidRDefault="00B11926" w:rsidP="00E21975">
            <w:pPr>
              <w:jc w:val="both"/>
              <w:rPr>
                <w:rFonts w:ascii="Times New Roman" w:eastAsia="Times New Roman" w:hAnsi="Times New Roman" w:cs="Times New Roman"/>
                <w:sz w:val="24"/>
                <w:szCs w:val="24"/>
              </w:rPr>
            </w:pPr>
            <w:r w:rsidRPr="00B11926">
              <w:rPr>
                <w:rFonts w:ascii="Times New Roman" w:eastAsia="Times New Roman" w:hAnsi="Times New Roman" w:cs="Times New Roman"/>
                <w:b/>
                <w:bCs/>
                <w:sz w:val="24"/>
                <w:szCs w:val="24"/>
              </w:rPr>
              <w:t>4.1</w:t>
            </w:r>
            <w:r w:rsidRPr="00B11926">
              <w:rPr>
                <w:rFonts w:ascii="Times New Roman" w:eastAsia="Times New Roman" w:hAnsi="Times New Roman" w:cs="Times New Roman"/>
                <w:sz w:val="24"/>
                <w:szCs w:val="24"/>
              </w:rPr>
              <w:t>. Eelnõu § 1 punkti 25 (PISTS § 20 lõige 8¹) kohaselt tekib Politsei- ja Piirivalveametil (PPA) kohustus teavitada SKA-d tagaotsimismenetluse või teadmata kadunud isiku asukoha tuvastamise menetluse algatamisest ja lõpetamisest kümne tööpäeva jooksul. Sättes ei ole määratletud edastatavate andmete koosseisu ega ulatust. Arvestades IKÜM artikli 5 lõike 1 punktist c tulenevat andmete minimaalsuse põhimõtet, peaks seadusest nähtuma vähemalt PPA poolt SKA-le edastatavate isikuandmete kategooriad või minimaalne andmekoosseis. Palume eelnõusse lisada edastatavate andmete minimaalne koosseis (nt isiku tuvastamiseks vajalikud andmed ning menetluse algatamise või lõpetamise fakt ja kuupäev) ning selgitada, milliste andmekogude vahel andmeid vahetatakse. Kuna tegemist on PPA-le pandava uue seadusjärgse kohustusega, kuid seaduse rakendamise kulutabelis PPA-d ei kajastu, palume selgitada ka, kas muudatusega kaasneb PPA-le IT-arendusvajadus.</w:t>
            </w:r>
          </w:p>
          <w:p w14:paraId="3A9CC842" w14:textId="77777777" w:rsidR="00B11926" w:rsidRDefault="00B11926" w:rsidP="00E21975">
            <w:pPr>
              <w:jc w:val="both"/>
              <w:rPr>
                <w:rFonts w:ascii="Times New Roman" w:eastAsia="Times New Roman" w:hAnsi="Times New Roman" w:cs="Times New Roman"/>
                <w:sz w:val="24"/>
                <w:szCs w:val="24"/>
              </w:rPr>
            </w:pPr>
          </w:p>
          <w:p w14:paraId="48C50733" w14:textId="77777777" w:rsidR="00B11926" w:rsidRDefault="00B11926" w:rsidP="00E21975">
            <w:pPr>
              <w:jc w:val="both"/>
              <w:rPr>
                <w:rFonts w:ascii="Times New Roman" w:eastAsia="Times New Roman" w:hAnsi="Times New Roman" w:cs="Times New Roman"/>
                <w:sz w:val="24"/>
                <w:szCs w:val="24"/>
              </w:rPr>
            </w:pPr>
            <w:r w:rsidRPr="00B11926">
              <w:rPr>
                <w:rFonts w:ascii="Times New Roman" w:eastAsia="Times New Roman" w:hAnsi="Times New Roman" w:cs="Times New Roman"/>
                <w:b/>
                <w:bCs/>
                <w:sz w:val="24"/>
                <w:szCs w:val="24"/>
              </w:rPr>
              <w:t>4.2.</w:t>
            </w:r>
            <w:r w:rsidRPr="00B11926">
              <w:rPr>
                <w:rFonts w:ascii="Times New Roman" w:eastAsia="Times New Roman" w:hAnsi="Times New Roman" w:cs="Times New Roman"/>
                <w:sz w:val="24"/>
                <w:szCs w:val="24"/>
              </w:rPr>
              <w:t xml:space="preserve"> PISTS § 2</w:t>
            </w:r>
            <w:r w:rsidRPr="005405E2">
              <w:rPr>
                <w:rFonts w:ascii="Times New Roman" w:eastAsia="Times New Roman" w:hAnsi="Times New Roman" w:cs="Times New Roman"/>
                <w:sz w:val="24"/>
                <w:szCs w:val="24"/>
                <w:vertAlign w:val="superscript"/>
              </w:rPr>
              <w:t>9</w:t>
            </w:r>
            <w:r w:rsidRPr="00B11926">
              <w:rPr>
                <w:rFonts w:ascii="Times New Roman" w:eastAsia="Times New Roman" w:hAnsi="Times New Roman" w:cs="Times New Roman"/>
                <w:sz w:val="24"/>
                <w:szCs w:val="24"/>
              </w:rPr>
              <w:t xml:space="preserve"> lõike 1 punkt 8 ning liiklusseaduse § 167⁴ lõike 1 punkt 8 näevad kaardi kehtetuks tunnistamise alusena ette Eestis viibimise seadusliku aluse puudumise. Seletuskiri ei selgita, millisest andmekogust või andmevahetuskanali kaudu SKA seda asjaolu tuvastab ega mis on selle andmetöötluse õiguslik alus. Palume seletuskirjas andmete liikumine kirjeldada ning tagada, et seaduses on olemas vajalikud andmekategooriad ja õiguslik alus, sh vajadusel andmekogu(de) põhimääruse muutmine.</w:t>
            </w:r>
          </w:p>
          <w:p w14:paraId="4CA87DA2" w14:textId="77777777" w:rsidR="003B5794" w:rsidRDefault="003B5794" w:rsidP="00E21975">
            <w:pPr>
              <w:jc w:val="both"/>
              <w:rPr>
                <w:rFonts w:ascii="Times New Roman" w:eastAsia="Times New Roman" w:hAnsi="Times New Roman" w:cs="Times New Roman"/>
                <w:sz w:val="24"/>
                <w:szCs w:val="24"/>
              </w:rPr>
            </w:pPr>
          </w:p>
          <w:p w14:paraId="5858F642" w14:textId="77777777" w:rsidR="003B5794" w:rsidRDefault="003B5794" w:rsidP="00E21975">
            <w:pPr>
              <w:jc w:val="both"/>
              <w:rPr>
                <w:rFonts w:ascii="Times New Roman" w:eastAsia="Times New Roman" w:hAnsi="Times New Roman" w:cs="Times New Roman"/>
                <w:sz w:val="24"/>
                <w:szCs w:val="24"/>
              </w:rPr>
            </w:pPr>
            <w:r w:rsidRPr="003B5794">
              <w:rPr>
                <w:rFonts w:ascii="Times New Roman" w:eastAsia="Times New Roman" w:hAnsi="Times New Roman" w:cs="Times New Roman"/>
                <w:b/>
                <w:bCs/>
                <w:sz w:val="24"/>
                <w:szCs w:val="24"/>
              </w:rPr>
              <w:t>4.3</w:t>
            </w:r>
            <w:r w:rsidRPr="003B5794">
              <w:rPr>
                <w:rFonts w:ascii="Times New Roman" w:eastAsia="Times New Roman" w:hAnsi="Times New Roman" w:cs="Times New Roman"/>
                <w:sz w:val="24"/>
                <w:szCs w:val="24"/>
              </w:rPr>
              <w:t>. PISTS § 2</w:t>
            </w:r>
            <w:r w:rsidRPr="003B5794">
              <w:rPr>
                <w:rFonts w:ascii="Times New Roman" w:eastAsia="Times New Roman" w:hAnsi="Times New Roman" w:cs="Times New Roman"/>
                <w:sz w:val="24"/>
                <w:szCs w:val="24"/>
                <w:vertAlign w:val="superscript"/>
              </w:rPr>
              <w:t>10</w:t>
            </w:r>
            <w:r w:rsidRPr="003B5794">
              <w:rPr>
                <w:rFonts w:ascii="Times New Roman" w:eastAsia="Times New Roman" w:hAnsi="Times New Roman" w:cs="Times New Roman"/>
                <w:sz w:val="24"/>
                <w:szCs w:val="24"/>
              </w:rPr>
              <w:t xml:space="preserve"> lõige 5 ning liiklusseaduse § 167⁵ lõiked 5 ja 6 annavad SKA-le õiguse saada nii riigi- ja kohaliku omavalitsuse asutustelt kui ka korrakaitseorganitelt, sh PPA-lt, "andmeid ja dokumente" kaardi kehtetuks tunnistamise otsustamiseks. Kuna säte võimaldab küsida korrakaitseorganitelt andmeid ja dokumente üldiselt ning ei täpsusta andmekategooriaid, palume hinnata, kas kasutatav sõnastus on piisavalt määratletud ning kas selle kohaldamisel võib tekkida vajadus töödelda ka süüteomenetluse käigus kogutud andmeid. Sellisel juhul tuleks hinnata, kas kehtiv menetlusregulatsioon võimaldab sellise teabe edastamist või on vajalik täiendav õiguslik alus.</w:t>
            </w:r>
          </w:p>
          <w:p w14:paraId="67D17426" w14:textId="77777777" w:rsidR="003B5794" w:rsidRDefault="003B5794" w:rsidP="00E21975">
            <w:pPr>
              <w:jc w:val="both"/>
              <w:rPr>
                <w:rFonts w:ascii="Times New Roman" w:eastAsia="Times New Roman" w:hAnsi="Times New Roman" w:cs="Times New Roman"/>
                <w:sz w:val="24"/>
                <w:szCs w:val="24"/>
              </w:rPr>
            </w:pPr>
          </w:p>
          <w:p w14:paraId="71CDC176" w14:textId="77777777" w:rsidR="003B5794" w:rsidRDefault="005C4793" w:rsidP="00E21975">
            <w:pPr>
              <w:jc w:val="both"/>
              <w:rPr>
                <w:rFonts w:ascii="Times New Roman" w:eastAsia="Times New Roman" w:hAnsi="Times New Roman" w:cs="Times New Roman"/>
                <w:sz w:val="24"/>
                <w:szCs w:val="24"/>
              </w:rPr>
            </w:pPr>
            <w:r w:rsidRPr="005C4793">
              <w:rPr>
                <w:rFonts w:ascii="Times New Roman" w:eastAsia="Times New Roman" w:hAnsi="Times New Roman" w:cs="Times New Roman"/>
                <w:b/>
                <w:bCs/>
                <w:sz w:val="24"/>
                <w:szCs w:val="24"/>
              </w:rPr>
              <w:t>4.4.</w:t>
            </w:r>
            <w:r w:rsidRPr="005C4793">
              <w:rPr>
                <w:rFonts w:ascii="Times New Roman" w:eastAsia="Times New Roman" w:hAnsi="Times New Roman" w:cs="Times New Roman"/>
                <w:sz w:val="24"/>
                <w:szCs w:val="24"/>
              </w:rPr>
              <w:t xml:space="preserve"> Kaardi kehtetuks tunnistamise alusena on eelnõu § 2 punktis 7 nimetatud kaardi kuritarvitamine, kuid eelnõus ega seletuskirjas ei ole selgitatud, mida kuritarvitamise all mõistetakse. Kuna teabe andmiseks kohustatud asutus peab suutma sellise olukorra ära tunda ning hinnata andmete edastamise õiguspärasust juba enne teabe edastamist, palume mõiste „kuritarvitamine“ seletuskirjas sisustada ning vajadusel selgitada selle seost asjakohaste süüteokoosseisudega.</w:t>
            </w:r>
          </w:p>
          <w:p w14:paraId="43AEA67E" w14:textId="77777777" w:rsidR="005C4793" w:rsidRDefault="005C4793" w:rsidP="00E21975">
            <w:pPr>
              <w:jc w:val="both"/>
              <w:rPr>
                <w:rFonts w:ascii="Times New Roman" w:eastAsia="Times New Roman" w:hAnsi="Times New Roman" w:cs="Times New Roman"/>
                <w:sz w:val="24"/>
                <w:szCs w:val="24"/>
              </w:rPr>
            </w:pPr>
          </w:p>
          <w:p w14:paraId="6DDF106F" w14:textId="05C003B3" w:rsidR="0036053F" w:rsidRDefault="005C4793" w:rsidP="00E21975">
            <w:pPr>
              <w:jc w:val="both"/>
              <w:rPr>
                <w:rFonts w:ascii="Times New Roman" w:eastAsia="Times New Roman" w:hAnsi="Times New Roman" w:cs="Times New Roman"/>
                <w:sz w:val="24"/>
                <w:szCs w:val="24"/>
              </w:rPr>
            </w:pPr>
            <w:r w:rsidRPr="005C4793">
              <w:rPr>
                <w:rFonts w:ascii="Times New Roman" w:eastAsia="Times New Roman" w:hAnsi="Times New Roman" w:cs="Times New Roman"/>
                <w:b/>
                <w:bCs/>
                <w:sz w:val="24"/>
                <w:szCs w:val="24"/>
              </w:rPr>
              <w:t>4.5</w:t>
            </w:r>
            <w:r w:rsidRPr="005C4793">
              <w:rPr>
                <w:rFonts w:ascii="Times New Roman" w:eastAsia="Times New Roman" w:hAnsi="Times New Roman" w:cs="Times New Roman"/>
                <w:sz w:val="24"/>
                <w:szCs w:val="24"/>
              </w:rPr>
              <w:t>. Palume kontrollida liiklusseaduse § 167 pealkirja ja lõike 2 terminoloogia kooskõla eelnõu § 2 punktis 1 kavandatud muudatustega. Eelnõu § 2 punktiga 1 asendatakse kogu liiklusseaduses sõnad „liikumispuudega või pimedat inimest teenindava sõiduki parkimiskaart“ sõnadega „Euroopa puudega inimese parkimiskaart“, kuid liiklusseaduse § 167 pealkirjas ja lõikes 2 vastavat terminoloogilist muudatust kavandatud ei ole.</w:t>
            </w:r>
          </w:p>
        </w:tc>
        <w:tc>
          <w:tcPr>
            <w:tcW w:w="6764" w:type="dxa"/>
          </w:tcPr>
          <w:p w14:paraId="1CC6210E" w14:textId="77777777" w:rsidR="0036053F" w:rsidRDefault="0036053F" w:rsidP="2BF27817">
            <w:pPr>
              <w:jc w:val="both"/>
              <w:rPr>
                <w:rFonts w:ascii="Times New Roman" w:eastAsia="Times New Roman" w:hAnsi="Times New Roman" w:cs="Times New Roman"/>
                <w:sz w:val="24"/>
                <w:szCs w:val="24"/>
              </w:rPr>
            </w:pPr>
          </w:p>
          <w:p w14:paraId="20977564" w14:textId="77777777" w:rsidR="00A242B3" w:rsidRDefault="00A242B3" w:rsidP="2BF27817">
            <w:pPr>
              <w:jc w:val="both"/>
              <w:rPr>
                <w:rFonts w:ascii="Times New Roman" w:eastAsia="Times New Roman" w:hAnsi="Times New Roman" w:cs="Times New Roman"/>
                <w:sz w:val="24"/>
                <w:szCs w:val="24"/>
              </w:rPr>
            </w:pPr>
          </w:p>
          <w:p w14:paraId="43CADD25" w14:textId="77777777" w:rsidR="00A242B3" w:rsidRDefault="00A242B3" w:rsidP="2BF27817">
            <w:pPr>
              <w:jc w:val="both"/>
              <w:rPr>
                <w:rFonts w:ascii="Times New Roman" w:eastAsia="Times New Roman" w:hAnsi="Times New Roman" w:cs="Times New Roman"/>
                <w:sz w:val="24"/>
                <w:szCs w:val="24"/>
              </w:rPr>
            </w:pPr>
          </w:p>
          <w:p w14:paraId="0F5444E6" w14:textId="77777777" w:rsidR="00A242B3" w:rsidRDefault="00A242B3" w:rsidP="2BF27817">
            <w:pPr>
              <w:jc w:val="both"/>
              <w:rPr>
                <w:rFonts w:ascii="Times New Roman" w:eastAsia="Times New Roman" w:hAnsi="Times New Roman" w:cs="Times New Roman"/>
                <w:sz w:val="24"/>
                <w:szCs w:val="24"/>
              </w:rPr>
            </w:pPr>
          </w:p>
          <w:p w14:paraId="58B11F4E" w14:textId="77777777" w:rsidR="00003CA5" w:rsidRDefault="00003CA5" w:rsidP="2BF27817">
            <w:pPr>
              <w:jc w:val="both"/>
              <w:rPr>
                <w:rFonts w:ascii="Times New Roman" w:eastAsia="Times New Roman" w:hAnsi="Times New Roman" w:cs="Times New Roman"/>
                <w:sz w:val="24"/>
                <w:szCs w:val="24"/>
              </w:rPr>
            </w:pPr>
          </w:p>
          <w:p w14:paraId="19F335A2" w14:textId="77777777" w:rsidR="00A658F5" w:rsidRDefault="00A658F5" w:rsidP="2BF27817">
            <w:pPr>
              <w:jc w:val="both"/>
              <w:rPr>
                <w:rFonts w:ascii="Times New Roman" w:eastAsia="Times New Roman" w:hAnsi="Times New Roman" w:cs="Times New Roman"/>
                <w:b/>
                <w:bCs/>
                <w:sz w:val="24"/>
                <w:szCs w:val="24"/>
              </w:rPr>
            </w:pPr>
          </w:p>
          <w:p w14:paraId="355940EC" w14:textId="555ADD93" w:rsidR="00A242B3" w:rsidRDefault="00A242B3" w:rsidP="2BF27817">
            <w:pPr>
              <w:jc w:val="both"/>
              <w:rPr>
                <w:rFonts w:ascii="Times New Roman" w:eastAsia="Times New Roman" w:hAnsi="Times New Roman" w:cs="Times New Roman"/>
                <w:sz w:val="24"/>
                <w:szCs w:val="24"/>
              </w:rPr>
            </w:pPr>
            <w:r w:rsidRPr="00003CA5">
              <w:rPr>
                <w:rFonts w:ascii="Times New Roman" w:eastAsia="Times New Roman" w:hAnsi="Times New Roman" w:cs="Times New Roman"/>
                <w:b/>
                <w:bCs/>
                <w:sz w:val="24"/>
                <w:szCs w:val="24"/>
              </w:rPr>
              <w:t xml:space="preserve">1.1 </w:t>
            </w:r>
            <w:r w:rsidR="00003CA5" w:rsidRPr="00003CA5">
              <w:rPr>
                <w:rFonts w:ascii="Times New Roman" w:eastAsia="Times New Roman" w:hAnsi="Times New Roman" w:cs="Times New Roman"/>
                <w:b/>
                <w:bCs/>
                <w:sz w:val="24"/>
                <w:szCs w:val="24"/>
              </w:rPr>
              <w:t>Arvestatud.</w:t>
            </w:r>
            <w:r w:rsidR="00003CA5">
              <w:rPr>
                <w:rFonts w:ascii="Times New Roman" w:eastAsia="Times New Roman" w:hAnsi="Times New Roman" w:cs="Times New Roman"/>
                <w:sz w:val="24"/>
                <w:szCs w:val="24"/>
              </w:rPr>
              <w:t xml:space="preserve"> </w:t>
            </w:r>
            <w:r w:rsidR="001E3CDB">
              <w:rPr>
                <w:rFonts w:ascii="Times New Roman" w:eastAsia="Times New Roman" w:hAnsi="Times New Roman" w:cs="Times New Roman"/>
                <w:sz w:val="24"/>
                <w:szCs w:val="24"/>
              </w:rPr>
              <w:t xml:space="preserve">Eelnõu sõnastust ja seletuskirja täiendatud. </w:t>
            </w:r>
          </w:p>
          <w:p w14:paraId="28893214" w14:textId="77777777" w:rsidR="00CD4844" w:rsidRDefault="00CD4844" w:rsidP="2BF27817">
            <w:pPr>
              <w:jc w:val="both"/>
              <w:rPr>
                <w:rFonts w:ascii="Times New Roman" w:eastAsia="Times New Roman" w:hAnsi="Times New Roman" w:cs="Times New Roman"/>
                <w:sz w:val="24"/>
                <w:szCs w:val="24"/>
              </w:rPr>
            </w:pPr>
          </w:p>
          <w:p w14:paraId="3526BA6E" w14:textId="77777777" w:rsidR="00CD4844" w:rsidRDefault="00CD4844" w:rsidP="2BF27817">
            <w:pPr>
              <w:jc w:val="both"/>
              <w:rPr>
                <w:rFonts w:ascii="Times New Roman" w:eastAsia="Times New Roman" w:hAnsi="Times New Roman" w:cs="Times New Roman"/>
                <w:sz w:val="24"/>
                <w:szCs w:val="24"/>
              </w:rPr>
            </w:pPr>
          </w:p>
          <w:p w14:paraId="67C3F9CC" w14:textId="77777777" w:rsidR="00CD4844" w:rsidRDefault="00CD4844" w:rsidP="2BF27817">
            <w:pPr>
              <w:jc w:val="both"/>
              <w:rPr>
                <w:rFonts w:ascii="Times New Roman" w:eastAsia="Times New Roman" w:hAnsi="Times New Roman" w:cs="Times New Roman"/>
                <w:sz w:val="24"/>
                <w:szCs w:val="24"/>
              </w:rPr>
            </w:pPr>
          </w:p>
          <w:p w14:paraId="5F77A34E" w14:textId="77777777" w:rsidR="00CD4844" w:rsidRDefault="00CD4844" w:rsidP="2BF27817">
            <w:pPr>
              <w:jc w:val="both"/>
              <w:rPr>
                <w:rFonts w:ascii="Times New Roman" w:eastAsia="Times New Roman" w:hAnsi="Times New Roman" w:cs="Times New Roman"/>
                <w:sz w:val="24"/>
                <w:szCs w:val="24"/>
              </w:rPr>
            </w:pPr>
          </w:p>
          <w:p w14:paraId="7C63B128" w14:textId="77777777" w:rsidR="00CD4844" w:rsidRDefault="00CD4844" w:rsidP="2BF27817">
            <w:pPr>
              <w:jc w:val="both"/>
              <w:rPr>
                <w:rFonts w:ascii="Times New Roman" w:eastAsia="Times New Roman" w:hAnsi="Times New Roman" w:cs="Times New Roman"/>
                <w:sz w:val="24"/>
                <w:szCs w:val="24"/>
              </w:rPr>
            </w:pPr>
          </w:p>
          <w:p w14:paraId="12692312" w14:textId="77777777" w:rsidR="00CD4844" w:rsidRDefault="00CD4844" w:rsidP="2BF27817">
            <w:pPr>
              <w:jc w:val="both"/>
              <w:rPr>
                <w:rFonts w:ascii="Times New Roman" w:eastAsia="Times New Roman" w:hAnsi="Times New Roman" w:cs="Times New Roman"/>
                <w:sz w:val="24"/>
                <w:szCs w:val="24"/>
              </w:rPr>
            </w:pPr>
          </w:p>
          <w:p w14:paraId="67BFE48C" w14:textId="77777777" w:rsidR="00CD4844" w:rsidRDefault="00CD4844" w:rsidP="2BF27817">
            <w:pPr>
              <w:jc w:val="both"/>
              <w:rPr>
                <w:rFonts w:ascii="Times New Roman" w:eastAsia="Times New Roman" w:hAnsi="Times New Roman" w:cs="Times New Roman"/>
                <w:sz w:val="24"/>
                <w:szCs w:val="24"/>
              </w:rPr>
            </w:pPr>
          </w:p>
          <w:p w14:paraId="3C8822ED" w14:textId="77777777" w:rsidR="00CD4844" w:rsidRDefault="00CD4844" w:rsidP="2BF27817">
            <w:pPr>
              <w:jc w:val="both"/>
              <w:rPr>
                <w:rFonts w:ascii="Times New Roman" w:eastAsia="Times New Roman" w:hAnsi="Times New Roman" w:cs="Times New Roman"/>
                <w:sz w:val="24"/>
                <w:szCs w:val="24"/>
              </w:rPr>
            </w:pPr>
          </w:p>
          <w:p w14:paraId="11399098" w14:textId="77777777" w:rsidR="00CD4844" w:rsidRDefault="00CD4844" w:rsidP="2BF27817">
            <w:pPr>
              <w:jc w:val="both"/>
              <w:rPr>
                <w:rFonts w:ascii="Times New Roman" w:eastAsia="Times New Roman" w:hAnsi="Times New Roman" w:cs="Times New Roman"/>
                <w:sz w:val="24"/>
                <w:szCs w:val="24"/>
              </w:rPr>
            </w:pPr>
          </w:p>
          <w:p w14:paraId="308F0180" w14:textId="77777777" w:rsidR="00CD4844" w:rsidRDefault="00CD4844" w:rsidP="2BF27817">
            <w:pPr>
              <w:jc w:val="both"/>
              <w:rPr>
                <w:rFonts w:ascii="Times New Roman" w:eastAsia="Times New Roman" w:hAnsi="Times New Roman" w:cs="Times New Roman"/>
                <w:sz w:val="24"/>
                <w:szCs w:val="24"/>
              </w:rPr>
            </w:pPr>
          </w:p>
          <w:p w14:paraId="29AF6F41" w14:textId="77777777" w:rsidR="00CD4844" w:rsidRDefault="00CD4844" w:rsidP="2BF27817">
            <w:pPr>
              <w:jc w:val="both"/>
              <w:rPr>
                <w:rFonts w:ascii="Times New Roman" w:eastAsia="Times New Roman" w:hAnsi="Times New Roman" w:cs="Times New Roman"/>
                <w:sz w:val="24"/>
                <w:szCs w:val="24"/>
              </w:rPr>
            </w:pPr>
          </w:p>
          <w:p w14:paraId="5A54D981" w14:textId="77777777" w:rsidR="00CD4844" w:rsidRDefault="00CD4844" w:rsidP="2BF27817">
            <w:pPr>
              <w:jc w:val="both"/>
              <w:rPr>
                <w:rFonts w:ascii="Times New Roman" w:eastAsia="Times New Roman" w:hAnsi="Times New Roman" w:cs="Times New Roman"/>
                <w:sz w:val="24"/>
                <w:szCs w:val="24"/>
              </w:rPr>
            </w:pPr>
          </w:p>
          <w:p w14:paraId="3828F7E7" w14:textId="77777777" w:rsidR="00CD4844" w:rsidRDefault="00CD4844" w:rsidP="2BF27817">
            <w:pPr>
              <w:jc w:val="both"/>
              <w:rPr>
                <w:rFonts w:ascii="Times New Roman" w:eastAsia="Times New Roman" w:hAnsi="Times New Roman" w:cs="Times New Roman"/>
                <w:sz w:val="24"/>
                <w:szCs w:val="24"/>
              </w:rPr>
            </w:pPr>
          </w:p>
          <w:p w14:paraId="26691038" w14:textId="77777777" w:rsidR="00CD4844" w:rsidRDefault="00CD4844" w:rsidP="2BF27817">
            <w:pPr>
              <w:jc w:val="both"/>
              <w:rPr>
                <w:rFonts w:ascii="Times New Roman" w:eastAsia="Times New Roman" w:hAnsi="Times New Roman" w:cs="Times New Roman"/>
                <w:sz w:val="24"/>
                <w:szCs w:val="24"/>
              </w:rPr>
            </w:pPr>
          </w:p>
          <w:p w14:paraId="409DC625" w14:textId="77777777" w:rsidR="00CD4844" w:rsidRDefault="00CD4844" w:rsidP="2BF27817">
            <w:pPr>
              <w:jc w:val="both"/>
              <w:rPr>
                <w:rFonts w:ascii="Times New Roman" w:eastAsia="Times New Roman" w:hAnsi="Times New Roman" w:cs="Times New Roman"/>
                <w:sz w:val="24"/>
                <w:szCs w:val="24"/>
              </w:rPr>
            </w:pPr>
          </w:p>
          <w:p w14:paraId="1D683C1B" w14:textId="77777777" w:rsidR="00CD4844" w:rsidRDefault="00CD4844" w:rsidP="2BF27817">
            <w:pPr>
              <w:jc w:val="both"/>
              <w:rPr>
                <w:rFonts w:ascii="Times New Roman" w:eastAsia="Times New Roman" w:hAnsi="Times New Roman" w:cs="Times New Roman"/>
                <w:sz w:val="24"/>
                <w:szCs w:val="24"/>
              </w:rPr>
            </w:pPr>
          </w:p>
          <w:p w14:paraId="3E00264B" w14:textId="77777777" w:rsidR="00CD4844" w:rsidRDefault="00CD4844" w:rsidP="2BF27817">
            <w:pPr>
              <w:jc w:val="both"/>
              <w:rPr>
                <w:rFonts w:ascii="Times New Roman" w:eastAsia="Times New Roman" w:hAnsi="Times New Roman" w:cs="Times New Roman"/>
                <w:sz w:val="24"/>
                <w:szCs w:val="24"/>
              </w:rPr>
            </w:pPr>
          </w:p>
          <w:p w14:paraId="285B2634" w14:textId="77777777" w:rsidR="00CD4844" w:rsidRDefault="00CD4844" w:rsidP="2BF27817">
            <w:pPr>
              <w:jc w:val="both"/>
              <w:rPr>
                <w:rFonts w:ascii="Times New Roman" w:eastAsia="Times New Roman" w:hAnsi="Times New Roman" w:cs="Times New Roman"/>
                <w:sz w:val="24"/>
                <w:szCs w:val="24"/>
              </w:rPr>
            </w:pPr>
          </w:p>
          <w:p w14:paraId="53F8E020" w14:textId="77777777" w:rsidR="00CD4844" w:rsidRDefault="00CD4844" w:rsidP="2BF27817">
            <w:pPr>
              <w:jc w:val="both"/>
              <w:rPr>
                <w:rFonts w:ascii="Times New Roman" w:eastAsia="Times New Roman" w:hAnsi="Times New Roman" w:cs="Times New Roman"/>
                <w:sz w:val="24"/>
                <w:szCs w:val="24"/>
              </w:rPr>
            </w:pPr>
          </w:p>
          <w:p w14:paraId="5CC1A166" w14:textId="77777777" w:rsidR="00CD4844" w:rsidRDefault="00CD4844" w:rsidP="2BF27817">
            <w:pPr>
              <w:jc w:val="both"/>
              <w:rPr>
                <w:rFonts w:ascii="Times New Roman" w:eastAsia="Times New Roman" w:hAnsi="Times New Roman" w:cs="Times New Roman"/>
                <w:sz w:val="24"/>
                <w:szCs w:val="24"/>
              </w:rPr>
            </w:pPr>
          </w:p>
          <w:p w14:paraId="0A0CD236" w14:textId="77777777" w:rsidR="00CD4844" w:rsidRDefault="00CD4844" w:rsidP="2BF27817">
            <w:pPr>
              <w:jc w:val="both"/>
              <w:rPr>
                <w:rFonts w:ascii="Times New Roman" w:eastAsia="Times New Roman" w:hAnsi="Times New Roman" w:cs="Times New Roman"/>
                <w:sz w:val="24"/>
                <w:szCs w:val="24"/>
              </w:rPr>
            </w:pPr>
          </w:p>
          <w:p w14:paraId="0EE6E1E6" w14:textId="77777777" w:rsidR="00CD4844" w:rsidRDefault="00CD4844" w:rsidP="2BF27817">
            <w:pPr>
              <w:jc w:val="both"/>
              <w:rPr>
                <w:rFonts w:ascii="Times New Roman" w:eastAsia="Times New Roman" w:hAnsi="Times New Roman" w:cs="Times New Roman"/>
                <w:sz w:val="24"/>
                <w:szCs w:val="24"/>
              </w:rPr>
            </w:pPr>
          </w:p>
          <w:p w14:paraId="001EE1CB" w14:textId="77777777" w:rsidR="00CD4844" w:rsidRDefault="00CD4844" w:rsidP="2BF27817">
            <w:pPr>
              <w:jc w:val="both"/>
              <w:rPr>
                <w:rFonts w:ascii="Times New Roman" w:eastAsia="Times New Roman" w:hAnsi="Times New Roman" w:cs="Times New Roman"/>
                <w:sz w:val="24"/>
                <w:szCs w:val="24"/>
              </w:rPr>
            </w:pPr>
          </w:p>
          <w:p w14:paraId="2170A282" w14:textId="77777777" w:rsidR="00CD4844" w:rsidRDefault="00CD4844" w:rsidP="2BF27817">
            <w:pPr>
              <w:jc w:val="both"/>
              <w:rPr>
                <w:rFonts w:ascii="Times New Roman" w:eastAsia="Times New Roman" w:hAnsi="Times New Roman" w:cs="Times New Roman"/>
                <w:sz w:val="24"/>
                <w:szCs w:val="24"/>
              </w:rPr>
            </w:pPr>
          </w:p>
          <w:p w14:paraId="5D377B7A" w14:textId="77777777" w:rsidR="0087153E" w:rsidRDefault="0087153E" w:rsidP="2BF27817">
            <w:pPr>
              <w:jc w:val="both"/>
              <w:rPr>
                <w:rFonts w:ascii="Times New Roman" w:eastAsia="Times New Roman" w:hAnsi="Times New Roman" w:cs="Times New Roman"/>
                <w:sz w:val="24"/>
                <w:szCs w:val="24"/>
              </w:rPr>
            </w:pPr>
          </w:p>
          <w:p w14:paraId="7F0B2537" w14:textId="18DF8C16" w:rsidR="00CD4844" w:rsidRDefault="00CD4844" w:rsidP="2BF27817">
            <w:pPr>
              <w:jc w:val="both"/>
              <w:rPr>
                <w:rFonts w:ascii="Times New Roman" w:eastAsia="Times New Roman" w:hAnsi="Times New Roman" w:cs="Times New Roman"/>
                <w:sz w:val="24"/>
                <w:szCs w:val="24"/>
              </w:rPr>
            </w:pPr>
            <w:r w:rsidRPr="0087153E">
              <w:rPr>
                <w:rFonts w:ascii="Times New Roman" w:eastAsia="Times New Roman" w:hAnsi="Times New Roman" w:cs="Times New Roman"/>
                <w:b/>
                <w:bCs/>
                <w:sz w:val="24"/>
                <w:szCs w:val="24"/>
              </w:rPr>
              <w:t>1.2</w:t>
            </w:r>
            <w:r w:rsidR="0087153E" w:rsidRPr="0087153E">
              <w:rPr>
                <w:rFonts w:ascii="Times New Roman" w:eastAsia="Times New Roman" w:hAnsi="Times New Roman" w:cs="Times New Roman"/>
                <w:b/>
                <w:bCs/>
                <w:sz w:val="24"/>
                <w:szCs w:val="24"/>
              </w:rPr>
              <w:t>.</w:t>
            </w:r>
            <w:r w:rsidRPr="0087153E">
              <w:rPr>
                <w:rFonts w:ascii="Times New Roman" w:eastAsia="Times New Roman" w:hAnsi="Times New Roman" w:cs="Times New Roman"/>
                <w:b/>
                <w:bCs/>
                <w:sz w:val="24"/>
                <w:szCs w:val="24"/>
              </w:rPr>
              <w:t xml:space="preserve"> </w:t>
            </w:r>
            <w:r w:rsidR="00303E62" w:rsidRPr="0087153E">
              <w:rPr>
                <w:rFonts w:ascii="Times New Roman" w:eastAsia="Times New Roman" w:hAnsi="Times New Roman" w:cs="Times New Roman"/>
                <w:b/>
                <w:bCs/>
                <w:sz w:val="24"/>
                <w:szCs w:val="24"/>
              </w:rPr>
              <w:t>Selgitame</w:t>
            </w:r>
            <w:r w:rsidR="00303E62">
              <w:rPr>
                <w:rFonts w:ascii="Times New Roman" w:eastAsia="Times New Roman" w:hAnsi="Times New Roman" w:cs="Times New Roman"/>
                <w:sz w:val="24"/>
                <w:szCs w:val="24"/>
              </w:rPr>
              <w:t>. Puudega vanema toetus ke</w:t>
            </w:r>
            <w:r w:rsidR="00653C2E">
              <w:rPr>
                <w:rFonts w:ascii="Times New Roman" w:eastAsia="Times New Roman" w:hAnsi="Times New Roman" w:cs="Times New Roman"/>
                <w:sz w:val="24"/>
                <w:szCs w:val="24"/>
              </w:rPr>
              <w:t xml:space="preserve">htestati koos PISTSi vastu võtmisega </w:t>
            </w:r>
            <w:r w:rsidR="00666DE5">
              <w:rPr>
                <w:rFonts w:ascii="Times New Roman" w:eastAsia="Times New Roman" w:hAnsi="Times New Roman" w:cs="Times New Roman"/>
                <w:sz w:val="24"/>
                <w:szCs w:val="24"/>
              </w:rPr>
              <w:t>199</w:t>
            </w:r>
            <w:r w:rsidR="006E4140">
              <w:rPr>
                <w:rFonts w:ascii="Times New Roman" w:eastAsia="Times New Roman" w:hAnsi="Times New Roman" w:cs="Times New Roman"/>
                <w:sz w:val="24"/>
                <w:szCs w:val="24"/>
              </w:rPr>
              <w:t>9</w:t>
            </w:r>
            <w:r w:rsidR="00666DE5">
              <w:rPr>
                <w:rFonts w:ascii="Times New Roman" w:eastAsia="Times New Roman" w:hAnsi="Times New Roman" w:cs="Times New Roman"/>
                <w:sz w:val="24"/>
                <w:szCs w:val="24"/>
              </w:rPr>
              <w:t xml:space="preserve">. aastal. Toonasest </w:t>
            </w:r>
            <w:hyperlink r:id="rId12" w:history="1">
              <w:r w:rsidR="00666DE5" w:rsidRPr="005D1AD2">
                <w:rPr>
                  <w:rStyle w:val="Hperlink"/>
                  <w:rFonts w:ascii="Times New Roman" w:eastAsia="Times New Roman" w:hAnsi="Times New Roman" w:cs="Times New Roman"/>
                  <w:sz w:val="24"/>
                  <w:szCs w:val="24"/>
                </w:rPr>
                <w:t>seletuskirjast</w:t>
              </w:r>
            </w:hyperlink>
            <w:r w:rsidR="00666DE5">
              <w:rPr>
                <w:rFonts w:ascii="Times New Roman" w:eastAsia="Times New Roman" w:hAnsi="Times New Roman" w:cs="Times New Roman"/>
                <w:sz w:val="24"/>
                <w:szCs w:val="24"/>
              </w:rPr>
              <w:t xml:space="preserve"> nähtub, et </w:t>
            </w:r>
            <w:r w:rsidR="00097562">
              <w:rPr>
                <w:rFonts w:ascii="Times New Roman" w:eastAsia="Times New Roman" w:hAnsi="Times New Roman" w:cs="Times New Roman"/>
                <w:sz w:val="24"/>
                <w:szCs w:val="24"/>
              </w:rPr>
              <w:t>p</w:t>
            </w:r>
            <w:r w:rsidR="00097562" w:rsidRPr="00097562">
              <w:rPr>
                <w:rFonts w:ascii="Times New Roman" w:eastAsia="Times New Roman" w:hAnsi="Times New Roman" w:cs="Times New Roman"/>
                <w:sz w:val="24"/>
                <w:szCs w:val="24"/>
              </w:rPr>
              <w:t>uudega vanema toetus asenda</w:t>
            </w:r>
            <w:r w:rsidR="00097562">
              <w:rPr>
                <w:rFonts w:ascii="Times New Roman" w:eastAsia="Times New Roman" w:hAnsi="Times New Roman" w:cs="Times New Roman"/>
                <w:sz w:val="24"/>
                <w:szCs w:val="24"/>
              </w:rPr>
              <w:t>s</w:t>
            </w:r>
            <w:r w:rsidR="00097562" w:rsidRPr="00097562">
              <w:rPr>
                <w:rFonts w:ascii="Times New Roman" w:eastAsia="Times New Roman" w:hAnsi="Times New Roman" w:cs="Times New Roman"/>
                <w:sz w:val="24"/>
                <w:szCs w:val="24"/>
              </w:rPr>
              <w:t xml:space="preserve"> teatud osas seni </w:t>
            </w:r>
            <w:r w:rsidR="00097562">
              <w:rPr>
                <w:rFonts w:ascii="Times New Roman" w:eastAsia="Times New Roman" w:hAnsi="Times New Roman" w:cs="Times New Roman"/>
                <w:sz w:val="24"/>
                <w:szCs w:val="24"/>
              </w:rPr>
              <w:t>last ü</w:t>
            </w:r>
            <w:r w:rsidR="00097562" w:rsidRPr="00097562">
              <w:rPr>
                <w:rFonts w:ascii="Times New Roman" w:eastAsia="Times New Roman" w:hAnsi="Times New Roman" w:cs="Times New Roman"/>
                <w:sz w:val="24"/>
                <w:szCs w:val="24"/>
              </w:rPr>
              <w:t xml:space="preserve">ksi kasvatavale invaliidile makstavat </w:t>
            </w:r>
            <w:r w:rsidR="00097562">
              <w:rPr>
                <w:rFonts w:ascii="Times New Roman" w:eastAsia="Times New Roman" w:hAnsi="Times New Roman" w:cs="Times New Roman"/>
                <w:sz w:val="24"/>
                <w:szCs w:val="24"/>
              </w:rPr>
              <w:t>ü</w:t>
            </w:r>
            <w:r w:rsidR="00097562" w:rsidRPr="00097562">
              <w:rPr>
                <w:rFonts w:ascii="Times New Roman" w:eastAsia="Times New Roman" w:hAnsi="Times New Roman" w:cs="Times New Roman"/>
                <w:sz w:val="24"/>
                <w:szCs w:val="24"/>
              </w:rPr>
              <w:t>ksikvanema lapse toetus</w:t>
            </w:r>
            <w:r w:rsidR="00097562">
              <w:rPr>
                <w:rFonts w:ascii="Times New Roman" w:eastAsia="Times New Roman" w:hAnsi="Times New Roman" w:cs="Times New Roman"/>
                <w:sz w:val="24"/>
                <w:szCs w:val="24"/>
              </w:rPr>
              <w:t>e</w:t>
            </w:r>
            <w:r w:rsidR="00097562" w:rsidRPr="00097562">
              <w:rPr>
                <w:rFonts w:ascii="Times New Roman" w:eastAsia="Times New Roman" w:hAnsi="Times New Roman" w:cs="Times New Roman"/>
                <w:sz w:val="24"/>
                <w:szCs w:val="24"/>
              </w:rPr>
              <w:t>.</w:t>
            </w:r>
            <w:r w:rsidR="00097562">
              <w:rPr>
                <w:rFonts w:ascii="Times New Roman" w:eastAsia="Times New Roman" w:hAnsi="Times New Roman" w:cs="Times New Roman"/>
                <w:sz w:val="24"/>
                <w:szCs w:val="24"/>
              </w:rPr>
              <w:t xml:space="preserve"> Seega ei ole olnud toetuse mõte </w:t>
            </w:r>
            <w:r w:rsidR="003B25D3">
              <w:rPr>
                <w:rFonts w:ascii="Times New Roman" w:eastAsia="Times New Roman" w:hAnsi="Times New Roman" w:cs="Times New Roman"/>
                <w:sz w:val="24"/>
                <w:szCs w:val="24"/>
              </w:rPr>
              <w:t>maksta toetust puudega vanemale, kes vanemate kokkuleppel kasvatab last</w:t>
            </w:r>
            <w:r w:rsidR="00E34C4C">
              <w:rPr>
                <w:rFonts w:ascii="Times New Roman" w:eastAsia="Times New Roman" w:hAnsi="Times New Roman" w:cs="Times New Roman"/>
                <w:sz w:val="24"/>
                <w:szCs w:val="24"/>
              </w:rPr>
              <w:t xml:space="preserve"> </w:t>
            </w:r>
            <w:r w:rsidR="003B25D3">
              <w:rPr>
                <w:rFonts w:ascii="Times New Roman" w:eastAsia="Times New Roman" w:hAnsi="Times New Roman" w:cs="Times New Roman"/>
                <w:sz w:val="24"/>
                <w:szCs w:val="24"/>
              </w:rPr>
              <w:t>üksinda, kuid teine vanem</w:t>
            </w:r>
            <w:r w:rsidR="00E34C4C">
              <w:rPr>
                <w:rFonts w:ascii="Times New Roman" w:eastAsia="Times New Roman" w:hAnsi="Times New Roman" w:cs="Times New Roman"/>
                <w:sz w:val="24"/>
                <w:szCs w:val="24"/>
              </w:rPr>
              <w:t xml:space="preserve"> maksab lapsele elatist. Juhul, kui teine vanem ei maksa lapse eest elatist, </w:t>
            </w:r>
            <w:r w:rsidR="008D4574">
              <w:rPr>
                <w:rFonts w:ascii="Times New Roman" w:eastAsia="Times New Roman" w:hAnsi="Times New Roman" w:cs="Times New Roman"/>
                <w:sz w:val="24"/>
                <w:szCs w:val="24"/>
              </w:rPr>
              <w:t xml:space="preserve">makstakse puudega vanema toetust vanemale, kes saab riigilt elatisabi. </w:t>
            </w:r>
            <w:r w:rsidR="0013155E">
              <w:rPr>
                <w:rFonts w:ascii="Times New Roman" w:eastAsia="Times New Roman" w:hAnsi="Times New Roman" w:cs="Times New Roman"/>
                <w:sz w:val="24"/>
                <w:szCs w:val="24"/>
              </w:rPr>
              <w:t>Kui mõlemad lapse vanemad on puudega, makstakse toetust ühele neist, see on reguleeritud ka kehtivas PISTSis</w:t>
            </w:r>
            <w:r w:rsidR="006F6AC8">
              <w:rPr>
                <w:rFonts w:ascii="Times New Roman" w:eastAsia="Times New Roman" w:hAnsi="Times New Roman" w:cs="Times New Roman"/>
                <w:sz w:val="24"/>
                <w:szCs w:val="24"/>
              </w:rPr>
              <w:t>. Seda põhimõtet ei ole planeeritud muuta ning vastav säte on eelnõus olemas (PISTS § 9 lg 1 p</w:t>
            </w:r>
            <w:r w:rsidR="00E23994">
              <w:rPr>
                <w:rFonts w:ascii="Times New Roman" w:eastAsia="Times New Roman" w:hAnsi="Times New Roman" w:cs="Times New Roman"/>
                <w:sz w:val="24"/>
                <w:szCs w:val="24"/>
              </w:rPr>
              <w:t xml:space="preserve"> 4). </w:t>
            </w:r>
            <w:r w:rsidR="00BD63A7">
              <w:rPr>
                <w:rFonts w:ascii="Times New Roman" w:eastAsia="Times New Roman" w:hAnsi="Times New Roman" w:cs="Times New Roman"/>
                <w:sz w:val="24"/>
                <w:szCs w:val="24"/>
              </w:rPr>
              <w:t>Sõnastust tä</w:t>
            </w:r>
            <w:r w:rsidR="006525B2">
              <w:rPr>
                <w:rFonts w:ascii="Times New Roman" w:eastAsia="Times New Roman" w:hAnsi="Times New Roman" w:cs="Times New Roman"/>
                <w:sz w:val="24"/>
                <w:szCs w:val="24"/>
              </w:rPr>
              <w:t xml:space="preserve">psustatud. </w:t>
            </w:r>
          </w:p>
          <w:p w14:paraId="2D867608" w14:textId="77777777" w:rsidR="006525B2" w:rsidRDefault="006525B2" w:rsidP="2BF27817">
            <w:pPr>
              <w:jc w:val="both"/>
              <w:rPr>
                <w:rFonts w:ascii="Times New Roman" w:eastAsia="Times New Roman" w:hAnsi="Times New Roman" w:cs="Times New Roman"/>
                <w:sz w:val="24"/>
                <w:szCs w:val="24"/>
              </w:rPr>
            </w:pPr>
          </w:p>
          <w:p w14:paraId="2E7F7DC7" w14:textId="77777777" w:rsidR="004E1A01" w:rsidRDefault="004E1A01" w:rsidP="2BF27817">
            <w:pPr>
              <w:jc w:val="both"/>
              <w:rPr>
                <w:rFonts w:ascii="Times New Roman" w:eastAsia="Times New Roman" w:hAnsi="Times New Roman" w:cs="Times New Roman"/>
                <w:sz w:val="24"/>
                <w:szCs w:val="24"/>
              </w:rPr>
            </w:pPr>
          </w:p>
          <w:p w14:paraId="30994D19" w14:textId="672398F2" w:rsidR="006525B2" w:rsidRDefault="006525B2" w:rsidP="2BF27817">
            <w:pPr>
              <w:jc w:val="both"/>
              <w:rPr>
                <w:rFonts w:ascii="Times New Roman" w:eastAsia="Times New Roman" w:hAnsi="Times New Roman" w:cs="Times New Roman"/>
                <w:sz w:val="24"/>
                <w:szCs w:val="24"/>
              </w:rPr>
            </w:pPr>
            <w:r w:rsidRPr="004E1A01">
              <w:rPr>
                <w:rFonts w:ascii="Times New Roman" w:eastAsia="Times New Roman" w:hAnsi="Times New Roman" w:cs="Times New Roman"/>
                <w:b/>
                <w:bCs/>
                <w:sz w:val="24"/>
                <w:szCs w:val="24"/>
              </w:rPr>
              <w:t>1.</w:t>
            </w:r>
            <w:r w:rsidR="00C32292">
              <w:rPr>
                <w:rFonts w:ascii="Times New Roman" w:eastAsia="Times New Roman" w:hAnsi="Times New Roman" w:cs="Times New Roman"/>
                <w:b/>
                <w:bCs/>
                <w:sz w:val="24"/>
                <w:szCs w:val="24"/>
              </w:rPr>
              <w:t>3</w:t>
            </w:r>
            <w:r w:rsidRPr="004E1A01">
              <w:rPr>
                <w:rFonts w:ascii="Times New Roman" w:eastAsia="Times New Roman" w:hAnsi="Times New Roman" w:cs="Times New Roman"/>
                <w:b/>
                <w:bCs/>
                <w:sz w:val="24"/>
                <w:szCs w:val="24"/>
              </w:rPr>
              <w:t xml:space="preserve"> </w:t>
            </w:r>
            <w:r w:rsidR="004E1A01" w:rsidRPr="004E1A01">
              <w:rPr>
                <w:rFonts w:ascii="Times New Roman" w:eastAsia="Times New Roman" w:hAnsi="Times New Roman" w:cs="Times New Roman"/>
                <w:b/>
                <w:bCs/>
                <w:sz w:val="24"/>
                <w:szCs w:val="24"/>
              </w:rPr>
              <w:t>Arvestatud</w:t>
            </w:r>
            <w:r w:rsidR="004E1A01">
              <w:rPr>
                <w:rFonts w:ascii="Times New Roman" w:eastAsia="Times New Roman" w:hAnsi="Times New Roman" w:cs="Times New Roman"/>
                <w:sz w:val="24"/>
                <w:szCs w:val="24"/>
              </w:rPr>
              <w:t xml:space="preserve">. </w:t>
            </w:r>
            <w:r w:rsidR="0070093C">
              <w:rPr>
                <w:rFonts w:ascii="Times New Roman" w:eastAsia="Times New Roman" w:hAnsi="Times New Roman" w:cs="Times New Roman"/>
                <w:sz w:val="24"/>
                <w:szCs w:val="24"/>
              </w:rPr>
              <w:t xml:space="preserve">Sõnastust eelnõus ja seletuskirjas täpsustatud. </w:t>
            </w:r>
          </w:p>
          <w:p w14:paraId="2F23663D" w14:textId="77777777" w:rsidR="006D0B52" w:rsidRDefault="006D0B52" w:rsidP="2BF27817">
            <w:pPr>
              <w:jc w:val="both"/>
              <w:rPr>
                <w:rFonts w:ascii="Times New Roman" w:eastAsia="Times New Roman" w:hAnsi="Times New Roman" w:cs="Times New Roman"/>
                <w:sz w:val="24"/>
                <w:szCs w:val="24"/>
              </w:rPr>
            </w:pPr>
          </w:p>
          <w:p w14:paraId="6FF7A5CC" w14:textId="77777777" w:rsidR="006D0B52" w:rsidRDefault="006D0B52" w:rsidP="2BF27817">
            <w:pPr>
              <w:jc w:val="both"/>
              <w:rPr>
                <w:rFonts w:ascii="Times New Roman" w:eastAsia="Times New Roman" w:hAnsi="Times New Roman" w:cs="Times New Roman"/>
                <w:sz w:val="24"/>
                <w:szCs w:val="24"/>
              </w:rPr>
            </w:pPr>
          </w:p>
          <w:p w14:paraId="489B7FAD" w14:textId="77777777" w:rsidR="006D0B52" w:rsidRDefault="006D0B52" w:rsidP="2BF27817">
            <w:pPr>
              <w:jc w:val="both"/>
              <w:rPr>
                <w:rFonts w:ascii="Times New Roman" w:eastAsia="Times New Roman" w:hAnsi="Times New Roman" w:cs="Times New Roman"/>
                <w:sz w:val="24"/>
                <w:szCs w:val="24"/>
              </w:rPr>
            </w:pPr>
          </w:p>
          <w:p w14:paraId="477E0D80" w14:textId="77777777" w:rsidR="006D0B52" w:rsidRDefault="006D0B52" w:rsidP="2BF27817">
            <w:pPr>
              <w:jc w:val="both"/>
              <w:rPr>
                <w:rFonts w:ascii="Times New Roman" w:eastAsia="Times New Roman" w:hAnsi="Times New Roman" w:cs="Times New Roman"/>
                <w:sz w:val="24"/>
                <w:szCs w:val="24"/>
              </w:rPr>
            </w:pPr>
          </w:p>
          <w:p w14:paraId="1B80D827" w14:textId="77777777" w:rsidR="006D0B52" w:rsidRDefault="006D0B52" w:rsidP="2BF27817">
            <w:pPr>
              <w:jc w:val="both"/>
              <w:rPr>
                <w:rFonts w:ascii="Times New Roman" w:eastAsia="Times New Roman" w:hAnsi="Times New Roman" w:cs="Times New Roman"/>
                <w:sz w:val="24"/>
                <w:szCs w:val="24"/>
              </w:rPr>
            </w:pPr>
          </w:p>
          <w:p w14:paraId="10764A81" w14:textId="77777777" w:rsidR="006D0B52" w:rsidRDefault="006D0B52" w:rsidP="2BF27817">
            <w:pPr>
              <w:jc w:val="both"/>
              <w:rPr>
                <w:rFonts w:ascii="Times New Roman" w:eastAsia="Times New Roman" w:hAnsi="Times New Roman" w:cs="Times New Roman"/>
                <w:sz w:val="24"/>
                <w:szCs w:val="24"/>
              </w:rPr>
            </w:pPr>
          </w:p>
          <w:p w14:paraId="318B1975" w14:textId="77777777" w:rsidR="006D0B52" w:rsidRDefault="006D0B52" w:rsidP="2BF27817">
            <w:pPr>
              <w:jc w:val="both"/>
              <w:rPr>
                <w:rFonts w:ascii="Times New Roman" w:eastAsia="Times New Roman" w:hAnsi="Times New Roman" w:cs="Times New Roman"/>
                <w:sz w:val="24"/>
                <w:szCs w:val="24"/>
              </w:rPr>
            </w:pPr>
          </w:p>
          <w:p w14:paraId="31F18F78" w14:textId="77777777" w:rsidR="006D0B52" w:rsidRDefault="006D0B52" w:rsidP="2BF27817">
            <w:pPr>
              <w:jc w:val="both"/>
              <w:rPr>
                <w:rFonts w:ascii="Times New Roman" w:eastAsia="Times New Roman" w:hAnsi="Times New Roman" w:cs="Times New Roman"/>
                <w:sz w:val="24"/>
                <w:szCs w:val="24"/>
              </w:rPr>
            </w:pPr>
          </w:p>
          <w:p w14:paraId="429930A2" w14:textId="77777777" w:rsidR="006D0B52" w:rsidRDefault="006D0B52" w:rsidP="2BF27817">
            <w:pPr>
              <w:jc w:val="both"/>
              <w:rPr>
                <w:rFonts w:ascii="Times New Roman" w:eastAsia="Times New Roman" w:hAnsi="Times New Roman" w:cs="Times New Roman"/>
                <w:sz w:val="24"/>
                <w:szCs w:val="24"/>
              </w:rPr>
            </w:pPr>
          </w:p>
          <w:p w14:paraId="2B6E5B3E" w14:textId="77777777" w:rsidR="006D0B52" w:rsidRDefault="006D0B52" w:rsidP="2BF27817">
            <w:pPr>
              <w:jc w:val="both"/>
              <w:rPr>
                <w:rFonts w:ascii="Times New Roman" w:eastAsia="Times New Roman" w:hAnsi="Times New Roman" w:cs="Times New Roman"/>
                <w:sz w:val="24"/>
                <w:szCs w:val="24"/>
              </w:rPr>
            </w:pPr>
          </w:p>
          <w:p w14:paraId="3349A8D9" w14:textId="77777777" w:rsidR="006D0B52" w:rsidRDefault="006D0B52" w:rsidP="2BF27817">
            <w:pPr>
              <w:jc w:val="both"/>
              <w:rPr>
                <w:rFonts w:ascii="Times New Roman" w:eastAsia="Times New Roman" w:hAnsi="Times New Roman" w:cs="Times New Roman"/>
                <w:sz w:val="24"/>
                <w:szCs w:val="24"/>
              </w:rPr>
            </w:pPr>
          </w:p>
          <w:p w14:paraId="307BF3CF" w14:textId="77777777" w:rsidR="006D0B52" w:rsidRDefault="006D0B52" w:rsidP="2BF27817">
            <w:pPr>
              <w:jc w:val="both"/>
              <w:rPr>
                <w:rFonts w:ascii="Times New Roman" w:eastAsia="Times New Roman" w:hAnsi="Times New Roman" w:cs="Times New Roman"/>
                <w:sz w:val="24"/>
                <w:szCs w:val="24"/>
              </w:rPr>
            </w:pPr>
          </w:p>
          <w:p w14:paraId="5D4A0562" w14:textId="77777777" w:rsidR="006D0B52" w:rsidRDefault="006D0B52" w:rsidP="2BF27817">
            <w:pPr>
              <w:jc w:val="both"/>
              <w:rPr>
                <w:rFonts w:ascii="Times New Roman" w:eastAsia="Times New Roman" w:hAnsi="Times New Roman" w:cs="Times New Roman"/>
                <w:sz w:val="24"/>
                <w:szCs w:val="24"/>
              </w:rPr>
            </w:pPr>
          </w:p>
          <w:p w14:paraId="2A7A1044" w14:textId="77777777" w:rsidR="006D0B52" w:rsidRDefault="006D0B52" w:rsidP="2BF27817">
            <w:pPr>
              <w:jc w:val="both"/>
              <w:rPr>
                <w:rFonts w:ascii="Times New Roman" w:eastAsia="Times New Roman" w:hAnsi="Times New Roman" w:cs="Times New Roman"/>
                <w:sz w:val="24"/>
                <w:szCs w:val="24"/>
              </w:rPr>
            </w:pPr>
          </w:p>
          <w:p w14:paraId="45581B88" w14:textId="77777777" w:rsidR="006D0B52" w:rsidRDefault="006D0B52" w:rsidP="2BF27817">
            <w:pPr>
              <w:jc w:val="both"/>
              <w:rPr>
                <w:rFonts w:ascii="Times New Roman" w:eastAsia="Times New Roman" w:hAnsi="Times New Roman" w:cs="Times New Roman"/>
                <w:sz w:val="24"/>
                <w:szCs w:val="24"/>
              </w:rPr>
            </w:pPr>
          </w:p>
          <w:p w14:paraId="06C4F30C" w14:textId="77777777" w:rsidR="006D0B52" w:rsidRDefault="006D0B52" w:rsidP="2BF27817">
            <w:pPr>
              <w:jc w:val="both"/>
              <w:rPr>
                <w:rFonts w:ascii="Times New Roman" w:eastAsia="Times New Roman" w:hAnsi="Times New Roman" w:cs="Times New Roman"/>
                <w:sz w:val="24"/>
                <w:szCs w:val="24"/>
              </w:rPr>
            </w:pPr>
          </w:p>
          <w:p w14:paraId="1B719020" w14:textId="77777777" w:rsidR="006D0B52" w:rsidRDefault="006D0B52" w:rsidP="2BF27817">
            <w:pPr>
              <w:jc w:val="both"/>
              <w:rPr>
                <w:rFonts w:ascii="Times New Roman" w:eastAsia="Times New Roman" w:hAnsi="Times New Roman" w:cs="Times New Roman"/>
                <w:sz w:val="24"/>
                <w:szCs w:val="24"/>
              </w:rPr>
            </w:pPr>
          </w:p>
          <w:p w14:paraId="5C416FCE" w14:textId="77777777" w:rsidR="006D0B52" w:rsidRDefault="006D0B52" w:rsidP="2BF27817">
            <w:pPr>
              <w:jc w:val="both"/>
              <w:rPr>
                <w:rFonts w:ascii="Times New Roman" w:eastAsia="Times New Roman" w:hAnsi="Times New Roman" w:cs="Times New Roman"/>
                <w:sz w:val="24"/>
                <w:szCs w:val="24"/>
              </w:rPr>
            </w:pPr>
          </w:p>
          <w:p w14:paraId="0ACD8DEE" w14:textId="77777777" w:rsidR="006D0B52" w:rsidRDefault="006D0B52" w:rsidP="2BF27817">
            <w:pPr>
              <w:jc w:val="both"/>
              <w:rPr>
                <w:rFonts w:ascii="Times New Roman" w:eastAsia="Times New Roman" w:hAnsi="Times New Roman" w:cs="Times New Roman"/>
                <w:sz w:val="24"/>
                <w:szCs w:val="24"/>
              </w:rPr>
            </w:pPr>
          </w:p>
          <w:p w14:paraId="1BADE89A" w14:textId="77777777" w:rsidR="006D0B52" w:rsidRDefault="006D0B52" w:rsidP="2BF27817">
            <w:pPr>
              <w:jc w:val="both"/>
              <w:rPr>
                <w:rFonts w:ascii="Times New Roman" w:eastAsia="Times New Roman" w:hAnsi="Times New Roman" w:cs="Times New Roman"/>
                <w:sz w:val="24"/>
                <w:szCs w:val="24"/>
              </w:rPr>
            </w:pPr>
          </w:p>
          <w:p w14:paraId="2DACBFE4" w14:textId="5EE140D5" w:rsidR="006D0B52" w:rsidRDefault="006D0B52" w:rsidP="2BF27817">
            <w:pPr>
              <w:jc w:val="both"/>
              <w:rPr>
                <w:rFonts w:ascii="Times New Roman" w:eastAsia="Times New Roman" w:hAnsi="Times New Roman" w:cs="Times New Roman"/>
                <w:sz w:val="24"/>
                <w:szCs w:val="24"/>
              </w:rPr>
            </w:pPr>
            <w:r w:rsidRPr="004B693A">
              <w:rPr>
                <w:rFonts w:ascii="Times New Roman" w:eastAsia="Times New Roman" w:hAnsi="Times New Roman" w:cs="Times New Roman"/>
                <w:b/>
                <w:bCs/>
                <w:sz w:val="24"/>
                <w:szCs w:val="24"/>
              </w:rPr>
              <w:t>2.1</w:t>
            </w:r>
            <w:r w:rsidR="004B693A" w:rsidRPr="004B693A">
              <w:rPr>
                <w:rFonts w:ascii="Times New Roman" w:eastAsia="Times New Roman" w:hAnsi="Times New Roman" w:cs="Times New Roman"/>
                <w:b/>
                <w:bCs/>
                <w:sz w:val="24"/>
                <w:szCs w:val="24"/>
              </w:rPr>
              <w:t xml:space="preserve">. Selgitame. </w:t>
            </w:r>
            <w:r w:rsidR="00EF2EC4">
              <w:rPr>
                <w:rFonts w:ascii="Times New Roman" w:eastAsia="Times New Roman" w:hAnsi="Times New Roman" w:cs="Times New Roman"/>
                <w:sz w:val="24"/>
                <w:szCs w:val="24"/>
              </w:rPr>
              <w:t>T</w:t>
            </w:r>
            <w:r w:rsidR="00B9360C">
              <w:rPr>
                <w:rFonts w:ascii="Times New Roman" w:eastAsia="Times New Roman" w:hAnsi="Times New Roman" w:cs="Times New Roman"/>
                <w:sz w:val="24"/>
                <w:szCs w:val="24"/>
              </w:rPr>
              <w:t xml:space="preserve">äpsustasime seletuskirjas isiku- ja varahooldust puudutavat lõiku. Selgitame, et </w:t>
            </w:r>
            <w:r w:rsidR="002C0AC6">
              <w:rPr>
                <w:rFonts w:ascii="Times New Roman" w:eastAsia="Times New Roman" w:hAnsi="Times New Roman" w:cs="Times New Roman"/>
                <w:sz w:val="24"/>
                <w:szCs w:val="24"/>
              </w:rPr>
              <w:t xml:space="preserve">oleme teadlikud, et </w:t>
            </w:r>
            <w:r w:rsidR="0069460F">
              <w:rPr>
                <w:rFonts w:ascii="Times New Roman" w:eastAsia="Times New Roman" w:hAnsi="Times New Roman" w:cs="Times New Roman"/>
                <w:sz w:val="24"/>
                <w:szCs w:val="24"/>
              </w:rPr>
              <w:t>kõiki hooldusõigust puudutavaid lahen</w:t>
            </w:r>
            <w:r w:rsidR="00A445A9">
              <w:rPr>
                <w:rFonts w:ascii="Times New Roman" w:eastAsia="Times New Roman" w:hAnsi="Times New Roman" w:cs="Times New Roman"/>
                <w:sz w:val="24"/>
                <w:szCs w:val="24"/>
              </w:rPr>
              <w:t>d</w:t>
            </w:r>
            <w:r w:rsidR="0069460F">
              <w:rPr>
                <w:rFonts w:ascii="Times New Roman" w:eastAsia="Times New Roman" w:hAnsi="Times New Roman" w:cs="Times New Roman"/>
                <w:sz w:val="24"/>
                <w:szCs w:val="24"/>
              </w:rPr>
              <w:t xml:space="preserve">eid rahvastikuregistrisse ei kanta. </w:t>
            </w:r>
            <w:r w:rsidR="005C42F6">
              <w:rPr>
                <w:rFonts w:ascii="Times New Roman" w:eastAsia="Times New Roman" w:hAnsi="Times New Roman" w:cs="Times New Roman"/>
                <w:sz w:val="24"/>
                <w:szCs w:val="24"/>
              </w:rPr>
              <w:t>Ka kehtiv PISTS § 19 lg 4 sätestab, et toetuste maksmine tuleb lõpetada, kui</w:t>
            </w:r>
            <w:r w:rsidR="00D354AB">
              <w:rPr>
                <w:rFonts w:ascii="Times New Roman" w:eastAsia="Times New Roman" w:hAnsi="Times New Roman" w:cs="Times New Roman"/>
                <w:sz w:val="24"/>
                <w:szCs w:val="24"/>
              </w:rPr>
              <w:t xml:space="preserve"> vanemalt on PKS § 135 alusel hooldusõigus ära võetud või kui tema alaealisele lapsele on määratud eestkostja. Praegune sõnastus kohustab SK</w:t>
            </w:r>
            <w:r w:rsidR="00BA0272">
              <w:rPr>
                <w:rFonts w:ascii="Times New Roman" w:eastAsia="Times New Roman" w:hAnsi="Times New Roman" w:cs="Times New Roman"/>
                <w:sz w:val="24"/>
                <w:szCs w:val="24"/>
              </w:rPr>
              <w:t xml:space="preserve">A-d toetuse maksmist lõpetama igal juhul, kui eestkostja </w:t>
            </w:r>
            <w:r w:rsidR="00E872F0">
              <w:rPr>
                <w:rFonts w:ascii="Times New Roman" w:eastAsia="Times New Roman" w:hAnsi="Times New Roman" w:cs="Times New Roman"/>
                <w:sz w:val="24"/>
                <w:szCs w:val="24"/>
              </w:rPr>
              <w:t xml:space="preserve">on </w:t>
            </w:r>
            <w:r w:rsidR="00BA0272">
              <w:rPr>
                <w:rFonts w:ascii="Times New Roman" w:eastAsia="Times New Roman" w:hAnsi="Times New Roman" w:cs="Times New Roman"/>
                <w:sz w:val="24"/>
                <w:szCs w:val="24"/>
              </w:rPr>
              <w:t xml:space="preserve">määratud. Soovime sõnastuse täpsustamisega vältida olukordi, kus </w:t>
            </w:r>
            <w:r w:rsidR="00C23A0B">
              <w:rPr>
                <w:rFonts w:ascii="Times New Roman" w:eastAsia="Times New Roman" w:hAnsi="Times New Roman" w:cs="Times New Roman"/>
                <w:sz w:val="24"/>
                <w:szCs w:val="24"/>
              </w:rPr>
              <w:t xml:space="preserve">eestkostja on määratud ühe kitsas osas või ühe toimingu tegemiseks ning toetuse maksmine lõpetatakse. </w:t>
            </w:r>
            <w:r w:rsidR="00700541">
              <w:rPr>
                <w:rFonts w:ascii="Times New Roman" w:eastAsia="Times New Roman" w:hAnsi="Times New Roman" w:cs="Times New Roman"/>
                <w:sz w:val="24"/>
                <w:szCs w:val="24"/>
              </w:rPr>
              <w:t>Praktikas esitab eestkostja või vanem SKA-le eestkoste seadmise kohtumääruse ning SKA saab toetuse maksmise</w:t>
            </w:r>
            <w:r w:rsidR="00A46B0D">
              <w:rPr>
                <w:rFonts w:ascii="Times New Roman" w:eastAsia="Times New Roman" w:hAnsi="Times New Roman" w:cs="Times New Roman"/>
                <w:sz w:val="24"/>
                <w:szCs w:val="24"/>
              </w:rPr>
              <w:t xml:space="preserve"> otsustamisel</w:t>
            </w:r>
            <w:r w:rsidR="00700541">
              <w:rPr>
                <w:rFonts w:ascii="Times New Roman" w:eastAsia="Times New Roman" w:hAnsi="Times New Roman" w:cs="Times New Roman"/>
                <w:sz w:val="24"/>
                <w:szCs w:val="24"/>
              </w:rPr>
              <w:t xml:space="preserve"> sellest juhinduda. Täiendame </w:t>
            </w:r>
            <w:r w:rsidR="00CB5255">
              <w:rPr>
                <w:rFonts w:ascii="Times New Roman" w:eastAsia="Times New Roman" w:hAnsi="Times New Roman" w:cs="Times New Roman"/>
                <w:sz w:val="24"/>
                <w:szCs w:val="24"/>
              </w:rPr>
              <w:t xml:space="preserve">selgitusega seletuskirja. </w:t>
            </w:r>
          </w:p>
          <w:p w14:paraId="5958C0BF" w14:textId="77777777" w:rsidR="007766CA" w:rsidRDefault="007766CA" w:rsidP="2BF27817">
            <w:pPr>
              <w:jc w:val="both"/>
              <w:rPr>
                <w:rFonts w:ascii="Times New Roman" w:eastAsia="Times New Roman" w:hAnsi="Times New Roman" w:cs="Times New Roman"/>
                <w:sz w:val="24"/>
                <w:szCs w:val="24"/>
              </w:rPr>
            </w:pPr>
          </w:p>
          <w:p w14:paraId="0CB0C193" w14:textId="77777777" w:rsidR="007766CA" w:rsidRDefault="007766CA" w:rsidP="2BF27817">
            <w:pPr>
              <w:jc w:val="both"/>
              <w:rPr>
                <w:rFonts w:ascii="Times New Roman" w:eastAsia="Times New Roman" w:hAnsi="Times New Roman" w:cs="Times New Roman"/>
                <w:sz w:val="24"/>
                <w:szCs w:val="24"/>
              </w:rPr>
            </w:pPr>
          </w:p>
          <w:p w14:paraId="138CDA53" w14:textId="77777777" w:rsidR="007766CA" w:rsidRDefault="007766CA" w:rsidP="2BF27817">
            <w:pPr>
              <w:jc w:val="both"/>
              <w:rPr>
                <w:rFonts w:ascii="Times New Roman" w:eastAsia="Times New Roman" w:hAnsi="Times New Roman" w:cs="Times New Roman"/>
                <w:sz w:val="24"/>
                <w:szCs w:val="24"/>
              </w:rPr>
            </w:pPr>
          </w:p>
          <w:p w14:paraId="2E82AAD0" w14:textId="77777777" w:rsidR="007766CA" w:rsidRDefault="007766CA" w:rsidP="2BF27817">
            <w:pPr>
              <w:jc w:val="both"/>
              <w:rPr>
                <w:rFonts w:ascii="Times New Roman" w:eastAsia="Times New Roman" w:hAnsi="Times New Roman" w:cs="Times New Roman"/>
                <w:sz w:val="24"/>
                <w:szCs w:val="24"/>
              </w:rPr>
            </w:pPr>
          </w:p>
          <w:p w14:paraId="51E96F02" w14:textId="77777777" w:rsidR="007766CA" w:rsidRDefault="007766CA" w:rsidP="2BF27817">
            <w:pPr>
              <w:jc w:val="both"/>
              <w:rPr>
                <w:rFonts w:ascii="Times New Roman" w:eastAsia="Times New Roman" w:hAnsi="Times New Roman" w:cs="Times New Roman"/>
                <w:sz w:val="24"/>
                <w:szCs w:val="24"/>
              </w:rPr>
            </w:pPr>
          </w:p>
          <w:p w14:paraId="5ABD01DD" w14:textId="77777777" w:rsidR="007766CA" w:rsidRDefault="007766CA" w:rsidP="2BF27817">
            <w:pPr>
              <w:jc w:val="both"/>
              <w:rPr>
                <w:rFonts w:ascii="Times New Roman" w:eastAsia="Times New Roman" w:hAnsi="Times New Roman" w:cs="Times New Roman"/>
                <w:sz w:val="24"/>
                <w:szCs w:val="24"/>
              </w:rPr>
            </w:pPr>
          </w:p>
          <w:p w14:paraId="571EB99F" w14:textId="77777777" w:rsidR="007766CA" w:rsidRDefault="007766CA" w:rsidP="2BF27817">
            <w:pPr>
              <w:jc w:val="both"/>
              <w:rPr>
                <w:rFonts w:ascii="Times New Roman" w:eastAsia="Times New Roman" w:hAnsi="Times New Roman" w:cs="Times New Roman"/>
                <w:sz w:val="24"/>
                <w:szCs w:val="24"/>
              </w:rPr>
            </w:pPr>
          </w:p>
          <w:p w14:paraId="0A3CED0E" w14:textId="77777777" w:rsidR="007766CA" w:rsidRDefault="007766CA" w:rsidP="2BF27817">
            <w:pPr>
              <w:jc w:val="both"/>
              <w:rPr>
                <w:rFonts w:ascii="Times New Roman" w:eastAsia="Times New Roman" w:hAnsi="Times New Roman" w:cs="Times New Roman"/>
                <w:sz w:val="24"/>
                <w:szCs w:val="24"/>
              </w:rPr>
            </w:pPr>
          </w:p>
          <w:p w14:paraId="723A0A9C" w14:textId="77777777" w:rsidR="00C32292" w:rsidRDefault="00C32292" w:rsidP="2BF27817">
            <w:pPr>
              <w:jc w:val="both"/>
              <w:rPr>
                <w:rFonts w:ascii="Times New Roman" w:eastAsia="Times New Roman" w:hAnsi="Times New Roman" w:cs="Times New Roman"/>
                <w:b/>
                <w:bCs/>
                <w:sz w:val="24"/>
                <w:szCs w:val="24"/>
              </w:rPr>
            </w:pPr>
          </w:p>
          <w:p w14:paraId="798577E3" w14:textId="5BAF6171" w:rsidR="007766CA" w:rsidRDefault="007766CA" w:rsidP="2BF27817">
            <w:pPr>
              <w:jc w:val="both"/>
              <w:rPr>
                <w:rFonts w:ascii="Times New Roman" w:eastAsia="Times New Roman" w:hAnsi="Times New Roman" w:cs="Times New Roman"/>
                <w:sz w:val="24"/>
                <w:szCs w:val="24"/>
              </w:rPr>
            </w:pPr>
            <w:r w:rsidRPr="00802A36">
              <w:rPr>
                <w:rFonts w:ascii="Times New Roman" w:eastAsia="Times New Roman" w:hAnsi="Times New Roman" w:cs="Times New Roman"/>
                <w:b/>
                <w:bCs/>
                <w:sz w:val="24"/>
                <w:szCs w:val="24"/>
              </w:rPr>
              <w:t>2.2</w:t>
            </w:r>
            <w:r w:rsidR="00802A36" w:rsidRPr="00802A36">
              <w:rPr>
                <w:rFonts w:ascii="Times New Roman" w:eastAsia="Times New Roman" w:hAnsi="Times New Roman" w:cs="Times New Roman"/>
                <w:b/>
                <w:bCs/>
                <w:sz w:val="24"/>
                <w:szCs w:val="24"/>
              </w:rPr>
              <w:t>. Arvestatud.</w:t>
            </w:r>
            <w:r w:rsidR="00802A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42A02">
              <w:rPr>
                <w:rFonts w:ascii="Times New Roman" w:eastAsia="Times New Roman" w:hAnsi="Times New Roman" w:cs="Times New Roman"/>
                <w:sz w:val="24"/>
                <w:szCs w:val="24"/>
              </w:rPr>
              <w:t>Muudatused</w:t>
            </w:r>
            <w:r w:rsidR="00496831">
              <w:rPr>
                <w:rFonts w:ascii="Times New Roman" w:eastAsia="Times New Roman" w:hAnsi="Times New Roman" w:cs="Times New Roman"/>
                <w:sz w:val="24"/>
                <w:szCs w:val="24"/>
              </w:rPr>
              <w:t xml:space="preserve"> on</w:t>
            </w:r>
            <w:r w:rsidR="00A42A02">
              <w:rPr>
                <w:rFonts w:ascii="Times New Roman" w:eastAsia="Times New Roman" w:hAnsi="Times New Roman" w:cs="Times New Roman"/>
                <w:sz w:val="24"/>
                <w:szCs w:val="24"/>
              </w:rPr>
              <w:t xml:space="preserve"> rakendusakti kavandisse sisse viidud. </w:t>
            </w:r>
          </w:p>
          <w:p w14:paraId="4020B670" w14:textId="77777777" w:rsidR="00E352C5" w:rsidRDefault="00E352C5" w:rsidP="2BF27817">
            <w:pPr>
              <w:jc w:val="both"/>
              <w:rPr>
                <w:rFonts w:ascii="Times New Roman" w:eastAsia="Times New Roman" w:hAnsi="Times New Roman" w:cs="Times New Roman"/>
                <w:sz w:val="24"/>
                <w:szCs w:val="24"/>
              </w:rPr>
            </w:pPr>
          </w:p>
          <w:p w14:paraId="21CD7172" w14:textId="77777777" w:rsidR="00E352C5" w:rsidRDefault="00E352C5" w:rsidP="2BF27817">
            <w:pPr>
              <w:jc w:val="both"/>
              <w:rPr>
                <w:rFonts w:ascii="Times New Roman" w:eastAsia="Times New Roman" w:hAnsi="Times New Roman" w:cs="Times New Roman"/>
                <w:sz w:val="24"/>
                <w:szCs w:val="24"/>
              </w:rPr>
            </w:pPr>
          </w:p>
          <w:p w14:paraId="69457CA6" w14:textId="77777777" w:rsidR="00E352C5" w:rsidRDefault="00E352C5" w:rsidP="2BF27817">
            <w:pPr>
              <w:jc w:val="both"/>
              <w:rPr>
                <w:rFonts w:ascii="Times New Roman" w:eastAsia="Times New Roman" w:hAnsi="Times New Roman" w:cs="Times New Roman"/>
                <w:sz w:val="24"/>
                <w:szCs w:val="24"/>
              </w:rPr>
            </w:pPr>
          </w:p>
          <w:p w14:paraId="0D881C8F" w14:textId="77777777" w:rsidR="00E352C5" w:rsidRDefault="00E352C5" w:rsidP="2BF27817">
            <w:pPr>
              <w:jc w:val="both"/>
              <w:rPr>
                <w:rFonts w:ascii="Times New Roman" w:eastAsia="Times New Roman" w:hAnsi="Times New Roman" w:cs="Times New Roman"/>
                <w:sz w:val="24"/>
                <w:szCs w:val="24"/>
              </w:rPr>
            </w:pPr>
          </w:p>
          <w:p w14:paraId="09C4CB53" w14:textId="77777777" w:rsidR="00E352C5" w:rsidRDefault="00E352C5" w:rsidP="2BF27817">
            <w:pPr>
              <w:jc w:val="both"/>
              <w:rPr>
                <w:rFonts w:ascii="Times New Roman" w:eastAsia="Times New Roman" w:hAnsi="Times New Roman" w:cs="Times New Roman"/>
                <w:sz w:val="24"/>
                <w:szCs w:val="24"/>
              </w:rPr>
            </w:pPr>
          </w:p>
          <w:p w14:paraId="1679A794" w14:textId="77777777" w:rsidR="00E352C5" w:rsidRDefault="00E352C5" w:rsidP="2BF27817">
            <w:pPr>
              <w:jc w:val="both"/>
              <w:rPr>
                <w:rFonts w:ascii="Times New Roman" w:eastAsia="Times New Roman" w:hAnsi="Times New Roman" w:cs="Times New Roman"/>
                <w:sz w:val="24"/>
                <w:szCs w:val="24"/>
              </w:rPr>
            </w:pPr>
          </w:p>
          <w:p w14:paraId="375805C2" w14:textId="77777777" w:rsidR="00E352C5" w:rsidRDefault="00E352C5" w:rsidP="2BF27817">
            <w:pPr>
              <w:jc w:val="both"/>
              <w:rPr>
                <w:rFonts w:ascii="Times New Roman" w:eastAsia="Times New Roman" w:hAnsi="Times New Roman" w:cs="Times New Roman"/>
                <w:sz w:val="24"/>
                <w:szCs w:val="24"/>
              </w:rPr>
            </w:pPr>
          </w:p>
          <w:p w14:paraId="3ACF9432" w14:textId="77777777" w:rsidR="00E352C5" w:rsidRDefault="00E352C5" w:rsidP="2BF27817">
            <w:pPr>
              <w:jc w:val="both"/>
              <w:rPr>
                <w:rFonts w:ascii="Times New Roman" w:eastAsia="Times New Roman" w:hAnsi="Times New Roman" w:cs="Times New Roman"/>
                <w:sz w:val="24"/>
                <w:szCs w:val="24"/>
              </w:rPr>
            </w:pPr>
          </w:p>
          <w:p w14:paraId="4263DEE1" w14:textId="37B5E55A" w:rsidR="009D5A6B" w:rsidRDefault="00E352C5" w:rsidP="28C50066">
            <w:pPr>
              <w:spacing w:before="240" w:after="240"/>
              <w:jc w:val="both"/>
            </w:pPr>
            <w:r w:rsidRPr="28C50066">
              <w:rPr>
                <w:rFonts w:ascii="Times New Roman" w:eastAsia="Times New Roman" w:hAnsi="Times New Roman" w:cs="Times New Roman"/>
                <w:b/>
                <w:bCs/>
                <w:sz w:val="24"/>
                <w:szCs w:val="24"/>
              </w:rPr>
              <w:t xml:space="preserve">3.1 </w:t>
            </w:r>
            <w:r w:rsidR="2155F062" w:rsidRPr="28C50066">
              <w:rPr>
                <w:rFonts w:ascii="Times New Roman" w:eastAsia="Times New Roman" w:hAnsi="Times New Roman" w:cs="Times New Roman"/>
                <w:b/>
                <w:bCs/>
                <w:sz w:val="24"/>
                <w:szCs w:val="24"/>
              </w:rPr>
              <w:t>Osaliselt arvestatud.</w:t>
            </w:r>
            <w:r w:rsidR="2155F062" w:rsidRPr="28C50066">
              <w:rPr>
                <w:rFonts w:ascii="Times New Roman" w:eastAsia="Times New Roman" w:hAnsi="Times New Roman" w:cs="Times New Roman"/>
                <w:sz w:val="24"/>
                <w:szCs w:val="24"/>
              </w:rPr>
              <w:t xml:space="preserve"> Puude raskusastme tuvastamise menetluses toimub terviseandmete töötlemine seaduse alusel, lähtudes IKÜM artikli 6 lõike 1 punktist e koostoimes artikli 9 lõike 2 punktiga b. PISTS § 2³ lõikes 2 nimetatud nõusolek ei ole menetluses toimuva andmetöötluse õiguslik alus, vaid täiendav tingimus andmete saamiseks otse tervise infosüsteemist.</w:t>
            </w:r>
          </w:p>
          <w:p w14:paraId="7263BBC3" w14:textId="2F6CDA96" w:rsidR="003065BF" w:rsidRDefault="2155F062" w:rsidP="003065BF">
            <w:pPr>
              <w:jc w:val="both"/>
              <w:rPr>
                <w:rFonts w:ascii="Times New Roman" w:eastAsia="Times New Roman" w:hAnsi="Times New Roman" w:cs="Times New Roman"/>
                <w:sz w:val="24"/>
                <w:szCs w:val="24"/>
              </w:rPr>
            </w:pPr>
            <w:r w:rsidRPr="28C50066">
              <w:rPr>
                <w:rFonts w:ascii="Times New Roman" w:eastAsia="Times New Roman" w:hAnsi="Times New Roman" w:cs="Times New Roman"/>
                <w:sz w:val="24"/>
                <w:szCs w:val="24"/>
              </w:rPr>
              <w:t xml:space="preserve">Kui inimene nõusolekut ei anna, saab ta menetluseks vajalikud terviseandmed ise Sotsiaalkindlustusametile esitada. Seega ei välista nõusolekust keeldumine taotluse sisulist menetlemist. Nõusolekunõue sisaldub ka kehtivas sättes ning seda ei lisata käesoleva eelnõuga. </w:t>
            </w:r>
          </w:p>
          <w:p w14:paraId="7C53107E" w14:textId="77777777" w:rsidR="00723D59" w:rsidRDefault="00723D59" w:rsidP="003065BF">
            <w:pPr>
              <w:jc w:val="both"/>
              <w:rPr>
                <w:rFonts w:ascii="Times New Roman" w:eastAsia="Times New Roman" w:hAnsi="Times New Roman" w:cs="Times New Roman"/>
                <w:b/>
                <w:bCs/>
                <w:sz w:val="24"/>
                <w:szCs w:val="24"/>
              </w:rPr>
            </w:pPr>
          </w:p>
          <w:p w14:paraId="4EAEBF5A" w14:textId="06A5A776" w:rsidR="009D5A6B" w:rsidRPr="003065BF" w:rsidRDefault="009D5A6B" w:rsidP="003065BF">
            <w:pPr>
              <w:jc w:val="both"/>
              <w:rPr>
                <w:rFonts w:ascii="Times New Roman" w:eastAsia="Times New Roman" w:hAnsi="Times New Roman" w:cs="Times New Roman"/>
                <w:sz w:val="24"/>
                <w:szCs w:val="24"/>
              </w:rPr>
            </w:pPr>
            <w:r w:rsidRPr="00462E3F">
              <w:rPr>
                <w:rFonts w:ascii="Times New Roman" w:eastAsia="Times New Roman" w:hAnsi="Times New Roman" w:cs="Times New Roman"/>
                <w:b/>
                <w:bCs/>
                <w:sz w:val="24"/>
                <w:szCs w:val="24"/>
              </w:rPr>
              <w:lastRenderedPageBreak/>
              <w:t>3.2</w:t>
            </w:r>
            <w:r w:rsidR="006F3C75" w:rsidRPr="00462E3F">
              <w:rPr>
                <w:rFonts w:ascii="Times New Roman" w:eastAsia="Times New Roman" w:hAnsi="Times New Roman" w:cs="Times New Roman"/>
                <w:b/>
                <w:bCs/>
                <w:sz w:val="24"/>
                <w:szCs w:val="24"/>
              </w:rPr>
              <w:t>. Arvestatud.</w:t>
            </w:r>
            <w:r w:rsidR="006F3C75">
              <w:rPr>
                <w:rFonts w:ascii="Times New Roman" w:eastAsia="Times New Roman" w:hAnsi="Times New Roman" w:cs="Times New Roman"/>
                <w:sz w:val="24"/>
                <w:szCs w:val="24"/>
              </w:rPr>
              <w:t xml:space="preserve"> Valideerimisrakendusega seotud </w:t>
            </w:r>
            <w:r w:rsidR="00462E3F">
              <w:rPr>
                <w:rFonts w:ascii="Times New Roman" w:eastAsia="Times New Roman" w:hAnsi="Times New Roman" w:cs="Times New Roman"/>
                <w:sz w:val="24"/>
                <w:szCs w:val="24"/>
              </w:rPr>
              <w:t xml:space="preserve">osa on eelnõus ja seletuskirjas muudetud. </w:t>
            </w:r>
          </w:p>
          <w:p w14:paraId="2662FD51" w14:textId="77777777" w:rsidR="003D4FDA" w:rsidRDefault="003D4FDA" w:rsidP="2BF27817">
            <w:pPr>
              <w:jc w:val="both"/>
              <w:rPr>
                <w:rFonts w:ascii="Times New Roman" w:eastAsia="Times New Roman" w:hAnsi="Times New Roman" w:cs="Times New Roman"/>
                <w:sz w:val="24"/>
                <w:szCs w:val="24"/>
              </w:rPr>
            </w:pPr>
          </w:p>
          <w:p w14:paraId="1EDCDE3E" w14:textId="77777777" w:rsidR="003D4FDA" w:rsidRDefault="003D4FDA" w:rsidP="2BF27817">
            <w:pPr>
              <w:jc w:val="both"/>
              <w:rPr>
                <w:rFonts w:ascii="Times New Roman" w:eastAsia="Times New Roman" w:hAnsi="Times New Roman" w:cs="Times New Roman"/>
                <w:sz w:val="24"/>
                <w:szCs w:val="24"/>
              </w:rPr>
            </w:pPr>
          </w:p>
          <w:p w14:paraId="5420CCA3" w14:textId="77777777" w:rsidR="003065BF" w:rsidRDefault="003065BF" w:rsidP="2BF27817">
            <w:pPr>
              <w:jc w:val="both"/>
              <w:rPr>
                <w:rFonts w:ascii="Times New Roman" w:eastAsia="Times New Roman" w:hAnsi="Times New Roman" w:cs="Times New Roman"/>
                <w:sz w:val="24"/>
                <w:szCs w:val="24"/>
              </w:rPr>
            </w:pPr>
          </w:p>
          <w:p w14:paraId="79DE91FA" w14:textId="77777777" w:rsidR="003065BF" w:rsidRDefault="003065BF" w:rsidP="2BF27817">
            <w:pPr>
              <w:jc w:val="both"/>
              <w:rPr>
                <w:rFonts w:ascii="Times New Roman" w:eastAsia="Times New Roman" w:hAnsi="Times New Roman" w:cs="Times New Roman"/>
                <w:sz w:val="24"/>
                <w:szCs w:val="24"/>
              </w:rPr>
            </w:pPr>
          </w:p>
          <w:p w14:paraId="292D53B0" w14:textId="77777777" w:rsidR="003065BF" w:rsidRDefault="003065BF" w:rsidP="2BF27817">
            <w:pPr>
              <w:jc w:val="both"/>
              <w:rPr>
                <w:rFonts w:ascii="Times New Roman" w:eastAsia="Times New Roman" w:hAnsi="Times New Roman" w:cs="Times New Roman"/>
                <w:sz w:val="24"/>
                <w:szCs w:val="24"/>
              </w:rPr>
            </w:pPr>
          </w:p>
          <w:p w14:paraId="00873D72" w14:textId="77777777" w:rsidR="003065BF" w:rsidRDefault="003065BF" w:rsidP="2BF27817">
            <w:pPr>
              <w:jc w:val="both"/>
              <w:rPr>
                <w:rFonts w:ascii="Times New Roman" w:eastAsia="Times New Roman" w:hAnsi="Times New Roman" w:cs="Times New Roman"/>
                <w:sz w:val="24"/>
                <w:szCs w:val="24"/>
              </w:rPr>
            </w:pPr>
          </w:p>
          <w:p w14:paraId="2E6996B8" w14:textId="46766640" w:rsidR="003D4FDA" w:rsidRPr="00443929" w:rsidRDefault="003D4FDA" w:rsidP="2BF27817">
            <w:pPr>
              <w:jc w:val="both"/>
              <w:rPr>
                <w:rFonts w:ascii="Times New Roman" w:eastAsia="Times New Roman" w:hAnsi="Times New Roman" w:cs="Times New Roman"/>
                <w:sz w:val="24"/>
                <w:szCs w:val="24"/>
              </w:rPr>
            </w:pPr>
            <w:r w:rsidRPr="001B0AB8">
              <w:rPr>
                <w:rFonts w:ascii="Times New Roman" w:eastAsia="Times New Roman" w:hAnsi="Times New Roman" w:cs="Times New Roman"/>
                <w:b/>
                <w:bCs/>
                <w:sz w:val="24"/>
                <w:szCs w:val="24"/>
              </w:rPr>
              <w:t xml:space="preserve">3.3 </w:t>
            </w:r>
            <w:r w:rsidR="001B0AB8" w:rsidRPr="001B0AB8">
              <w:rPr>
                <w:rFonts w:ascii="Times New Roman" w:eastAsia="Times New Roman" w:hAnsi="Times New Roman" w:cs="Times New Roman"/>
                <w:b/>
                <w:bCs/>
                <w:sz w:val="24"/>
                <w:szCs w:val="24"/>
              </w:rPr>
              <w:t xml:space="preserve">Arvestatud. </w:t>
            </w:r>
            <w:r w:rsidR="00863421" w:rsidRPr="00443929">
              <w:rPr>
                <w:rFonts w:ascii="Times New Roman" w:eastAsia="Times New Roman" w:hAnsi="Times New Roman" w:cs="Times New Roman"/>
                <w:sz w:val="24"/>
                <w:szCs w:val="24"/>
              </w:rPr>
              <w:t xml:space="preserve">Eelnõu on täpsustatud, et </w:t>
            </w:r>
            <w:r w:rsidR="00A90724" w:rsidRPr="00443929">
              <w:rPr>
                <w:rFonts w:ascii="Times New Roman" w:eastAsia="Times New Roman" w:hAnsi="Times New Roman" w:cs="Times New Roman"/>
                <w:sz w:val="24"/>
                <w:szCs w:val="24"/>
              </w:rPr>
              <w:t xml:space="preserve">fotot/näokujutist kasutatakse vaid selleks, et </w:t>
            </w:r>
            <w:r w:rsidR="00443929" w:rsidRPr="00443929">
              <w:rPr>
                <w:rFonts w:ascii="Times New Roman" w:eastAsia="Times New Roman" w:hAnsi="Times New Roman" w:cs="Times New Roman"/>
                <w:sz w:val="24"/>
                <w:szCs w:val="24"/>
              </w:rPr>
              <w:t xml:space="preserve">kanda see EL puudega inimese kaardile. </w:t>
            </w:r>
            <w:r w:rsidR="00863421" w:rsidRPr="00443929">
              <w:rPr>
                <w:rFonts w:ascii="Times New Roman" w:eastAsia="Times New Roman" w:hAnsi="Times New Roman" w:cs="Times New Roman"/>
                <w:sz w:val="24"/>
                <w:szCs w:val="24"/>
              </w:rPr>
              <w:t xml:space="preserve">Seletuskirja on täiendatud alternatiivsete võimalustega pildi saamise </w:t>
            </w:r>
            <w:r w:rsidR="00BF144C">
              <w:rPr>
                <w:rFonts w:ascii="Times New Roman" w:eastAsia="Times New Roman" w:hAnsi="Times New Roman" w:cs="Times New Roman"/>
                <w:sz w:val="24"/>
                <w:szCs w:val="24"/>
              </w:rPr>
              <w:t>ja pildi kasutamise osas.</w:t>
            </w:r>
          </w:p>
          <w:p w14:paraId="466959EC" w14:textId="77777777" w:rsidR="006D199F" w:rsidRDefault="006D199F" w:rsidP="2BF27817">
            <w:pPr>
              <w:jc w:val="both"/>
              <w:rPr>
                <w:rFonts w:ascii="Times New Roman" w:eastAsia="Times New Roman" w:hAnsi="Times New Roman" w:cs="Times New Roman"/>
                <w:sz w:val="24"/>
                <w:szCs w:val="24"/>
              </w:rPr>
            </w:pPr>
          </w:p>
          <w:p w14:paraId="1773D526" w14:textId="77777777" w:rsidR="006D199F" w:rsidRDefault="006D199F" w:rsidP="2BF27817">
            <w:pPr>
              <w:jc w:val="both"/>
              <w:rPr>
                <w:rFonts w:ascii="Times New Roman" w:eastAsia="Times New Roman" w:hAnsi="Times New Roman" w:cs="Times New Roman"/>
                <w:sz w:val="24"/>
                <w:szCs w:val="24"/>
              </w:rPr>
            </w:pPr>
          </w:p>
          <w:p w14:paraId="08952030" w14:textId="77777777" w:rsidR="006D199F" w:rsidRDefault="006D199F" w:rsidP="2BF27817">
            <w:pPr>
              <w:jc w:val="both"/>
              <w:rPr>
                <w:rFonts w:ascii="Times New Roman" w:eastAsia="Times New Roman" w:hAnsi="Times New Roman" w:cs="Times New Roman"/>
                <w:sz w:val="24"/>
                <w:szCs w:val="24"/>
              </w:rPr>
            </w:pPr>
          </w:p>
          <w:p w14:paraId="1D423C4D" w14:textId="77777777" w:rsidR="006D199F" w:rsidRDefault="006D199F" w:rsidP="2BF27817">
            <w:pPr>
              <w:jc w:val="both"/>
              <w:rPr>
                <w:rFonts w:ascii="Times New Roman" w:eastAsia="Times New Roman" w:hAnsi="Times New Roman" w:cs="Times New Roman"/>
                <w:sz w:val="24"/>
                <w:szCs w:val="24"/>
              </w:rPr>
            </w:pPr>
          </w:p>
          <w:p w14:paraId="2FB48D89" w14:textId="77777777" w:rsidR="006D199F" w:rsidRDefault="006D199F" w:rsidP="2BF27817">
            <w:pPr>
              <w:jc w:val="both"/>
              <w:rPr>
                <w:rFonts w:ascii="Times New Roman" w:eastAsia="Times New Roman" w:hAnsi="Times New Roman" w:cs="Times New Roman"/>
                <w:sz w:val="24"/>
                <w:szCs w:val="24"/>
              </w:rPr>
            </w:pPr>
          </w:p>
          <w:p w14:paraId="5DFC2A8D" w14:textId="77777777" w:rsidR="006D199F" w:rsidRDefault="006D199F" w:rsidP="2BF27817">
            <w:pPr>
              <w:jc w:val="both"/>
              <w:rPr>
                <w:rFonts w:ascii="Times New Roman" w:eastAsia="Times New Roman" w:hAnsi="Times New Roman" w:cs="Times New Roman"/>
                <w:sz w:val="24"/>
                <w:szCs w:val="24"/>
              </w:rPr>
            </w:pPr>
          </w:p>
          <w:p w14:paraId="4E7D16EA" w14:textId="77777777" w:rsidR="006D199F" w:rsidRDefault="006D199F" w:rsidP="2BF27817">
            <w:pPr>
              <w:jc w:val="both"/>
              <w:rPr>
                <w:rFonts w:ascii="Times New Roman" w:eastAsia="Times New Roman" w:hAnsi="Times New Roman" w:cs="Times New Roman"/>
                <w:sz w:val="24"/>
                <w:szCs w:val="24"/>
              </w:rPr>
            </w:pPr>
          </w:p>
          <w:p w14:paraId="7BFF1BEA" w14:textId="77777777" w:rsidR="006D199F" w:rsidRDefault="006D199F" w:rsidP="2BF27817">
            <w:pPr>
              <w:jc w:val="both"/>
              <w:rPr>
                <w:rFonts w:ascii="Times New Roman" w:eastAsia="Times New Roman" w:hAnsi="Times New Roman" w:cs="Times New Roman"/>
                <w:sz w:val="24"/>
                <w:szCs w:val="24"/>
              </w:rPr>
            </w:pPr>
          </w:p>
          <w:p w14:paraId="746093F7" w14:textId="77777777" w:rsidR="006D199F" w:rsidRDefault="006D199F" w:rsidP="2BF27817">
            <w:pPr>
              <w:jc w:val="both"/>
              <w:rPr>
                <w:rFonts w:ascii="Times New Roman" w:eastAsia="Times New Roman" w:hAnsi="Times New Roman" w:cs="Times New Roman"/>
                <w:sz w:val="24"/>
                <w:szCs w:val="24"/>
              </w:rPr>
            </w:pPr>
          </w:p>
          <w:p w14:paraId="2218AA26" w14:textId="77777777" w:rsidR="006D199F" w:rsidRDefault="006D199F" w:rsidP="2BF27817">
            <w:pPr>
              <w:jc w:val="both"/>
              <w:rPr>
                <w:rFonts w:ascii="Times New Roman" w:eastAsia="Times New Roman" w:hAnsi="Times New Roman" w:cs="Times New Roman"/>
                <w:sz w:val="24"/>
                <w:szCs w:val="24"/>
              </w:rPr>
            </w:pPr>
          </w:p>
          <w:p w14:paraId="4BCBA1FD" w14:textId="664AF311" w:rsidR="006D199F" w:rsidRDefault="00562E08" w:rsidP="2BF27817">
            <w:pPr>
              <w:jc w:val="both"/>
              <w:rPr>
                <w:rFonts w:ascii="Times New Roman" w:eastAsia="Times New Roman" w:hAnsi="Times New Roman" w:cs="Times New Roman"/>
                <w:sz w:val="24"/>
                <w:szCs w:val="24"/>
              </w:rPr>
            </w:pPr>
            <w:r w:rsidRPr="001F11B8">
              <w:rPr>
                <w:rFonts w:ascii="Times New Roman" w:eastAsia="Times New Roman" w:hAnsi="Times New Roman" w:cs="Times New Roman"/>
                <w:b/>
                <w:bCs/>
                <w:sz w:val="24"/>
                <w:szCs w:val="24"/>
              </w:rPr>
              <w:t>3.4</w:t>
            </w:r>
            <w:r w:rsidR="00A478B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2343F7" w:rsidRPr="005138E1">
              <w:rPr>
                <w:rFonts w:ascii="Times New Roman" w:eastAsia="Times New Roman" w:hAnsi="Times New Roman" w:cs="Times New Roman"/>
                <w:b/>
                <w:bCs/>
                <w:sz w:val="24"/>
                <w:szCs w:val="24"/>
              </w:rPr>
              <w:t>Selgitame</w:t>
            </w:r>
            <w:r w:rsidR="002343F7">
              <w:rPr>
                <w:rFonts w:ascii="Times New Roman" w:eastAsia="Times New Roman" w:hAnsi="Times New Roman" w:cs="Times New Roman"/>
                <w:sz w:val="24"/>
                <w:szCs w:val="24"/>
              </w:rPr>
              <w:t xml:space="preserve">. </w:t>
            </w:r>
            <w:r w:rsidR="00A478B0">
              <w:rPr>
                <w:rFonts w:ascii="Times New Roman" w:eastAsia="Times New Roman" w:hAnsi="Times New Roman" w:cs="Times New Roman"/>
                <w:sz w:val="24"/>
                <w:szCs w:val="24"/>
              </w:rPr>
              <w:t xml:space="preserve">Arendusi, nende mahtu ja maksumust on hinnatud </w:t>
            </w:r>
            <w:r w:rsidR="00EA373C">
              <w:rPr>
                <w:rFonts w:ascii="Times New Roman" w:eastAsia="Times New Roman" w:hAnsi="Times New Roman" w:cs="Times New Roman"/>
                <w:sz w:val="24"/>
                <w:szCs w:val="24"/>
              </w:rPr>
              <w:t xml:space="preserve">teenusdisaini raames koostöös TEHIKuga. </w:t>
            </w:r>
          </w:p>
          <w:p w14:paraId="007E1291" w14:textId="77777777" w:rsidR="0059244C" w:rsidRDefault="0059244C" w:rsidP="2BF27817">
            <w:pPr>
              <w:jc w:val="both"/>
              <w:rPr>
                <w:rFonts w:ascii="Times New Roman" w:eastAsia="Times New Roman" w:hAnsi="Times New Roman" w:cs="Times New Roman"/>
                <w:sz w:val="24"/>
                <w:szCs w:val="24"/>
              </w:rPr>
            </w:pPr>
          </w:p>
          <w:p w14:paraId="7953C923" w14:textId="77777777" w:rsidR="0059244C" w:rsidRDefault="0059244C" w:rsidP="2BF27817">
            <w:pPr>
              <w:jc w:val="both"/>
              <w:rPr>
                <w:rFonts w:ascii="Times New Roman" w:eastAsia="Times New Roman" w:hAnsi="Times New Roman" w:cs="Times New Roman"/>
                <w:sz w:val="24"/>
                <w:szCs w:val="24"/>
              </w:rPr>
            </w:pPr>
          </w:p>
          <w:p w14:paraId="39E4EF1F" w14:textId="77777777" w:rsidR="0059244C" w:rsidRDefault="0059244C" w:rsidP="2BF27817">
            <w:pPr>
              <w:jc w:val="both"/>
              <w:rPr>
                <w:rFonts w:ascii="Times New Roman" w:eastAsia="Times New Roman" w:hAnsi="Times New Roman" w:cs="Times New Roman"/>
                <w:sz w:val="24"/>
                <w:szCs w:val="24"/>
              </w:rPr>
            </w:pPr>
          </w:p>
          <w:p w14:paraId="53F7EFC9" w14:textId="77777777" w:rsidR="0059244C" w:rsidRDefault="0059244C" w:rsidP="2BF27817">
            <w:pPr>
              <w:jc w:val="both"/>
              <w:rPr>
                <w:rFonts w:ascii="Times New Roman" w:eastAsia="Times New Roman" w:hAnsi="Times New Roman" w:cs="Times New Roman"/>
                <w:sz w:val="24"/>
                <w:szCs w:val="24"/>
              </w:rPr>
            </w:pPr>
          </w:p>
          <w:p w14:paraId="4B55BE7C" w14:textId="77777777" w:rsidR="0059244C" w:rsidRDefault="0059244C" w:rsidP="2BF27817">
            <w:pPr>
              <w:jc w:val="both"/>
              <w:rPr>
                <w:rFonts w:ascii="Times New Roman" w:eastAsia="Times New Roman" w:hAnsi="Times New Roman" w:cs="Times New Roman"/>
                <w:sz w:val="24"/>
                <w:szCs w:val="24"/>
              </w:rPr>
            </w:pPr>
            <w:r w:rsidRPr="001F11B8">
              <w:rPr>
                <w:rFonts w:ascii="Times New Roman" w:eastAsia="Times New Roman" w:hAnsi="Times New Roman" w:cs="Times New Roman"/>
                <w:b/>
                <w:bCs/>
                <w:sz w:val="24"/>
                <w:szCs w:val="24"/>
              </w:rPr>
              <w:t>3.5</w:t>
            </w:r>
            <w:r>
              <w:rPr>
                <w:rFonts w:ascii="Times New Roman" w:eastAsia="Times New Roman" w:hAnsi="Times New Roman" w:cs="Times New Roman"/>
                <w:sz w:val="24"/>
                <w:szCs w:val="24"/>
              </w:rPr>
              <w:t xml:space="preserve"> </w:t>
            </w:r>
            <w:r w:rsidR="00F549B1" w:rsidRPr="0055322D">
              <w:rPr>
                <w:rFonts w:ascii="Times New Roman" w:eastAsia="Times New Roman" w:hAnsi="Times New Roman" w:cs="Times New Roman"/>
                <w:b/>
                <w:bCs/>
                <w:sz w:val="24"/>
                <w:szCs w:val="24"/>
              </w:rPr>
              <w:t>Selgitame</w:t>
            </w:r>
            <w:r w:rsidR="00F549B1">
              <w:rPr>
                <w:rFonts w:ascii="Times New Roman" w:eastAsia="Times New Roman" w:hAnsi="Times New Roman" w:cs="Times New Roman"/>
                <w:sz w:val="24"/>
                <w:szCs w:val="24"/>
              </w:rPr>
              <w:t xml:space="preserve">. </w:t>
            </w:r>
            <w:r w:rsidR="007C4053">
              <w:rPr>
                <w:rFonts w:ascii="Times New Roman" w:eastAsia="Times New Roman" w:hAnsi="Times New Roman" w:cs="Times New Roman"/>
                <w:sz w:val="24"/>
                <w:szCs w:val="24"/>
              </w:rPr>
              <w:t>Hooldusõiguse muutumise või eestkostja määramise kohtumääruse esitab SKA-le toetuse saaja või tema seaduslik</w:t>
            </w:r>
            <w:r w:rsidR="00610098">
              <w:rPr>
                <w:rFonts w:ascii="Times New Roman" w:eastAsia="Times New Roman" w:hAnsi="Times New Roman" w:cs="Times New Roman"/>
                <w:sz w:val="24"/>
                <w:szCs w:val="24"/>
              </w:rPr>
              <w:t xml:space="preserve"> </w:t>
            </w:r>
            <w:r w:rsidR="007C4053">
              <w:rPr>
                <w:rFonts w:ascii="Times New Roman" w:eastAsia="Times New Roman" w:hAnsi="Times New Roman" w:cs="Times New Roman"/>
                <w:sz w:val="24"/>
                <w:szCs w:val="24"/>
              </w:rPr>
              <w:lastRenderedPageBreak/>
              <w:t xml:space="preserve">esindaja. </w:t>
            </w:r>
            <w:r w:rsidR="0055322D">
              <w:rPr>
                <w:rFonts w:ascii="Times New Roman" w:eastAsia="Times New Roman" w:hAnsi="Times New Roman" w:cs="Times New Roman"/>
                <w:sz w:val="24"/>
                <w:szCs w:val="24"/>
              </w:rPr>
              <w:t xml:space="preserve">Me ei näe eelnõuga ette olemasolevate teenuste muutmist või uute teenuste loomist. </w:t>
            </w:r>
          </w:p>
          <w:p w14:paraId="570A08AD" w14:textId="77777777" w:rsidR="00610098" w:rsidRDefault="00610098" w:rsidP="2BF27817">
            <w:pPr>
              <w:jc w:val="both"/>
              <w:rPr>
                <w:rFonts w:ascii="Times New Roman" w:eastAsia="Times New Roman" w:hAnsi="Times New Roman" w:cs="Times New Roman"/>
                <w:sz w:val="24"/>
                <w:szCs w:val="24"/>
              </w:rPr>
            </w:pPr>
          </w:p>
          <w:p w14:paraId="73352768" w14:textId="77777777" w:rsidR="00610098" w:rsidRDefault="00610098" w:rsidP="2BF27817">
            <w:pPr>
              <w:jc w:val="both"/>
              <w:rPr>
                <w:rFonts w:ascii="Times New Roman" w:eastAsia="Times New Roman" w:hAnsi="Times New Roman" w:cs="Times New Roman"/>
                <w:sz w:val="24"/>
                <w:szCs w:val="24"/>
              </w:rPr>
            </w:pPr>
          </w:p>
          <w:p w14:paraId="79DB27AC" w14:textId="77777777" w:rsidR="00610098" w:rsidRDefault="00610098" w:rsidP="2BF27817">
            <w:pPr>
              <w:jc w:val="both"/>
              <w:rPr>
                <w:rFonts w:ascii="Times New Roman" w:eastAsia="Times New Roman" w:hAnsi="Times New Roman" w:cs="Times New Roman"/>
                <w:sz w:val="24"/>
                <w:szCs w:val="24"/>
              </w:rPr>
            </w:pPr>
          </w:p>
          <w:p w14:paraId="4C49D594" w14:textId="77777777" w:rsidR="00610098" w:rsidRDefault="00610098" w:rsidP="2BF27817">
            <w:pPr>
              <w:jc w:val="both"/>
              <w:rPr>
                <w:rFonts w:ascii="Times New Roman" w:eastAsia="Times New Roman" w:hAnsi="Times New Roman" w:cs="Times New Roman"/>
                <w:sz w:val="24"/>
                <w:szCs w:val="24"/>
              </w:rPr>
            </w:pPr>
          </w:p>
          <w:p w14:paraId="7B8B8636" w14:textId="77777777" w:rsidR="00610098" w:rsidRDefault="00610098" w:rsidP="2BF27817">
            <w:pPr>
              <w:jc w:val="both"/>
              <w:rPr>
                <w:rFonts w:ascii="Times New Roman" w:eastAsia="Times New Roman" w:hAnsi="Times New Roman" w:cs="Times New Roman"/>
                <w:sz w:val="24"/>
                <w:szCs w:val="24"/>
              </w:rPr>
            </w:pPr>
          </w:p>
          <w:p w14:paraId="1080320A" w14:textId="77777777" w:rsidR="00610098" w:rsidRDefault="00610098" w:rsidP="2BF27817">
            <w:pPr>
              <w:jc w:val="both"/>
              <w:rPr>
                <w:rFonts w:ascii="Times New Roman" w:eastAsia="Times New Roman" w:hAnsi="Times New Roman" w:cs="Times New Roman"/>
                <w:sz w:val="24"/>
                <w:szCs w:val="24"/>
              </w:rPr>
            </w:pPr>
          </w:p>
          <w:p w14:paraId="5BB9061A" w14:textId="77777777" w:rsidR="00C32292" w:rsidRDefault="00C32292" w:rsidP="2BF27817">
            <w:pPr>
              <w:jc w:val="both"/>
              <w:rPr>
                <w:rFonts w:ascii="Times New Roman" w:eastAsia="Times New Roman" w:hAnsi="Times New Roman" w:cs="Times New Roman"/>
                <w:b/>
                <w:bCs/>
                <w:sz w:val="24"/>
                <w:szCs w:val="24"/>
              </w:rPr>
            </w:pPr>
          </w:p>
          <w:p w14:paraId="5C12F7FD" w14:textId="57C5D63F" w:rsidR="00610098" w:rsidRDefault="00610098" w:rsidP="2BF27817">
            <w:pPr>
              <w:jc w:val="both"/>
              <w:rPr>
                <w:rFonts w:ascii="Times New Roman" w:eastAsia="Times New Roman" w:hAnsi="Times New Roman" w:cs="Times New Roman"/>
                <w:sz w:val="24"/>
                <w:szCs w:val="24"/>
              </w:rPr>
            </w:pPr>
            <w:r w:rsidRPr="00EF7FAB">
              <w:rPr>
                <w:rFonts w:ascii="Times New Roman" w:eastAsia="Times New Roman" w:hAnsi="Times New Roman" w:cs="Times New Roman"/>
                <w:b/>
                <w:bCs/>
                <w:sz w:val="24"/>
                <w:szCs w:val="24"/>
              </w:rPr>
              <w:t xml:space="preserve">4.1 </w:t>
            </w:r>
            <w:r w:rsidR="00BA54AE" w:rsidRPr="00EF7FAB">
              <w:rPr>
                <w:rFonts w:ascii="Times New Roman" w:eastAsia="Times New Roman" w:hAnsi="Times New Roman" w:cs="Times New Roman"/>
                <w:b/>
                <w:bCs/>
                <w:sz w:val="24"/>
                <w:szCs w:val="24"/>
              </w:rPr>
              <w:t>Selgitame.</w:t>
            </w:r>
            <w:r w:rsidR="00BA54AE" w:rsidRPr="00EF7FAB">
              <w:rPr>
                <w:rFonts w:ascii="Times New Roman" w:eastAsia="Times New Roman" w:hAnsi="Times New Roman" w:cs="Times New Roman"/>
                <w:sz w:val="24"/>
                <w:szCs w:val="24"/>
              </w:rPr>
              <w:t xml:space="preserve"> </w:t>
            </w:r>
            <w:r w:rsidR="006E06DB">
              <w:rPr>
                <w:rFonts w:ascii="Times New Roman" w:eastAsia="Times New Roman" w:hAnsi="Times New Roman" w:cs="Times New Roman"/>
                <w:sz w:val="24"/>
                <w:szCs w:val="24"/>
              </w:rPr>
              <w:t xml:space="preserve">Tegu ei ole puudega inimese kaardiga seotud andmevahetusega. </w:t>
            </w:r>
            <w:r w:rsidR="00BA54AE" w:rsidRPr="00EF7FAB">
              <w:rPr>
                <w:rFonts w:ascii="Times New Roman" w:eastAsia="Times New Roman" w:hAnsi="Times New Roman" w:cs="Times New Roman"/>
                <w:sz w:val="24"/>
                <w:szCs w:val="24"/>
              </w:rPr>
              <w:t>Andmevahetus Politsei- ja Piirivalveameti ning SKA vahel juba toimub</w:t>
            </w:r>
            <w:r w:rsidR="003F2062">
              <w:rPr>
                <w:rFonts w:ascii="Times New Roman" w:eastAsia="Times New Roman" w:hAnsi="Times New Roman" w:cs="Times New Roman"/>
                <w:sz w:val="24"/>
                <w:szCs w:val="24"/>
              </w:rPr>
              <w:t xml:space="preserve">, sest </w:t>
            </w:r>
            <w:r w:rsidR="003F2062" w:rsidRPr="00EF7FAB">
              <w:rPr>
                <w:rFonts w:ascii="Times New Roman" w:eastAsia="Times New Roman" w:hAnsi="Times New Roman" w:cs="Times New Roman"/>
                <w:sz w:val="24"/>
                <w:szCs w:val="24"/>
              </w:rPr>
              <w:t>Politsei ja Piirivalveametil on sarnane teavitamiskohustus perehüvitiste seaduse § 11 kohaselt</w:t>
            </w:r>
            <w:r w:rsidR="003F2062">
              <w:rPr>
                <w:rFonts w:ascii="Times New Roman" w:eastAsia="Times New Roman" w:hAnsi="Times New Roman" w:cs="Times New Roman"/>
                <w:sz w:val="24"/>
                <w:szCs w:val="24"/>
              </w:rPr>
              <w:t xml:space="preserve">. Seetõttu </w:t>
            </w:r>
            <w:r w:rsidR="00213571">
              <w:rPr>
                <w:rFonts w:ascii="Times New Roman" w:eastAsia="Times New Roman" w:hAnsi="Times New Roman" w:cs="Times New Roman"/>
                <w:sz w:val="24"/>
                <w:szCs w:val="24"/>
              </w:rPr>
              <w:t xml:space="preserve">ei teki </w:t>
            </w:r>
            <w:r w:rsidR="00213571" w:rsidRPr="00EF7FAB">
              <w:rPr>
                <w:rFonts w:ascii="Times New Roman" w:eastAsia="Times New Roman" w:hAnsi="Times New Roman" w:cs="Times New Roman"/>
                <w:sz w:val="24"/>
                <w:szCs w:val="24"/>
              </w:rPr>
              <w:t>Politsei- ja Piirivalveameti</w:t>
            </w:r>
            <w:r w:rsidR="00213571">
              <w:rPr>
                <w:rFonts w:ascii="Times New Roman" w:eastAsia="Times New Roman" w:hAnsi="Times New Roman" w:cs="Times New Roman"/>
                <w:sz w:val="24"/>
                <w:szCs w:val="24"/>
              </w:rPr>
              <w:t xml:space="preserve">le täiendavat kohustust ega IT-arendusvajadust. </w:t>
            </w:r>
          </w:p>
          <w:p w14:paraId="1E82A71B" w14:textId="77777777" w:rsidR="00BA54AE" w:rsidRDefault="00BA54AE" w:rsidP="2BF27817">
            <w:pPr>
              <w:jc w:val="both"/>
              <w:rPr>
                <w:rFonts w:ascii="Times New Roman" w:eastAsia="Times New Roman" w:hAnsi="Times New Roman" w:cs="Times New Roman"/>
                <w:sz w:val="24"/>
                <w:szCs w:val="24"/>
              </w:rPr>
            </w:pPr>
          </w:p>
          <w:p w14:paraId="74694A82" w14:textId="77777777" w:rsidR="00BA54AE" w:rsidRDefault="00BA54AE" w:rsidP="2BF27817">
            <w:pPr>
              <w:jc w:val="both"/>
              <w:rPr>
                <w:rFonts w:ascii="Times New Roman" w:eastAsia="Times New Roman" w:hAnsi="Times New Roman" w:cs="Times New Roman"/>
                <w:sz w:val="24"/>
                <w:szCs w:val="24"/>
              </w:rPr>
            </w:pPr>
          </w:p>
          <w:p w14:paraId="20EC1189" w14:textId="77777777" w:rsidR="00BA54AE" w:rsidRDefault="00BA54AE" w:rsidP="2BF27817">
            <w:pPr>
              <w:jc w:val="both"/>
              <w:rPr>
                <w:rFonts w:ascii="Times New Roman" w:eastAsia="Times New Roman" w:hAnsi="Times New Roman" w:cs="Times New Roman"/>
                <w:sz w:val="24"/>
                <w:szCs w:val="24"/>
              </w:rPr>
            </w:pPr>
          </w:p>
          <w:p w14:paraId="3AD5F0C0" w14:textId="77777777" w:rsidR="00BA54AE" w:rsidRDefault="00BA54AE" w:rsidP="2BF27817">
            <w:pPr>
              <w:jc w:val="both"/>
              <w:rPr>
                <w:rFonts w:ascii="Times New Roman" w:eastAsia="Times New Roman" w:hAnsi="Times New Roman" w:cs="Times New Roman"/>
                <w:sz w:val="24"/>
                <w:szCs w:val="24"/>
              </w:rPr>
            </w:pPr>
          </w:p>
          <w:p w14:paraId="5ADA8777" w14:textId="77777777" w:rsidR="00BA54AE" w:rsidRDefault="00BA54AE" w:rsidP="2BF27817">
            <w:pPr>
              <w:jc w:val="both"/>
              <w:rPr>
                <w:rFonts w:ascii="Times New Roman" w:eastAsia="Times New Roman" w:hAnsi="Times New Roman" w:cs="Times New Roman"/>
                <w:sz w:val="24"/>
                <w:szCs w:val="24"/>
              </w:rPr>
            </w:pPr>
          </w:p>
          <w:p w14:paraId="6AE08E81" w14:textId="77777777" w:rsidR="00BA54AE" w:rsidRDefault="00BA54AE" w:rsidP="2BF27817">
            <w:pPr>
              <w:jc w:val="both"/>
              <w:rPr>
                <w:rFonts w:ascii="Times New Roman" w:eastAsia="Times New Roman" w:hAnsi="Times New Roman" w:cs="Times New Roman"/>
                <w:sz w:val="24"/>
                <w:szCs w:val="24"/>
              </w:rPr>
            </w:pPr>
          </w:p>
          <w:p w14:paraId="67A01C33" w14:textId="77777777" w:rsidR="00BA54AE" w:rsidRDefault="00BA54AE" w:rsidP="2BF27817">
            <w:pPr>
              <w:jc w:val="both"/>
              <w:rPr>
                <w:rFonts w:ascii="Times New Roman" w:eastAsia="Times New Roman" w:hAnsi="Times New Roman" w:cs="Times New Roman"/>
                <w:sz w:val="24"/>
                <w:szCs w:val="24"/>
              </w:rPr>
            </w:pPr>
          </w:p>
          <w:p w14:paraId="743AABF1" w14:textId="77777777" w:rsidR="00BA54AE" w:rsidRDefault="00BA54AE" w:rsidP="2BF27817">
            <w:pPr>
              <w:jc w:val="both"/>
              <w:rPr>
                <w:rFonts w:ascii="Times New Roman" w:eastAsia="Times New Roman" w:hAnsi="Times New Roman" w:cs="Times New Roman"/>
                <w:sz w:val="24"/>
                <w:szCs w:val="24"/>
              </w:rPr>
            </w:pPr>
          </w:p>
          <w:p w14:paraId="6E9E5E46" w14:textId="77777777" w:rsidR="00BA54AE" w:rsidRDefault="00BA54AE" w:rsidP="2BF27817">
            <w:pPr>
              <w:jc w:val="both"/>
              <w:rPr>
                <w:rFonts w:ascii="Times New Roman" w:eastAsia="Times New Roman" w:hAnsi="Times New Roman" w:cs="Times New Roman"/>
                <w:sz w:val="24"/>
                <w:szCs w:val="24"/>
              </w:rPr>
            </w:pPr>
          </w:p>
          <w:p w14:paraId="53AF1591" w14:textId="77777777" w:rsidR="00BA54AE" w:rsidRDefault="00BA54AE" w:rsidP="2BF27817">
            <w:pPr>
              <w:jc w:val="both"/>
              <w:rPr>
                <w:rFonts w:ascii="Times New Roman" w:eastAsia="Times New Roman" w:hAnsi="Times New Roman" w:cs="Times New Roman"/>
                <w:sz w:val="24"/>
                <w:szCs w:val="24"/>
              </w:rPr>
            </w:pPr>
          </w:p>
          <w:p w14:paraId="68B3DD82" w14:textId="3FCB770A" w:rsidR="00D47DF3" w:rsidRPr="00D47DF3" w:rsidRDefault="00BA54AE" w:rsidP="00D47DF3">
            <w:pPr>
              <w:jc w:val="both"/>
              <w:rPr>
                <w:rFonts w:ascii="Times New Roman" w:eastAsia="Times New Roman" w:hAnsi="Times New Roman" w:cs="Times New Roman"/>
                <w:sz w:val="24"/>
                <w:szCs w:val="24"/>
              </w:rPr>
            </w:pPr>
            <w:r w:rsidRPr="008B2636">
              <w:rPr>
                <w:rFonts w:ascii="Times New Roman" w:eastAsia="Times New Roman" w:hAnsi="Times New Roman" w:cs="Times New Roman"/>
                <w:b/>
                <w:bCs/>
                <w:sz w:val="24"/>
                <w:szCs w:val="24"/>
              </w:rPr>
              <w:t>4.2</w:t>
            </w:r>
            <w:r>
              <w:rPr>
                <w:rFonts w:ascii="Times New Roman" w:eastAsia="Times New Roman" w:hAnsi="Times New Roman" w:cs="Times New Roman"/>
                <w:sz w:val="24"/>
                <w:szCs w:val="24"/>
              </w:rPr>
              <w:t xml:space="preserve"> </w:t>
            </w:r>
            <w:r w:rsidR="006B4112" w:rsidRPr="006B4112">
              <w:rPr>
                <w:rFonts w:ascii="Times New Roman" w:eastAsia="Times New Roman" w:hAnsi="Times New Roman" w:cs="Times New Roman"/>
                <w:b/>
                <w:bCs/>
                <w:sz w:val="24"/>
                <w:szCs w:val="24"/>
              </w:rPr>
              <w:t>Selgitame</w:t>
            </w:r>
            <w:r w:rsidR="006B41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47DF3">
              <w:rPr>
                <w:rFonts w:ascii="Times New Roman" w:eastAsia="Times New Roman" w:hAnsi="Times New Roman" w:cs="Times New Roman"/>
                <w:sz w:val="24"/>
                <w:szCs w:val="24"/>
              </w:rPr>
              <w:t>Andmed liiguvad SKA-le juba praegu rahvastikuregistrist</w:t>
            </w:r>
            <w:r w:rsidR="00D47DF3" w:rsidRPr="00D47DF3">
              <w:rPr>
                <w:rFonts w:ascii="Times New Roman" w:eastAsia="Times New Roman" w:hAnsi="Times New Roman" w:cs="Times New Roman"/>
                <w:sz w:val="24"/>
                <w:szCs w:val="24"/>
              </w:rPr>
              <w:t xml:space="preserve"> andmevahetusteenusega RR456 ja RR67</w:t>
            </w:r>
            <w:r w:rsidR="00D47DF3">
              <w:rPr>
                <w:rFonts w:ascii="Times New Roman" w:eastAsia="Times New Roman" w:hAnsi="Times New Roman" w:cs="Times New Roman"/>
                <w:sz w:val="24"/>
                <w:szCs w:val="24"/>
              </w:rPr>
              <w:t xml:space="preserve"> </w:t>
            </w:r>
            <w:r w:rsidR="00D47DF3" w:rsidRPr="00D47DF3">
              <w:rPr>
                <w:rFonts w:ascii="Times New Roman" w:eastAsia="Times New Roman" w:hAnsi="Times New Roman" w:cs="Times New Roman"/>
                <w:sz w:val="24"/>
                <w:szCs w:val="24"/>
              </w:rPr>
              <w:t>(muudatus teenus).</w:t>
            </w:r>
          </w:p>
          <w:p w14:paraId="1223FBC7" w14:textId="5745A542" w:rsidR="00BA54AE" w:rsidRDefault="00BA54AE" w:rsidP="2BF27817">
            <w:pPr>
              <w:jc w:val="both"/>
              <w:rPr>
                <w:rFonts w:ascii="Times New Roman" w:eastAsia="Times New Roman" w:hAnsi="Times New Roman" w:cs="Times New Roman"/>
                <w:sz w:val="24"/>
                <w:szCs w:val="24"/>
              </w:rPr>
            </w:pPr>
          </w:p>
          <w:p w14:paraId="600BB728" w14:textId="77777777" w:rsidR="00E77EBE" w:rsidRDefault="00E77EBE" w:rsidP="2BF27817">
            <w:pPr>
              <w:jc w:val="both"/>
              <w:rPr>
                <w:rFonts w:ascii="Times New Roman" w:eastAsia="Times New Roman" w:hAnsi="Times New Roman" w:cs="Times New Roman"/>
                <w:sz w:val="24"/>
                <w:szCs w:val="24"/>
              </w:rPr>
            </w:pPr>
          </w:p>
          <w:p w14:paraId="556B1405" w14:textId="77777777" w:rsidR="00E77EBE" w:rsidRDefault="00E77EBE" w:rsidP="2BF27817">
            <w:pPr>
              <w:jc w:val="both"/>
              <w:rPr>
                <w:rFonts w:ascii="Times New Roman" w:eastAsia="Times New Roman" w:hAnsi="Times New Roman" w:cs="Times New Roman"/>
                <w:sz w:val="24"/>
                <w:szCs w:val="24"/>
              </w:rPr>
            </w:pPr>
          </w:p>
          <w:p w14:paraId="7EC2E647" w14:textId="77777777" w:rsidR="00E77EBE" w:rsidRDefault="00E77EBE" w:rsidP="2BF27817">
            <w:pPr>
              <w:jc w:val="both"/>
              <w:rPr>
                <w:rFonts w:ascii="Times New Roman" w:eastAsia="Times New Roman" w:hAnsi="Times New Roman" w:cs="Times New Roman"/>
                <w:sz w:val="24"/>
                <w:szCs w:val="24"/>
              </w:rPr>
            </w:pPr>
          </w:p>
          <w:p w14:paraId="78B3421C" w14:textId="77777777" w:rsidR="00E77EBE" w:rsidRDefault="00E77EBE" w:rsidP="2BF27817">
            <w:pPr>
              <w:jc w:val="both"/>
              <w:rPr>
                <w:rFonts w:ascii="Times New Roman" w:eastAsia="Times New Roman" w:hAnsi="Times New Roman" w:cs="Times New Roman"/>
                <w:sz w:val="24"/>
                <w:szCs w:val="24"/>
              </w:rPr>
            </w:pPr>
          </w:p>
          <w:p w14:paraId="6EC08343" w14:textId="77777777" w:rsidR="00E77EBE" w:rsidRDefault="00E77EBE" w:rsidP="2BF27817">
            <w:pPr>
              <w:jc w:val="both"/>
              <w:rPr>
                <w:rFonts w:ascii="Times New Roman" w:eastAsia="Times New Roman" w:hAnsi="Times New Roman" w:cs="Times New Roman"/>
                <w:sz w:val="24"/>
                <w:szCs w:val="24"/>
              </w:rPr>
            </w:pPr>
          </w:p>
          <w:p w14:paraId="2B3B5432" w14:textId="6D37CC05" w:rsidR="00E77EBE" w:rsidRPr="00D84F91" w:rsidRDefault="00E77EBE" w:rsidP="2BF27817">
            <w:pPr>
              <w:jc w:val="both"/>
              <w:rPr>
                <w:rFonts w:ascii="Times New Roman" w:eastAsia="Times New Roman" w:hAnsi="Times New Roman" w:cs="Times New Roman"/>
                <w:b/>
                <w:bCs/>
                <w:sz w:val="24"/>
                <w:szCs w:val="24"/>
              </w:rPr>
            </w:pPr>
            <w:r w:rsidRPr="00D84F91">
              <w:rPr>
                <w:rFonts w:ascii="Times New Roman" w:eastAsia="Times New Roman" w:hAnsi="Times New Roman" w:cs="Times New Roman"/>
                <w:b/>
                <w:bCs/>
                <w:sz w:val="24"/>
                <w:szCs w:val="24"/>
              </w:rPr>
              <w:t>4.3</w:t>
            </w:r>
            <w:r w:rsidR="00D84F91" w:rsidRPr="00D84F91">
              <w:rPr>
                <w:rFonts w:ascii="Times New Roman" w:eastAsia="Times New Roman" w:hAnsi="Times New Roman" w:cs="Times New Roman"/>
                <w:b/>
                <w:bCs/>
                <w:sz w:val="24"/>
                <w:szCs w:val="24"/>
              </w:rPr>
              <w:t xml:space="preserve">. Arvestatud. </w:t>
            </w:r>
            <w:r w:rsidR="00D84F91" w:rsidRPr="00E85D4B">
              <w:rPr>
                <w:rFonts w:ascii="Times New Roman" w:eastAsia="Times New Roman" w:hAnsi="Times New Roman" w:cs="Times New Roman"/>
                <w:sz w:val="24"/>
                <w:szCs w:val="24"/>
              </w:rPr>
              <w:t xml:space="preserve">Eelnõus ja seletuskirjas on </w:t>
            </w:r>
            <w:r w:rsidR="00E85D4B" w:rsidRPr="00E85D4B">
              <w:rPr>
                <w:rFonts w:ascii="Times New Roman" w:eastAsia="Times New Roman" w:hAnsi="Times New Roman" w:cs="Times New Roman"/>
                <w:sz w:val="24"/>
                <w:szCs w:val="24"/>
              </w:rPr>
              <w:t>sõnastust muudetud</w:t>
            </w:r>
            <w:r w:rsidR="00E85D4B">
              <w:rPr>
                <w:rFonts w:ascii="Times New Roman" w:eastAsia="Times New Roman" w:hAnsi="Times New Roman" w:cs="Times New Roman"/>
                <w:sz w:val="24"/>
                <w:szCs w:val="24"/>
              </w:rPr>
              <w:t>.</w:t>
            </w:r>
          </w:p>
          <w:p w14:paraId="617B9FA3" w14:textId="77777777" w:rsidR="00426659" w:rsidRDefault="00426659" w:rsidP="2BF27817">
            <w:pPr>
              <w:jc w:val="both"/>
              <w:rPr>
                <w:rFonts w:ascii="Times New Roman" w:eastAsia="Times New Roman" w:hAnsi="Times New Roman" w:cs="Times New Roman"/>
                <w:sz w:val="24"/>
                <w:szCs w:val="24"/>
              </w:rPr>
            </w:pPr>
          </w:p>
          <w:p w14:paraId="7184F683" w14:textId="77777777" w:rsidR="00426659" w:rsidRDefault="00426659" w:rsidP="2BF27817">
            <w:pPr>
              <w:jc w:val="both"/>
              <w:rPr>
                <w:rFonts w:ascii="Times New Roman" w:eastAsia="Times New Roman" w:hAnsi="Times New Roman" w:cs="Times New Roman"/>
                <w:sz w:val="24"/>
                <w:szCs w:val="24"/>
              </w:rPr>
            </w:pPr>
          </w:p>
          <w:p w14:paraId="202040D4" w14:textId="77777777" w:rsidR="00426659" w:rsidRDefault="00426659" w:rsidP="2BF27817">
            <w:pPr>
              <w:jc w:val="both"/>
              <w:rPr>
                <w:rFonts w:ascii="Times New Roman" w:eastAsia="Times New Roman" w:hAnsi="Times New Roman" w:cs="Times New Roman"/>
                <w:sz w:val="24"/>
                <w:szCs w:val="24"/>
              </w:rPr>
            </w:pPr>
          </w:p>
          <w:p w14:paraId="5CCEE9C3" w14:textId="77777777" w:rsidR="00426659" w:rsidRDefault="00426659" w:rsidP="2BF27817">
            <w:pPr>
              <w:jc w:val="both"/>
              <w:rPr>
                <w:rFonts w:ascii="Times New Roman" w:eastAsia="Times New Roman" w:hAnsi="Times New Roman" w:cs="Times New Roman"/>
                <w:sz w:val="24"/>
                <w:szCs w:val="24"/>
              </w:rPr>
            </w:pPr>
          </w:p>
          <w:p w14:paraId="32FC58B3" w14:textId="77777777" w:rsidR="00426659" w:rsidRDefault="00426659" w:rsidP="2BF27817">
            <w:pPr>
              <w:jc w:val="both"/>
              <w:rPr>
                <w:rFonts w:ascii="Times New Roman" w:eastAsia="Times New Roman" w:hAnsi="Times New Roman" w:cs="Times New Roman"/>
                <w:sz w:val="24"/>
                <w:szCs w:val="24"/>
              </w:rPr>
            </w:pPr>
          </w:p>
          <w:p w14:paraId="55FFAF70" w14:textId="77777777" w:rsidR="00426659" w:rsidRDefault="00426659" w:rsidP="2BF27817">
            <w:pPr>
              <w:jc w:val="both"/>
              <w:rPr>
                <w:rFonts w:ascii="Times New Roman" w:eastAsia="Times New Roman" w:hAnsi="Times New Roman" w:cs="Times New Roman"/>
                <w:sz w:val="24"/>
                <w:szCs w:val="24"/>
              </w:rPr>
            </w:pPr>
          </w:p>
          <w:p w14:paraId="34D8F9BE" w14:textId="77777777" w:rsidR="00426659" w:rsidRDefault="00426659" w:rsidP="2BF27817">
            <w:pPr>
              <w:jc w:val="both"/>
              <w:rPr>
                <w:rFonts w:ascii="Times New Roman" w:eastAsia="Times New Roman" w:hAnsi="Times New Roman" w:cs="Times New Roman"/>
                <w:sz w:val="24"/>
                <w:szCs w:val="24"/>
              </w:rPr>
            </w:pPr>
          </w:p>
          <w:p w14:paraId="106D9C62" w14:textId="77777777" w:rsidR="00426659" w:rsidRDefault="00426659" w:rsidP="2BF27817">
            <w:pPr>
              <w:jc w:val="both"/>
              <w:rPr>
                <w:rFonts w:ascii="Times New Roman" w:eastAsia="Times New Roman" w:hAnsi="Times New Roman" w:cs="Times New Roman"/>
                <w:sz w:val="24"/>
                <w:szCs w:val="24"/>
              </w:rPr>
            </w:pPr>
          </w:p>
          <w:p w14:paraId="3BEA6FB1" w14:textId="77777777" w:rsidR="00426659" w:rsidRDefault="00426659" w:rsidP="2BF27817">
            <w:pPr>
              <w:jc w:val="both"/>
              <w:rPr>
                <w:rFonts w:ascii="Times New Roman" w:eastAsia="Times New Roman" w:hAnsi="Times New Roman" w:cs="Times New Roman"/>
                <w:sz w:val="24"/>
                <w:szCs w:val="24"/>
              </w:rPr>
            </w:pPr>
          </w:p>
          <w:p w14:paraId="3D3A6511" w14:textId="77777777" w:rsidR="00426659" w:rsidRDefault="00426659" w:rsidP="2BF27817">
            <w:pPr>
              <w:jc w:val="both"/>
              <w:rPr>
                <w:rFonts w:ascii="Times New Roman" w:eastAsia="Times New Roman" w:hAnsi="Times New Roman" w:cs="Times New Roman"/>
                <w:sz w:val="24"/>
                <w:szCs w:val="24"/>
              </w:rPr>
            </w:pPr>
          </w:p>
          <w:p w14:paraId="17149DF7" w14:textId="0E46C0F2" w:rsidR="00426659" w:rsidRDefault="00426659" w:rsidP="2BF27817">
            <w:pPr>
              <w:jc w:val="both"/>
              <w:rPr>
                <w:rFonts w:ascii="Times New Roman" w:eastAsia="Times New Roman" w:hAnsi="Times New Roman" w:cs="Times New Roman"/>
                <w:sz w:val="24"/>
                <w:szCs w:val="24"/>
              </w:rPr>
            </w:pPr>
            <w:r w:rsidRPr="005772D1">
              <w:rPr>
                <w:rFonts w:ascii="Times New Roman" w:eastAsia="Times New Roman" w:hAnsi="Times New Roman" w:cs="Times New Roman"/>
                <w:b/>
                <w:bCs/>
                <w:sz w:val="24"/>
                <w:szCs w:val="24"/>
              </w:rPr>
              <w:t>4.4</w:t>
            </w:r>
            <w:r w:rsidR="005772D1">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5772D1" w:rsidRPr="005772D1">
              <w:rPr>
                <w:rFonts w:ascii="Times New Roman" w:eastAsia="Times New Roman" w:hAnsi="Times New Roman" w:cs="Times New Roman"/>
                <w:b/>
                <w:bCs/>
                <w:sz w:val="24"/>
                <w:szCs w:val="24"/>
              </w:rPr>
              <w:t>Arvestatud.</w:t>
            </w:r>
            <w:r w:rsidR="005772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Eelnõu ja seletuskirja täiendatud. </w:t>
            </w:r>
          </w:p>
          <w:p w14:paraId="5ACA9BDE" w14:textId="77777777" w:rsidR="00BE46FB" w:rsidRDefault="00BE46FB" w:rsidP="2BF27817">
            <w:pPr>
              <w:jc w:val="both"/>
              <w:rPr>
                <w:rFonts w:ascii="Times New Roman" w:eastAsia="Times New Roman" w:hAnsi="Times New Roman" w:cs="Times New Roman"/>
                <w:sz w:val="24"/>
                <w:szCs w:val="24"/>
              </w:rPr>
            </w:pPr>
          </w:p>
          <w:p w14:paraId="58FC01DF" w14:textId="77777777" w:rsidR="00BE46FB" w:rsidRDefault="00BE46FB" w:rsidP="2BF27817">
            <w:pPr>
              <w:jc w:val="both"/>
              <w:rPr>
                <w:rFonts w:ascii="Times New Roman" w:eastAsia="Times New Roman" w:hAnsi="Times New Roman" w:cs="Times New Roman"/>
                <w:sz w:val="24"/>
                <w:szCs w:val="24"/>
              </w:rPr>
            </w:pPr>
          </w:p>
          <w:p w14:paraId="0229BFD2" w14:textId="77777777" w:rsidR="00BE46FB" w:rsidRDefault="00BE46FB" w:rsidP="2BF27817">
            <w:pPr>
              <w:jc w:val="both"/>
              <w:rPr>
                <w:rFonts w:ascii="Times New Roman" w:eastAsia="Times New Roman" w:hAnsi="Times New Roman" w:cs="Times New Roman"/>
                <w:sz w:val="24"/>
                <w:szCs w:val="24"/>
              </w:rPr>
            </w:pPr>
          </w:p>
          <w:p w14:paraId="0DFA4B89" w14:textId="77777777" w:rsidR="00BE46FB" w:rsidRDefault="00BE46FB" w:rsidP="2BF27817">
            <w:pPr>
              <w:jc w:val="both"/>
              <w:rPr>
                <w:rFonts w:ascii="Times New Roman" w:eastAsia="Times New Roman" w:hAnsi="Times New Roman" w:cs="Times New Roman"/>
                <w:sz w:val="24"/>
                <w:szCs w:val="24"/>
              </w:rPr>
            </w:pPr>
          </w:p>
          <w:p w14:paraId="1F6C566E" w14:textId="77777777" w:rsidR="00BE46FB" w:rsidRDefault="00BE46FB" w:rsidP="2BF27817">
            <w:pPr>
              <w:jc w:val="both"/>
              <w:rPr>
                <w:rFonts w:ascii="Times New Roman" w:eastAsia="Times New Roman" w:hAnsi="Times New Roman" w:cs="Times New Roman"/>
                <w:sz w:val="24"/>
                <w:szCs w:val="24"/>
              </w:rPr>
            </w:pPr>
          </w:p>
          <w:p w14:paraId="1B02D614" w14:textId="77777777" w:rsidR="00BE46FB" w:rsidRDefault="00BE46FB" w:rsidP="2BF27817">
            <w:pPr>
              <w:jc w:val="both"/>
              <w:rPr>
                <w:rFonts w:ascii="Times New Roman" w:eastAsia="Times New Roman" w:hAnsi="Times New Roman" w:cs="Times New Roman"/>
                <w:sz w:val="24"/>
                <w:szCs w:val="24"/>
              </w:rPr>
            </w:pPr>
          </w:p>
          <w:p w14:paraId="3CE84A88" w14:textId="77777777" w:rsidR="00BE46FB" w:rsidRDefault="00BE46FB" w:rsidP="2BF27817">
            <w:pPr>
              <w:jc w:val="both"/>
              <w:rPr>
                <w:rFonts w:ascii="Times New Roman" w:eastAsia="Times New Roman" w:hAnsi="Times New Roman" w:cs="Times New Roman"/>
                <w:sz w:val="24"/>
                <w:szCs w:val="24"/>
              </w:rPr>
            </w:pPr>
          </w:p>
          <w:p w14:paraId="665F011E" w14:textId="72E1F066" w:rsidR="005772D1" w:rsidRDefault="00BE46FB" w:rsidP="005772D1">
            <w:pPr>
              <w:jc w:val="both"/>
              <w:rPr>
                <w:rFonts w:ascii="Times New Roman" w:eastAsia="Times New Roman" w:hAnsi="Times New Roman" w:cs="Times New Roman"/>
                <w:sz w:val="24"/>
                <w:szCs w:val="24"/>
              </w:rPr>
            </w:pPr>
            <w:r w:rsidRPr="005772D1">
              <w:rPr>
                <w:rFonts w:ascii="Times New Roman" w:eastAsia="Times New Roman" w:hAnsi="Times New Roman" w:cs="Times New Roman"/>
                <w:b/>
                <w:bCs/>
                <w:sz w:val="24"/>
                <w:szCs w:val="24"/>
              </w:rPr>
              <w:t>4.</w:t>
            </w:r>
            <w:r w:rsidR="005772D1" w:rsidRPr="005772D1">
              <w:rPr>
                <w:rFonts w:ascii="Times New Roman" w:eastAsia="Times New Roman" w:hAnsi="Times New Roman" w:cs="Times New Roman"/>
                <w:b/>
                <w:bCs/>
                <w:sz w:val="24"/>
                <w:szCs w:val="24"/>
              </w:rPr>
              <w:t>5.</w:t>
            </w:r>
            <w:r w:rsidR="005772D1">
              <w:rPr>
                <w:rFonts w:ascii="Times New Roman" w:eastAsia="Times New Roman" w:hAnsi="Times New Roman" w:cs="Times New Roman"/>
                <w:sz w:val="24"/>
                <w:szCs w:val="24"/>
              </w:rPr>
              <w:t xml:space="preserve"> </w:t>
            </w:r>
            <w:r w:rsidR="005772D1" w:rsidRPr="005772D1">
              <w:rPr>
                <w:rFonts w:ascii="Times New Roman" w:eastAsia="Times New Roman" w:hAnsi="Times New Roman" w:cs="Times New Roman"/>
                <w:b/>
                <w:bCs/>
                <w:sz w:val="24"/>
                <w:szCs w:val="24"/>
              </w:rPr>
              <w:t>Arvestatud.</w:t>
            </w:r>
            <w:r w:rsidR="005772D1">
              <w:rPr>
                <w:rFonts w:ascii="Times New Roman" w:eastAsia="Times New Roman" w:hAnsi="Times New Roman" w:cs="Times New Roman"/>
                <w:sz w:val="24"/>
                <w:szCs w:val="24"/>
              </w:rPr>
              <w:t xml:space="preserve"> Eelnõu ja seletuskirja täiendatud. </w:t>
            </w:r>
          </w:p>
          <w:p w14:paraId="2186517C" w14:textId="65BAD940" w:rsidR="0036053F" w:rsidRPr="00C038E5" w:rsidRDefault="0036053F" w:rsidP="2BF27817">
            <w:pPr>
              <w:jc w:val="both"/>
              <w:rPr>
                <w:rFonts w:ascii="Times New Roman" w:eastAsia="Times New Roman" w:hAnsi="Times New Roman" w:cs="Times New Roman"/>
                <w:sz w:val="24"/>
                <w:szCs w:val="24"/>
              </w:rPr>
            </w:pPr>
          </w:p>
        </w:tc>
      </w:tr>
      <w:tr w:rsidR="008E3DF6" w14:paraId="2543E824" w14:textId="77777777" w:rsidTr="64C3FBB9">
        <w:trPr>
          <w:trHeight w:val="330"/>
        </w:trPr>
        <w:tc>
          <w:tcPr>
            <w:tcW w:w="7110" w:type="dxa"/>
            <w:shd w:val="clear" w:color="auto" w:fill="DEEAF6" w:themeFill="accent1" w:themeFillTint="33"/>
          </w:tcPr>
          <w:p w14:paraId="274A49B9" w14:textId="67CCE4E1" w:rsidR="008E3DF6" w:rsidRPr="00F34B7D" w:rsidRDefault="00F34B7D" w:rsidP="00E21975">
            <w:pPr>
              <w:jc w:val="both"/>
              <w:rPr>
                <w:rFonts w:ascii="Times New Roman" w:eastAsia="Times New Roman" w:hAnsi="Times New Roman" w:cs="Times New Roman"/>
                <w:b/>
                <w:bCs/>
                <w:sz w:val="24"/>
                <w:szCs w:val="24"/>
              </w:rPr>
            </w:pPr>
            <w:r w:rsidRPr="00F34B7D">
              <w:rPr>
                <w:rFonts w:ascii="Times New Roman" w:eastAsia="Times New Roman" w:hAnsi="Times New Roman" w:cs="Times New Roman"/>
                <w:b/>
                <w:bCs/>
                <w:sz w:val="24"/>
                <w:szCs w:val="24"/>
              </w:rPr>
              <w:lastRenderedPageBreak/>
              <w:t>Regionaal- ja Põllumajandusministeerium</w:t>
            </w:r>
          </w:p>
        </w:tc>
        <w:tc>
          <w:tcPr>
            <w:tcW w:w="6764" w:type="dxa"/>
            <w:shd w:val="clear" w:color="auto" w:fill="DEEAF6" w:themeFill="accent1" w:themeFillTint="33"/>
          </w:tcPr>
          <w:p w14:paraId="67FB0D8E" w14:textId="77777777" w:rsidR="008E3DF6" w:rsidRPr="00C038E5" w:rsidRDefault="008E3DF6" w:rsidP="2BF27817">
            <w:pPr>
              <w:jc w:val="both"/>
              <w:rPr>
                <w:rFonts w:ascii="Times New Roman" w:eastAsia="Times New Roman" w:hAnsi="Times New Roman" w:cs="Times New Roman"/>
                <w:sz w:val="24"/>
                <w:szCs w:val="24"/>
              </w:rPr>
            </w:pPr>
          </w:p>
        </w:tc>
      </w:tr>
      <w:tr w:rsidR="008E3DF6" w14:paraId="1289FCD7" w14:textId="77777777" w:rsidTr="64C3FBB9">
        <w:trPr>
          <w:trHeight w:val="300"/>
        </w:trPr>
        <w:tc>
          <w:tcPr>
            <w:tcW w:w="7110" w:type="dxa"/>
          </w:tcPr>
          <w:p w14:paraId="23B74BEF" w14:textId="77777777" w:rsidR="00467C51" w:rsidRDefault="00467C51" w:rsidP="00E21975">
            <w:pPr>
              <w:jc w:val="both"/>
              <w:rPr>
                <w:rFonts w:ascii="Times New Roman" w:eastAsia="Times New Roman" w:hAnsi="Times New Roman" w:cs="Times New Roman"/>
                <w:sz w:val="24"/>
                <w:szCs w:val="24"/>
              </w:rPr>
            </w:pPr>
            <w:r w:rsidRPr="00467C51">
              <w:rPr>
                <w:rFonts w:ascii="Times New Roman" w:eastAsia="Times New Roman" w:hAnsi="Times New Roman" w:cs="Times New Roman"/>
                <w:sz w:val="24"/>
                <w:szCs w:val="24"/>
              </w:rPr>
              <w:t xml:space="preserve">Regionaal- ja Põllumajandusministeerium kooskõlastab puuetega inimeste sotsiaaltoetuste seaduse muutmise ja sellega seonduvalt teiste </w:t>
            </w:r>
            <w:r w:rsidRPr="00467C51">
              <w:rPr>
                <w:rFonts w:ascii="Times New Roman" w:eastAsia="Times New Roman" w:hAnsi="Times New Roman" w:cs="Times New Roman"/>
                <w:sz w:val="24"/>
                <w:szCs w:val="24"/>
              </w:rPr>
              <w:lastRenderedPageBreak/>
              <w:t xml:space="preserve">seaduste muutmise seaduse eelnõu (edaspidi eelnõu) järgmise märkusega. </w:t>
            </w:r>
          </w:p>
          <w:p w14:paraId="0314A194" w14:textId="77777777" w:rsidR="00467C51" w:rsidRDefault="00467C51" w:rsidP="00E21975">
            <w:pPr>
              <w:jc w:val="both"/>
              <w:rPr>
                <w:rFonts w:ascii="Times New Roman" w:eastAsia="Times New Roman" w:hAnsi="Times New Roman" w:cs="Times New Roman"/>
                <w:sz w:val="24"/>
                <w:szCs w:val="24"/>
              </w:rPr>
            </w:pPr>
          </w:p>
          <w:p w14:paraId="392D619B" w14:textId="49E8CD31" w:rsidR="008E3DF6" w:rsidRDefault="00467C51" w:rsidP="00E21975">
            <w:pPr>
              <w:jc w:val="both"/>
              <w:rPr>
                <w:rFonts w:ascii="Times New Roman" w:eastAsia="Times New Roman" w:hAnsi="Times New Roman" w:cs="Times New Roman"/>
                <w:sz w:val="24"/>
                <w:szCs w:val="24"/>
              </w:rPr>
            </w:pPr>
            <w:r w:rsidRPr="00467C51">
              <w:rPr>
                <w:rFonts w:ascii="Times New Roman" w:eastAsia="Times New Roman" w:hAnsi="Times New Roman" w:cs="Times New Roman"/>
                <w:sz w:val="24"/>
                <w:szCs w:val="24"/>
              </w:rPr>
              <w:t>Teeme ettepaneku täiendada eelnõule lisatud seletuskirja, kuna mõju regionaalarengule, sealhulgas linna-, maa- ja rannapiirkondade inimeste teenustele juurdepääsu, kättesaadavuse ja muu sellises tähenduses on seletuskirjas hindamata.</w:t>
            </w:r>
          </w:p>
        </w:tc>
        <w:tc>
          <w:tcPr>
            <w:tcW w:w="6764" w:type="dxa"/>
          </w:tcPr>
          <w:p w14:paraId="1D063773" w14:textId="5ADFF292" w:rsidR="008E3DF6" w:rsidRPr="00C038E5" w:rsidRDefault="008D0523" w:rsidP="2BF27817">
            <w:pPr>
              <w:jc w:val="both"/>
              <w:rPr>
                <w:rFonts w:ascii="Times New Roman" w:eastAsia="Times New Roman" w:hAnsi="Times New Roman" w:cs="Times New Roman"/>
                <w:sz w:val="24"/>
                <w:szCs w:val="24"/>
              </w:rPr>
            </w:pPr>
            <w:r w:rsidRPr="0033044F">
              <w:rPr>
                <w:rFonts w:ascii="Times New Roman" w:eastAsia="Times New Roman" w:hAnsi="Times New Roman" w:cs="Times New Roman"/>
                <w:b/>
                <w:bCs/>
                <w:sz w:val="24"/>
                <w:szCs w:val="24"/>
              </w:rPr>
              <w:lastRenderedPageBreak/>
              <w:t>Arvestatud.</w:t>
            </w:r>
            <w:r>
              <w:rPr>
                <w:rFonts w:ascii="Times New Roman" w:eastAsia="Times New Roman" w:hAnsi="Times New Roman" w:cs="Times New Roman"/>
                <w:sz w:val="24"/>
                <w:szCs w:val="24"/>
              </w:rPr>
              <w:t xml:space="preserve"> </w:t>
            </w:r>
            <w:r w:rsidR="00236817" w:rsidRPr="00582632">
              <w:rPr>
                <w:rFonts w:ascii="Times New Roman" w:eastAsia="Times New Roman" w:hAnsi="Times New Roman" w:cs="Times New Roman"/>
                <w:sz w:val="24"/>
                <w:szCs w:val="24"/>
              </w:rPr>
              <w:t>Eelnõu seletuskirja on täiendatud.</w:t>
            </w:r>
            <w:r w:rsidR="00236817">
              <w:rPr>
                <w:rFonts w:ascii="Times New Roman" w:eastAsia="Times New Roman" w:hAnsi="Times New Roman" w:cs="Times New Roman"/>
                <w:sz w:val="24"/>
                <w:szCs w:val="24"/>
              </w:rPr>
              <w:t xml:space="preserve"> </w:t>
            </w:r>
          </w:p>
        </w:tc>
      </w:tr>
      <w:tr w:rsidR="000E509D" w:rsidRPr="005B5C1E" w14:paraId="6FD3B465" w14:textId="77777777" w:rsidTr="64C3FBB9">
        <w:trPr>
          <w:trHeight w:val="300"/>
        </w:trPr>
        <w:tc>
          <w:tcPr>
            <w:tcW w:w="13874" w:type="dxa"/>
            <w:gridSpan w:val="2"/>
            <w:shd w:val="clear" w:color="auto" w:fill="DAE8F8"/>
          </w:tcPr>
          <w:p w14:paraId="36477EAE" w14:textId="77777777" w:rsidR="000E509D" w:rsidRPr="005B5C1E" w:rsidRDefault="000E509D" w:rsidP="007C5F5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Rahandusministeerium</w:t>
            </w:r>
          </w:p>
        </w:tc>
      </w:tr>
      <w:tr w:rsidR="000E509D" w:rsidRPr="00C038E5" w14:paraId="6A515FD4" w14:textId="77777777" w:rsidTr="64C3FBB9">
        <w:trPr>
          <w:trHeight w:val="300"/>
        </w:trPr>
        <w:tc>
          <w:tcPr>
            <w:tcW w:w="7110" w:type="dxa"/>
          </w:tcPr>
          <w:p w14:paraId="27BC8912" w14:textId="77777777" w:rsidR="000E509D" w:rsidRDefault="000E509D" w:rsidP="007C5F56">
            <w:pPr>
              <w:jc w:val="both"/>
              <w:rPr>
                <w:rFonts w:ascii="Times New Roman" w:eastAsia="Times New Roman" w:hAnsi="Times New Roman" w:cs="Times New Roman"/>
                <w:sz w:val="24"/>
                <w:szCs w:val="24"/>
              </w:rPr>
            </w:pPr>
            <w:r w:rsidRPr="00561881">
              <w:rPr>
                <w:rFonts w:ascii="Times New Roman" w:eastAsia="Times New Roman" w:hAnsi="Times New Roman" w:cs="Times New Roman"/>
                <w:sz w:val="24"/>
                <w:szCs w:val="24"/>
              </w:rPr>
              <w:t>Rahandusministeerium ei kooskõlasta puuetega inimeste sotsiaaltoetuste seaduse muutmise ja sellega seonduvalt teiste seaduste muutmise seaduse eelnõud.</w:t>
            </w:r>
          </w:p>
          <w:p w14:paraId="06E32D1E" w14:textId="77777777" w:rsidR="000E509D" w:rsidRDefault="000E509D" w:rsidP="007C5F56">
            <w:pPr>
              <w:jc w:val="both"/>
              <w:rPr>
                <w:rFonts w:ascii="Times New Roman" w:eastAsia="Times New Roman" w:hAnsi="Times New Roman" w:cs="Times New Roman"/>
                <w:sz w:val="24"/>
                <w:szCs w:val="24"/>
              </w:rPr>
            </w:pPr>
          </w:p>
          <w:p w14:paraId="54468681" w14:textId="77777777" w:rsidR="000E509D" w:rsidRPr="00561881" w:rsidRDefault="000E509D" w:rsidP="007C5F56">
            <w:pPr>
              <w:jc w:val="both"/>
              <w:rPr>
                <w:rFonts w:ascii="Times New Roman" w:eastAsia="Times New Roman" w:hAnsi="Times New Roman" w:cs="Times New Roman"/>
                <w:sz w:val="24"/>
                <w:szCs w:val="24"/>
              </w:rPr>
            </w:pPr>
            <w:r w:rsidRPr="00561881">
              <w:rPr>
                <w:rFonts w:ascii="Times New Roman" w:eastAsia="Times New Roman" w:hAnsi="Times New Roman" w:cs="Times New Roman"/>
                <w:sz w:val="24"/>
                <w:szCs w:val="24"/>
              </w:rPr>
              <w:t xml:space="preserve">Eelnõuga kaasnevad kulud, mille katteallikaid ei ole seletuskirjas välja toodud. Palume seletuskirja täiendada ja tuua välja, kuidas on kavandatud tekkivad kulud katta. Juhul kui on vajalik leida täiendavaid vahendeid siis lisada seletuskirja järgmine lõik: „Täiendavaid kulusid </w:t>
            </w:r>
          </w:p>
          <w:p w14:paraId="30A2DBF4" w14:textId="77777777" w:rsidR="000E509D" w:rsidRDefault="000E509D" w:rsidP="007C5F56">
            <w:pPr>
              <w:jc w:val="both"/>
              <w:rPr>
                <w:rFonts w:ascii="Times New Roman" w:eastAsia="Times New Roman" w:hAnsi="Times New Roman" w:cs="Times New Roman"/>
                <w:sz w:val="24"/>
                <w:szCs w:val="24"/>
              </w:rPr>
            </w:pPr>
            <w:r w:rsidRPr="00561881">
              <w:rPr>
                <w:rFonts w:ascii="Times New Roman" w:eastAsia="Times New Roman" w:hAnsi="Times New Roman" w:cs="Times New Roman"/>
                <w:sz w:val="24"/>
                <w:szCs w:val="24"/>
              </w:rPr>
              <w:t>menetletakse riigieelarve ja riigi eelarvestrateegia protsessis. Juhul kui täiendavaid vahendeid</w:t>
            </w:r>
            <w:r>
              <w:rPr>
                <w:rFonts w:ascii="Times New Roman" w:eastAsia="Times New Roman" w:hAnsi="Times New Roman" w:cs="Times New Roman"/>
                <w:sz w:val="24"/>
                <w:szCs w:val="24"/>
              </w:rPr>
              <w:t xml:space="preserve"> </w:t>
            </w:r>
            <w:r w:rsidRPr="00561881">
              <w:rPr>
                <w:rFonts w:ascii="Times New Roman" w:eastAsia="Times New Roman" w:hAnsi="Times New Roman" w:cs="Times New Roman"/>
                <w:sz w:val="24"/>
                <w:szCs w:val="24"/>
              </w:rPr>
              <w:t>ei eraldata, kaetakse kulud valitsemisala olemasoleva eelarve piires“.</w:t>
            </w:r>
          </w:p>
        </w:tc>
        <w:tc>
          <w:tcPr>
            <w:tcW w:w="6764" w:type="dxa"/>
          </w:tcPr>
          <w:p w14:paraId="72DCF85A" w14:textId="77777777" w:rsidR="000E509D" w:rsidRPr="00BF3852" w:rsidRDefault="000E509D" w:rsidP="007C5F56">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Mitte arvestatud.</w:t>
            </w:r>
          </w:p>
          <w:p w14:paraId="2230974C" w14:textId="77777777" w:rsidR="000E509D" w:rsidRDefault="000E509D" w:rsidP="007C5F56">
            <w:pPr>
              <w:jc w:val="both"/>
              <w:rPr>
                <w:rFonts w:ascii="Times New Roman" w:eastAsia="Times New Roman" w:hAnsi="Times New Roman" w:cs="Times New Roman"/>
                <w:sz w:val="24"/>
                <w:szCs w:val="24"/>
              </w:rPr>
            </w:pPr>
          </w:p>
          <w:p w14:paraId="276BE2D4" w14:textId="77777777" w:rsidR="000E509D" w:rsidRDefault="000E509D" w:rsidP="007C5F56">
            <w:pPr>
              <w:jc w:val="both"/>
              <w:rPr>
                <w:rFonts w:ascii="Times New Roman" w:eastAsia="Times New Roman" w:hAnsi="Times New Roman" w:cs="Times New Roman"/>
                <w:sz w:val="24"/>
                <w:szCs w:val="24"/>
              </w:rPr>
            </w:pPr>
            <w:r w:rsidRPr="006C53AD">
              <w:rPr>
                <w:rFonts w:ascii="Times New Roman" w:eastAsia="Times New Roman" w:hAnsi="Times New Roman" w:cs="Times New Roman"/>
                <w:sz w:val="24"/>
                <w:szCs w:val="24"/>
              </w:rPr>
              <w:t>Täiendavate vahendite mitteeraldamisel ei ole võimalik katta eelnõuga kaasnevaid kulusid Sotsiaalministeeriumi valitsemisala olemasoleva eelarve piires, kuna selleks vajalikud vahendid puuduvad. Tegemist on Euroopa Liidu direktiivi ülevõtmiseks vajalike kuludega ning direktiivi tähtajaks ülevõtmata jätmine toob kaasa rikkumismenetluse ja võimaliku rahalise trahvi riski. Võrreldes esimese kooskõlastusringiga on siiski leitud täiendavaid vahendeid IT-arendusteks, mille tulemusel on vähenenud IT-arenduste lisarahastamise vajadus</w:t>
            </w:r>
            <w:r>
              <w:rPr>
                <w:rFonts w:ascii="Times New Roman" w:eastAsia="Times New Roman" w:hAnsi="Times New Roman" w:cs="Times New Roman"/>
                <w:sz w:val="24"/>
                <w:szCs w:val="24"/>
              </w:rPr>
              <w:t>.</w:t>
            </w:r>
          </w:p>
          <w:p w14:paraId="4F74319A" w14:textId="77777777" w:rsidR="00E1438C" w:rsidRDefault="00E1438C" w:rsidP="007C5F56">
            <w:pPr>
              <w:jc w:val="both"/>
              <w:rPr>
                <w:rFonts w:ascii="Times New Roman" w:eastAsia="Times New Roman" w:hAnsi="Times New Roman" w:cs="Times New Roman"/>
                <w:sz w:val="24"/>
                <w:szCs w:val="24"/>
              </w:rPr>
            </w:pPr>
          </w:p>
          <w:p w14:paraId="3D29092A" w14:textId="4CFAAFE8" w:rsidR="00DF5972" w:rsidRPr="00C038E5" w:rsidRDefault="005B7A66" w:rsidP="007C5F56">
            <w:pPr>
              <w:jc w:val="both"/>
              <w:rPr>
                <w:rFonts w:ascii="Times New Roman" w:eastAsia="Times New Roman" w:hAnsi="Times New Roman" w:cs="Times New Roman"/>
                <w:sz w:val="24"/>
                <w:szCs w:val="24"/>
              </w:rPr>
            </w:pPr>
            <w:r w:rsidRPr="005B7A66">
              <w:rPr>
                <w:rFonts w:ascii="Times New Roman" w:eastAsia="Times New Roman" w:hAnsi="Times New Roman" w:cs="Times New Roman"/>
                <w:sz w:val="24"/>
                <w:szCs w:val="24"/>
              </w:rPr>
              <w:t xml:space="preserve">Eelnõuga edasi liikumine on vajalik Rahandusministeeriumi antud juhiste järgimiseks. RES 2028–2031 lisataotluste esitamise tähtaeg Rahandusministeeriumile on 1. juuni 2027 ning lisataotluse esitamise eelduseks on Vabariigi Valitsuse heakskiit eelnõule. Seega on Sotsiaalministeeriumil võimalik RES 2028–2031 protsessis lisataotlus esitada üksnes juhul, kui eelnõu esitatakse Vabariigi Valitsusele ja valitsus kiidab selle heaks ajavahemikus 29./30. septembrist 2026 kuni 1. juunini 2027. </w:t>
            </w:r>
            <w:r w:rsidR="00CF1018">
              <w:rPr>
                <w:rFonts w:ascii="Times New Roman" w:eastAsia="Times New Roman" w:hAnsi="Times New Roman" w:cs="Times New Roman"/>
                <w:sz w:val="24"/>
                <w:szCs w:val="24"/>
              </w:rPr>
              <w:t>E</w:t>
            </w:r>
            <w:r w:rsidRPr="005B7A66">
              <w:rPr>
                <w:rFonts w:ascii="Times New Roman" w:eastAsia="Times New Roman" w:hAnsi="Times New Roman" w:cs="Times New Roman"/>
                <w:sz w:val="24"/>
                <w:szCs w:val="24"/>
              </w:rPr>
              <w:t>elnõuga edasi liikumata puudub Sotsiaalministeeriumil võimalus lisataotlust üldse esitada.</w:t>
            </w:r>
          </w:p>
        </w:tc>
      </w:tr>
      <w:tr w:rsidR="00D957BE" w14:paraId="225E2357" w14:textId="77777777" w:rsidTr="64C3FBB9">
        <w:trPr>
          <w:trHeight w:val="300"/>
        </w:trPr>
        <w:tc>
          <w:tcPr>
            <w:tcW w:w="7110" w:type="dxa"/>
            <w:shd w:val="clear" w:color="auto" w:fill="DEEAF6" w:themeFill="accent1" w:themeFillTint="33"/>
          </w:tcPr>
          <w:p w14:paraId="510D693F" w14:textId="62208E29" w:rsidR="00D957BE" w:rsidRPr="00D957BE" w:rsidRDefault="00D957BE" w:rsidP="00E21975">
            <w:pPr>
              <w:jc w:val="both"/>
              <w:rPr>
                <w:rFonts w:ascii="Times New Roman" w:eastAsia="Times New Roman" w:hAnsi="Times New Roman" w:cs="Times New Roman"/>
                <w:b/>
                <w:bCs/>
                <w:sz w:val="24"/>
                <w:szCs w:val="24"/>
              </w:rPr>
            </w:pPr>
            <w:r w:rsidRPr="00D957BE">
              <w:rPr>
                <w:rFonts w:ascii="Times New Roman" w:eastAsia="Times New Roman" w:hAnsi="Times New Roman" w:cs="Times New Roman"/>
                <w:b/>
                <w:bCs/>
                <w:sz w:val="24"/>
                <w:szCs w:val="24"/>
              </w:rPr>
              <w:t>Kliimaministeerium</w:t>
            </w:r>
          </w:p>
        </w:tc>
        <w:tc>
          <w:tcPr>
            <w:tcW w:w="6764" w:type="dxa"/>
            <w:shd w:val="clear" w:color="auto" w:fill="DEEAF6" w:themeFill="accent1" w:themeFillTint="33"/>
          </w:tcPr>
          <w:p w14:paraId="0A8B7041" w14:textId="77777777" w:rsidR="00D957BE" w:rsidRPr="00C038E5" w:rsidRDefault="00D957BE" w:rsidP="2BF27817">
            <w:pPr>
              <w:jc w:val="both"/>
              <w:rPr>
                <w:rFonts w:ascii="Times New Roman" w:eastAsia="Times New Roman" w:hAnsi="Times New Roman" w:cs="Times New Roman"/>
                <w:sz w:val="24"/>
                <w:szCs w:val="24"/>
              </w:rPr>
            </w:pPr>
          </w:p>
        </w:tc>
      </w:tr>
      <w:tr w:rsidR="00D957BE" w14:paraId="48C43F22" w14:textId="77777777" w:rsidTr="64C3FBB9">
        <w:trPr>
          <w:trHeight w:val="300"/>
        </w:trPr>
        <w:tc>
          <w:tcPr>
            <w:tcW w:w="7110" w:type="dxa"/>
          </w:tcPr>
          <w:p w14:paraId="15477362" w14:textId="77777777" w:rsidR="00CD41AE" w:rsidRPr="00CD41AE" w:rsidRDefault="00CD41AE" w:rsidP="00CD41AE">
            <w:pPr>
              <w:jc w:val="both"/>
              <w:rPr>
                <w:rFonts w:ascii="Times New Roman" w:eastAsia="Times New Roman" w:hAnsi="Times New Roman" w:cs="Times New Roman"/>
                <w:sz w:val="24"/>
                <w:szCs w:val="24"/>
              </w:rPr>
            </w:pPr>
            <w:r w:rsidRPr="00CD41AE">
              <w:rPr>
                <w:rFonts w:ascii="Times New Roman" w:eastAsia="Times New Roman" w:hAnsi="Times New Roman" w:cs="Times New Roman"/>
                <w:sz w:val="24"/>
                <w:szCs w:val="24"/>
              </w:rPr>
              <w:lastRenderedPageBreak/>
              <w:t>Kliimaministeerium on tutvunud Sotsiaalministeeriumi esitatud puuetega inimeste sotsiaaltoetuste seaduse muutmise ja sellega seonduvalt teiste seaduste muutmise seaduse eelnõuga ning kooskõlastab eelnõu alljärgnevate märkustega. </w:t>
            </w:r>
          </w:p>
          <w:p w14:paraId="71222222" w14:textId="77777777" w:rsidR="00CD41AE" w:rsidRPr="00CD41AE" w:rsidRDefault="00CD41AE" w:rsidP="00CD41AE">
            <w:pPr>
              <w:jc w:val="both"/>
              <w:rPr>
                <w:rFonts w:ascii="Times New Roman" w:eastAsia="Times New Roman" w:hAnsi="Times New Roman" w:cs="Times New Roman"/>
                <w:sz w:val="24"/>
                <w:szCs w:val="24"/>
              </w:rPr>
            </w:pPr>
            <w:r w:rsidRPr="00CD41AE">
              <w:rPr>
                <w:rFonts w:ascii="Times New Roman" w:eastAsia="Times New Roman" w:hAnsi="Times New Roman" w:cs="Times New Roman"/>
                <w:sz w:val="24"/>
                <w:szCs w:val="24"/>
              </w:rPr>
              <w:t> </w:t>
            </w:r>
          </w:p>
          <w:p w14:paraId="458460A5" w14:textId="77777777" w:rsidR="00CD41AE" w:rsidRPr="00CD41AE" w:rsidRDefault="00CD41AE" w:rsidP="00CD41AE">
            <w:pPr>
              <w:jc w:val="both"/>
              <w:rPr>
                <w:rFonts w:ascii="Times New Roman" w:eastAsia="Times New Roman" w:hAnsi="Times New Roman" w:cs="Times New Roman"/>
                <w:sz w:val="24"/>
                <w:szCs w:val="24"/>
              </w:rPr>
            </w:pPr>
            <w:r w:rsidRPr="00CD41AE">
              <w:rPr>
                <w:rFonts w:ascii="Times New Roman" w:eastAsia="Times New Roman" w:hAnsi="Times New Roman" w:cs="Times New Roman"/>
                <w:b/>
                <w:bCs/>
                <w:sz w:val="24"/>
                <w:szCs w:val="24"/>
              </w:rPr>
              <w:t>1.</w:t>
            </w:r>
            <w:r w:rsidRPr="00CD41AE">
              <w:rPr>
                <w:rFonts w:ascii="Times New Roman" w:eastAsia="Times New Roman" w:hAnsi="Times New Roman" w:cs="Times New Roman"/>
                <w:sz w:val="24"/>
                <w:szCs w:val="24"/>
              </w:rPr>
              <w:t xml:space="preserve"> Kliimaministeerium ja Sotsiaalministeerium on varasemalt koostöös välja töötanud liiklusseaduse parkimiskaardi regulatsiooni muudatused. Kuigi need valmisid enne direktiivi (EL) 2024/2841 vastuvõtmist, leiame, et tollal välja töötatud lahendusi – nii ülesehituslikke kui ka sõnastuslikke – tasub kaaluda uue regulatsiooni kehtestamisel. Oleme esitanud varasema regulatsiooni kavandi eraldi failina ametkondlikult ning alltoodud märkuste juures pakume välja kooskõlastamisele esitatud eelnõu ja varasemalt koostöös välja töötatud sätete kombineeritud sõnastusi.</w:t>
            </w:r>
          </w:p>
          <w:p w14:paraId="309AA204" w14:textId="77777777" w:rsidR="00D957BE" w:rsidRDefault="000140F5" w:rsidP="00E21975">
            <w:pPr>
              <w:jc w:val="both"/>
              <w:rPr>
                <w:rFonts w:ascii="Times New Roman" w:eastAsia="Times New Roman" w:hAnsi="Times New Roman" w:cs="Times New Roman"/>
                <w:sz w:val="24"/>
                <w:szCs w:val="24"/>
              </w:rPr>
            </w:pPr>
            <w:r w:rsidRPr="000140F5">
              <w:rPr>
                <w:rFonts w:ascii="Times New Roman" w:eastAsia="Times New Roman" w:hAnsi="Times New Roman" w:cs="Times New Roman"/>
                <w:b/>
                <w:bCs/>
                <w:sz w:val="24"/>
                <w:szCs w:val="24"/>
              </w:rPr>
              <w:t>2.</w:t>
            </w:r>
            <w:r w:rsidRPr="000140F5">
              <w:rPr>
                <w:rFonts w:ascii="Times New Roman" w:eastAsia="Times New Roman" w:hAnsi="Times New Roman" w:cs="Times New Roman"/>
                <w:sz w:val="24"/>
                <w:szCs w:val="24"/>
              </w:rPr>
              <w:t xml:space="preserve"> Varasemalt välja töötatud lahenduses oli kavas muuta ka liiklusseaduse § 2 punkti 33 ja punkti 55 termineid ja mõisteid (punktid 2.1 ja 2.2). Selle käsitluse üks eesmärke oli võimaldada parkimiskaardi andmist ka ajutise liikumis- või nägemisfunktsiooni kõrvalekaldega inimestele, kes praeguse regulatsiooni järgi jäävad kaardi saamise õigusest välja, kuigi ka nemad on liikluses riskirühm. Muudetav § 167 nägi ette ajutise kõrvalekalde määratluse ja parkimiskaardi kehtivusaja piirangu järgmises sõnastuses: „</w:t>
            </w:r>
            <w:r w:rsidRPr="000140F5">
              <w:rPr>
                <w:rFonts w:ascii="Times New Roman" w:eastAsia="Times New Roman" w:hAnsi="Times New Roman" w:cs="Times New Roman"/>
                <w:i/>
                <w:iCs/>
                <w:sz w:val="24"/>
                <w:szCs w:val="24"/>
              </w:rPr>
              <w:t>(5) Ajutise liikumis- või nägemisfunktsiooni kõrvalekalde korral antakse parkimiskaart välja funktsiooni kõrvalekalde tõenäolise möödumise perioodiks, kuid mitte kauemaks kui kuueks kuuks. Käesoleva lõike esimeses lauses nimetatud parkimiskaardi tähtaega pikendatakse täiendavaks kuueks kuuks üksnes pere- või eriarsti tõendi alusel.</w:t>
            </w:r>
            <w:r w:rsidRPr="000140F5">
              <w:rPr>
                <w:rFonts w:ascii="Times New Roman" w:eastAsia="Times New Roman" w:hAnsi="Times New Roman" w:cs="Times New Roman"/>
                <w:sz w:val="24"/>
                <w:szCs w:val="24"/>
              </w:rPr>
              <w:t>“</w:t>
            </w:r>
          </w:p>
          <w:p w14:paraId="1DE23580" w14:textId="77777777" w:rsidR="000140F5" w:rsidRDefault="000140F5" w:rsidP="00E21975">
            <w:pPr>
              <w:jc w:val="both"/>
              <w:rPr>
                <w:rFonts w:ascii="Times New Roman" w:eastAsia="Times New Roman" w:hAnsi="Times New Roman" w:cs="Times New Roman"/>
                <w:sz w:val="24"/>
                <w:szCs w:val="24"/>
              </w:rPr>
            </w:pPr>
          </w:p>
          <w:p w14:paraId="725408AC" w14:textId="77777777" w:rsidR="00502A14" w:rsidRPr="00502A14" w:rsidRDefault="00502A14" w:rsidP="00502A14">
            <w:pPr>
              <w:jc w:val="both"/>
              <w:rPr>
                <w:rFonts w:ascii="Times New Roman" w:eastAsia="Times New Roman" w:hAnsi="Times New Roman" w:cs="Times New Roman"/>
                <w:sz w:val="24"/>
                <w:szCs w:val="24"/>
              </w:rPr>
            </w:pPr>
            <w:r w:rsidRPr="00502A14">
              <w:rPr>
                <w:rFonts w:ascii="Times New Roman" w:eastAsia="Times New Roman" w:hAnsi="Times New Roman" w:cs="Times New Roman"/>
                <w:sz w:val="24"/>
                <w:szCs w:val="24"/>
              </w:rPr>
              <w:t>Seonduvalt toome alljärgnevalt välja ka pakutud terminite sõnastused ja muudatuste selgitused: </w:t>
            </w:r>
          </w:p>
          <w:p w14:paraId="20EB207D" w14:textId="77777777" w:rsidR="003A0CBC" w:rsidRDefault="00502A14" w:rsidP="00502A14">
            <w:pPr>
              <w:jc w:val="both"/>
              <w:rPr>
                <w:rFonts w:ascii="Times New Roman" w:eastAsia="Times New Roman" w:hAnsi="Times New Roman" w:cs="Times New Roman"/>
                <w:i/>
                <w:iCs/>
                <w:sz w:val="24"/>
                <w:szCs w:val="24"/>
              </w:rPr>
            </w:pPr>
            <w:r w:rsidRPr="00502A14">
              <w:rPr>
                <w:rFonts w:ascii="Times New Roman" w:eastAsia="Times New Roman" w:hAnsi="Times New Roman" w:cs="Times New Roman"/>
                <w:b/>
                <w:bCs/>
                <w:sz w:val="24"/>
                <w:szCs w:val="24"/>
              </w:rPr>
              <w:lastRenderedPageBreak/>
              <w:t>2.1.</w:t>
            </w:r>
            <w:r w:rsidRPr="00502A14">
              <w:rPr>
                <w:rFonts w:ascii="Times New Roman" w:eastAsia="Times New Roman" w:hAnsi="Times New Roman" w:cs="Times New Roman"/>
                <w:sz w:val="24"/>
                <w:szCs w:val="24"/>
              </w:rPr>
              <w:t xml:space="preserve"> „</w:t>
            </w:r>
            <w:r w:rsidRPr="00502A14">
              <w:rPr>
                <w:rFonts w:ascii="Times New Roman" w:eastAsia="Times New Roman" w:hAnsi="Times New Roman" w:cs="Times New Roman"/>
                <w:b/>
                <w:bCs/>
                <w:i/>
                <w:iCs/>
                <w:sz w:val="24"/>
                <w:szCs w:val="24"/>
              </w:rPr>
              <w:t>x)</w:t>
            </w:r>
            <w:r w:rsidRPr="00502A14">
              <w:rPr>
                <w:rFonts w:ascii="Times New Roman" w:eastAsia="Times New Roman" w:hAnsi="Times New Roman" w:cs="Times New Roman"/>
                <w:i/>
                <w:iCs/>
                <w:sz w:val="24"/>
                <w:szCs w:val="24"/>
              </w:rPr>
              <w:t xml:space="preserve"> paragrahvi 2 punkt 33 muudetakse ja sõnastatakse järgmiselt:</w:t>
            </w:r>
          </w:p>
          <w:p w14:paraId="1705072F" w14:textId="77777777" w:rsidR="003A0CBC" w:rsidRPr="003A0CBC" w:rsidRDefault="00502A14" w:rsidP="003A0CBC">
            <w:pPr>
              <w:jc w:val="both"/>
              <w:rPr>
                <w:rFonts w:ascii="Times New Roman" w:eastAsia="Times New Roman" w:hAnsi="Times New Roman" w:cs="Times New Roman"/>
                <w:sz w:val="24"/>
                <w:szCs w:val="24"/>
              </w:rPr>
            </w:pPr>
            <w:r w:rsidRPr="00502A14">
              <w:rPr>
                <w:rFonts w:ascii="Times New Roman" w:eastAsia="Times New Roman" w:hAnsi="Times New Roman" w:cs="Times New Roman"/>
                <w:sz w:val="24"/>
                <w:szCs w:val="24"/>
              </w:rPr>
              <w:t> </w:t>
            </w:r>
            <w:r w:rsidR="003A0CBC" w:rsidRPr="003A0CBC">
              <w:rPr>
                <w:rFonts w:ascii="Times New Roman" w:eastAsia="Times New Roman" w:hAnsi="Times New Roman" w:cs="Times New Roman"/>
                <w:i/>
                <w:iCs/>
                <w:sz w:val="24"/>
                <w:szCs w:val="24"/>
              </w:rPr>
              <w:t>„33)</w:t>
            </w:r>
            <w:r w:rsidR="003A0CBC" w:rsidRPr="003A0CBC">
              <w:rPr>
                <w:rFonts w:ascii="Times New Roman" w:eastAsia="Times New Roman" w:hAnsi="Times New Roman" w:cs="Times New Roman"/>
                <w:b/>
                <w:bCs/>
                <w:i/>
                <w:iCs/>
                <w:sz w:val="24"/>
                <w:szCs w:val="24"/>
              </w:rPr>
              <w:t xml:space="preserve"> liikumispuudega inimene</w:t>
            </w:r>
            <w:r w:rsidR="003A0CBC" w:rsidRPr="003A0CBC">
              <w:rPr>
                <w:rFonts w:ascii="Times New Roman" w:eastAsia="Times New Roman" w:hAnsi="Times New Roman" w:cs="Times New Roman"/>
                <w:i/>
                <w:iCs/>
                <w:sz w:val="24"/>
                <w:szCs w:val="24"/>
              </w:rPr>
              <w:t xml:space="preserve"> on keskmise, raske või sügava liikumispuudega või ajutise liikumisfunktsiooni kõrvalekaldega inimene;“;</w:t>
            </w:r>
            <w:r w:rsidR="003A0CBC" w:rsidRPr="003A0CBC">
              <w:rPr>
                <w:rFonts w:ascii="Times New Roman" w:eastAsia="Times New Roman" w:hAnsi="Times New Roman" w:cs="Times New Roman"/>
                <w:sz w:val="24"/>
                <w:szCs w:val="24"/>
              </w:rPr>
              <w:t>“ </w:t>
            </w:r>
          </w:p>
          <w:p w14:paraId="36F163ED"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5934A5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LS § 2 punkti 33 muudatuse selgitus: </w:t>
            </w:r>
          </w:p>
          <w:p w14:paraId="5E98FF1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 xml:space="preserve">LS § 2 punkti 33 </w:t>
            </w:r>
            <w:r w:rsidRPr="003A0CBC">
              <w:rPr>
                <w:rFonts w:ascii="Times New Roman" w:eastAsia="Times New Roman" w:hAnsi="Times New Roman" w:cs="Times New Roman"/>
                <w:i/>
                <w:iCs/>
                <w:sz w:val="24"/>
                <w:szCs w:val="24"/>
              </w:rPr>
              <w:t>muudetakse tulenevalt asjaolust, et</w:t>
            </w:r>
            <w:r w:rsidRPr="003A0CBC">
              <w:rPr>
                <w:rFonts w:ascii="Times New Roman" w:eastAsia="Times New Roman" w:hAnsi="Times New Roman" w:cs="Times New Roman"/>
                <w:b/>
                <w:bCs/>
                <w:i/>
                <w:iCs/>
                <w:sz w:val="24"/>
                <w:szCs w:val="24"/>
              </w:rPr>
              <w:t xml:space="preserve"> </w:t>
            </w:r>
            <w:r w:rsidRPr="003A0CBC">
              <w:rPr>
                <w:rFonts w:ascii="Times New Roman" w:eastAsia="Times New Roman" w:hAnsi="Times New Roman" w:cs="Times New Roman"/>
                <w:i/>
                <w:iCs/>
                <w:sz w:val="24"/>
                <w:szCs w:val="24"/>
              </w:rPr>
              <w:t>kehtivas liiklusseaduses ei hõlma liikumispuudega isiku mõiste ajutisi liikumisfunktsiooni kõrvalekaldeid. Kuid ka ajutiste liikumisfunktsiooni kõrvalekalletega inimesed on liikluses riskirühmad ja vajavad erilist tähelepanu. Tulenevalt sellest täiendatakse mõistet ka nimetatud puuduoleva osaga. Näiteks on ka sotsiaalministri 23. detsembri 2010. a määruses nr 90 „Liikumispuudega või pimedat inimest teenindava sõiduki parkimiskaardi vorm ja väljaandmise tingimused“ ette nähtud, et puudega isiku parkimiskaart antakse isikule, kellel esineb keskmisele, raskele või sügavale puude raskusastmele vastav liikumis- või nägemisfunktsiooni kõrvalekalle või ajutine liikumis- või nägemisfunktsiooni kõrvalekalle. Muudatus omab mõju eelkõige õigusselgusele.</w:t>
            </w:r>
            <w:r w:rsidRPr="003A0CBC">
              <w:rPr>
                <w:rFonts w:ascii="Times New Roman" w:eastAsia="Times New Roman" w:hAnsi="Times New Roman" w:cs="Times New Roman"/>
                <w:sz w:val="24"/>
                <w:szCs w:val="24"/>
              </w:rPr>
              <w:t>“ </w:t>
            </w:r>
          </w:p>
          <w:p w14:paraId="2E7F1ABB"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5D3137B2"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2.2.</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paragrahvi 2 punkt 55 muudetakse ja sõnastatakse järgmiselt:</w:t>
            </w:r>
            <w:r w:rsidRPr="003A0CBC">
              <w:rPr>
                <w:rFonts w:ascii="Times New Roman" w:eastAsia="Times New Roman" w:hAnsi="Times New Roman" w:cs="Times New Roman"/>
                <w:sz w:val="24"/>
                <w:szCs w:val="24"/>
              </w:rPr>
              <w:t> </w:t>
            </w:r>
          </w:p>
          <w:p w14:paraId="4432979B"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3EEFD62"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 xml:space="preserve">„55) </w:t>
            </w:r>
            <w:r w:rsidRPr="003A0CBC">
              <w:rPr>
                <w:rFonts w:ascii="Times New Roman" w:eastAsia="Times New Roman" w:hAnsi="Times New Roman" w:cs="Times New Roman"/>
                <w:b/>
                <w:bCs/>
                <w:i/>
                <w:iCs/>
                <w:sz w:val="24"/>
                <w:szCs w:val="24"/>
              </w:rPr>
              <w:t>nägemispuudega inimene</w:t>
            </w:r>
            <w:r w:rsidRPr="003A0CBC">
              <w:rPr>
                <w:rFonts w:ascii="Times New Roman" w:eastAsia="Times New Roman" w:hAnsi="Times New Roman" w:cs="Times New Roman"/>
                <w:i/>
                <w:iCs/>
                <w:sz w:val="24"/>
                <w:szCs w:val="24"/>
              </w:rPr>
              <w:t xml:space="preserve"> on keskmise, raske või sügava nägemispuudega või ajutise nägemisfunktsiooni kõrvalekaldega inimene;“;</w:t>
            </w:r>
            <w:r w:rsidRPr="003A0CBC">
              <w:rPr>
                <w:rFonts w:ascii="Times New Roman" w:eastAsia="Times New Roman" w:hAnsi="Times New Roman" w:cs="Times New Roman"/>
                <w:sz w:val="24"/>
                <w:szCs w:val="24"/>
              </w:rPr>
              <w:t>“ </w:t>
            </w:r>
          </w:p>
          <w:p w14:paraId="627B7DE7"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3699F6F0"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LS § 2 punkti 55 ja seonduvate LS sätete muudatuse selgitus: </w:t>
            </w:r>
          </w:p>
          <w:p w14:paraId="4BA31DD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 xml:space="preserve">LS § 2 punkti 55 </w:t>
            </w:r>
            <w:r w:rsidRPr="003A0CBC">
              <w:rPr>
                <w:rFonts w:ascii="Times New Roman" w:eastAsia="Times New Roman" w:hAnsi="Times New Roman" w:cs="Times New Roman"/>
                <w:i/>
                <w:iCs/>
                <w:sz w:val="24"/>
                <w:szCs w:val="24"/>
              </w:rPr>
              <w:t>muudetakse, millega seonduvalt muudetakse ka</w:t>
            </w:r>
            <w:r w:rsidRPr="003A0CBC">
              <w:rPr>
                <w:rFonts w:ascii="Times New Roman" w:eastAsia="Times New Roman" w:hAnsi="Times New Roman" w:cs="Times New Roman"/>
                <w:b/>
                <w:bCs/>
                <w:i/>
                <w:iCs/>
                <w:sz w:val="24"/>
                <w:szCs w:val="24"/>
              </w:rPr>
              <w:t xml:space="preserve"> § 35 lõiget 1, § 35 lõiget 3, § 50 lõike 4 punkti 3, § 68, § 92 lõike 2 punkti 4, 9. peatükki (§ 166 ja 167), § 187 lõiget 5 ja § 193 lõiget 1. </w:t>
            </w:r>
            <w:r w:rsidRPr="003A0CBC">
              <w:rPr>
                <w:rFonts w:ascii="Times New Roman" w:eastAsia="Times New Roman" w:hAnsi="Times New Roman" w:cs="Times New Roman"/>
                <w:i/>
                <w:iCs/>
                <w:sz w:val="24"/>
                <w:szCs w:val="24"/>
              </w:rPr>
              <w:t xml:space="preserve">Kehtiva LS </w:t>
            </w:r>
            <w:r w:rsidRPr="003A0CBC">
              <w:rPr>
                <w:rFonts w:ascii="Times New Roman" w:eastAsia="Times New Roman" w:hAnsi="Times New Roman" w:cs="Times New Roman"/>
                <w:i/>
                <w:iCs/>
                <w:sz w:val="24"/>
                <w:szCs w:val="24"/>
              </w:rPr>
              <w:lastRenderedPageBreak/>
              <w:t>§ 2 punktis 55 on esitatud pimeda isiku mõiste. Isik on LS mõistes pime, kui tema paremini nägeva silma nägemisteravus koos korrektsiooniga on alla 0,1 või kui vaateväli on kitsam kui 20 kraadi. Selline pimeda isiku mõiste on väga kitsas, selle sisu ei vasta puude raskusastmete määratlusele ega arvesta ajutisi nägemisfunktsiooni kõrvalekaldeid. Kuid ka ajutiste nägemisfunktsiooni kõrvalekalletega inimesed on liikluses riskirühmad ja vajavad erilist tähelepanu. Samuti on täna kehtiva sotsiaalministri 23. detsembri 2010. a määruses nr 90 „Liikumispuudega või pimedat inimest teenindava sõiduki parkimiskaardi vorm ja väljaandmise tingimused“ ette nähtud, et puudega isiku parkimiskaart antakse isikule, kellel esineb keskmisele, raskele või sügavale puude raskusastmele vastav liikumis- või nägemisfunktsiooni kõrvalekalle või ajutine liikumis- või nägemisfunktsiooni kõrvalekalle. Sellest tulenevalt muudetakse § 2 punktis 55 toodud mõistet ja sõnastatakse see selliselt, et nägemispuudega inimene on keskmise, raske või sügava nägemispuudega või ajutise nägemisfunktsiooni kõrvalekaldega inimene.</w:t>
            </w:r>
            <w:r w:rsidRPr="003A0CBC">
              <w:rPr>
                <w:rFonts w:ascii="Times New Roman" w:eastAsia="Times New Roman" w:hAnsi="Times New Roman" w:cs="Times New Roman"/>
                <w:sz w:val="24"/>
                <w:szCs w:val="24"/>
              </w:rPr>
              <w:t> </w:t>
            </w:r>
          </w:p>
          <w:p w14:paraId="4BBDAED4"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46E8EB6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 xml:space="preserve">Nägemispuue on inimese nägemisvõime osaline või täielik kadu. Nägemispuue võib olla kaasasündinud või haiguse või trauma tagajärjel tekkinud. Eristatakse tsentraalse ja perifeerse nägemise, valgus- ja värvustaju, binokulaarse nägemise (kahe silma koosnägemine) ja akommodatsiooni (silmade kohanemine vaatamiseks eri kaugustele) hälbeid. Sellega võivad kaasneda nägemisteravuse langus, vaatevälja kitsenemine, pimesus, topeltnägemine, ruumitajuhälve, värvustajunõrkus vms. Enamik nägemispuudega inimesi on vanemaealised, st nägemislangus on tekkinud elu jooksul. Eestis on hinnanguliselt 7500 nägemispuudega inimest, neist ligikaudu 500 on täiesti pimedad. Käesoleva seaduse reguleerimise alla kuuluvad isikud </w:t>
            </w:r>
            <w:r w:rsidRPr="003A0CBC">
              <w:rPr>
                <w:rFonts w:ascii="Times New Roman" w:eastAsia="Times New Roman" w:hAnsi="Times New Roman" w:cs="Times New Roman"/>
                <w:i/>
                <w:iCs/>
                <w:sz w:val="24"/>
                <w:szCs w:val="24"/>
              </w:rPr>
              <w:lastRenderedPageBreak/>
              <w:t>kellel nägemisfunktsiooni täieliku puudumise või kõrvalekalde tõttu on Sotsiaalkindlustusamet tuvastanud kerge, raske või sügava puude raskusastme.</w:t>
            </w:r>
            <w:r w:rsidRPr="003A0CBC">
              <w:rPr>
                <w:rFonts w:ascii="Times New Roman" w:eastAsia="Times New Roman" w:hAnsi="Times New Roman" w:cs="Times New Roman"/>
                <w:sz w:val="24"/>
                <w:szCs w:val="24"/>
              </w:rPr>
              <w:t> </w:t>
            </w:r>
          </w:p>
          <w:p w14:paraId="709BE04D"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26F8DCEA"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Lisaks muudetakse ka terminit. Kui praegu on LS-s kasutusel terminid „pime isik“ ja „pime jalakäija“, siis muudatusega võetakse kasutusele terminid „nägemispuudega inimene“ või „nägemispuudega jalakäija“. See ühtlustab LS-s kasutatavaid puudega inimeste kohta käivaid mõisteid, kuna seaduses on kasutusel juba ka mõiste „liikumispuudega inimene“.</w:t>
            </w:r>
            <w:r w:rsidRPr="003A0CBC">
              <w:rPr>
                <w:rFonts w:ascii="Times New Roman" w:eastAsia="Times New Roman" w:hAnsi="Times New Roman" w:cs="Times New Roman"/>
                <w:sz w:val="24"/>
                <w:szCs w:val="24"/>
              </w:rPr>
              <w:t> </w:t>
            </w:r>
          </w:p>
          <w:p w14:paraId="343FC910"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0E112C4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Muudatuste eesmärk on õigusselguse suurendamine, ühtlustades seaduses kasutatavat terminoloogiat.</w:t>
            </w:r>
            <w:r w:rsidRPr="003A0CBC">
              <w:rPr>
                <w:rFonts w:ascii="Times New Roman" w:eastAsia="Times New Roman" w:hAnsi="Times New Roman" w:cs="Times New Roman"/>
                <w:sz w:val="24"/>
                <w:szCs w:val="24"/>
              </w:rPr>
              <w:t>“ </w:t>
            </w:r>
          </w:p>
          <w:p w14:paraId="43DD565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D47508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w:t>
            </w:r>
            <w:r w:rsidRPr="003A0CBC">
              <w:rPr>
                <w:rFonts w:ascii="Times New Roman" w:eastAsia="Times New Roman" w:hAnsi="Times New Roman" w:cs="Times New Roman"/>
                <w:sz w:val="24"/>
                <w:szCs w:val="24"/>
              </w:rPr>
              <w:t>. Tulenevalt LS § 2 punkti 55 muudatusest tuleb muuta ka § 35 lõiget 1, § 35 lõiget 3, § 50 lõike 4 punkti 3, § 68, § 92 lõike 2 punkti 4, 9. peatükki (§ 166 ja 167), § 187 lõiget 5 ja § 193 lõiget 1 alljärgnevalt: </w:t>
            </w:r>
          </w:p>
          <w:p w14:paraId="53E938F6"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3.1.</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paragrahvi 35 lõikes 1 asendatakse sõnad „liikumispuudega ja pimeda“ sõnadega „liikumis- ja nägemispuudega“;</w:t>
            </w:r>
            <w:r w:rsidRPr="003A0CBC">
              <w:rPr>
                <w:rFonts w:ascii="Times New Roman" w:eastAsia="Times New Roman" w:hAnsi="Times New Roman" w:cs="Times New Roman"/>
                <w:sz w:val="24"/>
                <w:szCs w:val="24"/>
              </w:rPr>
              <w:t>“ </w:t>
            </w:r>
          </w:p>
          <w:p w14:paraId="353B211D"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3872370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 xml:space="preserve">3.2. </w:t>
            </w: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 xml:space="preserve">x) </w:t>
            </w:r>
            <w:r w:rsidRPr="003A0CBC">
              <w:rPr>
                <w:rFonts w:ascii="Times New Roman" w:eastAsia="Times New Roman" w:hAnsi="Times New Roman" w:cs="Times New Roman"/>
                <w:i/>
                <w:iCs/>
                <w:sz w:val="24"/>
                <w:szCs w:val="24"/>
              </w:rPr>
              <w:t>paragrahvi 35 lõikes 3 ja § 50 lõike 4 punktis 3 asendatakse sõna „pime“ sõnaga „nägemispuudega“ vastavas käändes;</w:t>
            </w:r>
            <w:r w:rsidRPr="003A0CBC">
              <w:rPr>
                <w:rFonts w:ascii="Times New Roman" w:eastAsia="Times New Roman" w:hAnsi="Times New Roman" w:cs="Times New Roman"/>
                <w:sz w:val="24"/>
                <w:szCs w:val="24"/>
              </w:rPr>
              <w:t>“ </w:t>
            </w:r>
          </w:p>
          <w:p w14:paraId="10B57A5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D23D019"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 xml:space="preserve">3.3. </w:t>
            </w: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paragrahvi 92 lõike 2 punktis 4 muudetakse ja sõnastatakse järgmiselt:</w:t>
            </w:r>
            <w:r w:rsidRPr="003A0CBC">
              <w:rPr>
                <w:rFonts w:ascii="Times New Roman" w:eastAsia="Times New Roman" w:hAnsi="Times New Roman" w:cs="Times New Roman"/>
                <w:sz w:val="24"/>
                <w:szCs w:val="24"/>
              </w:rPr>
              <w:t> </w:t>
            </w:r>
          </w:p>
          <w:p w14:paraId="01F31D29"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6B26BB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„4) puudega inimese sõiduki parkimiskohale liikumis- või nägemispuudega inimest transportiva sõiduki parkimisõigust tõendava parkimiskaardita;“;</w:t>
            </w:r>
            <w:r w:rsidRPr="003A0CBC">
              <w:rPr>
                <w:rFonts w:ascii="Times New Roman" w:eastAsia="Times New Roman" w:hAnsi="Times New Roman" w:cs="Times New Roman"/>
                <w:sz w:val="24"/>
                <w:szCs w:val="24"/>
              </w:rPr>
              <w:t>“ </w:t>
            </w:r>
          </w:p>
          <w:p w14:paraId="65DAF956"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C9C4F6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lastRenderedPageBreak/>
              <w:t xml:space="preserve">3.4. </w:t>
            </w: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üheksanda peatüki pealkiri muudetakse ja sõnastatakse järgmiselt:</w:t>
            </w:r>
            <w:r w:rsidRPr="003A0CBC">
              <w:rPr>
                <w:rFonts w:ascii="Times New Roman" w:eastAsia="Times New Roman" w:hAnsi="Times New Roman" w:cs="Times New Roman"/>
                <w:sz w:val="24"/>
                <w:szCs w:val="24"/>
              </w:rPr>
              <w:t> </w:t>
            </w:r>
          </w:p>
          <w:p w14:paraId="339E0EB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51A81B9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w:t>
            </w:r>
            <w:r w:rsidRPr="003A0CBC">
              <w:rPr>
                <w:rFonts w:ascii="Times New Roman" w:eastAsia="Times New Roman" w:hAnsi="Times New Roman" w:cs="Times New Roman"/>
                <w:b/>
                <w:bCs/>
                <w:i/>
                <w:iCs/>
                <w:sz w:val="24"/>
                <w:szCs w:val="24"/>
              </w:rPr>
              <w:t>9. peatükk</w:t>
            </w:r>
            <w:r w:rsidRPr="003A0CBC">
              <w:rPr>
                <w:rFonts w:ascii="Times New Roman" w:eastAsia="Times New Roman" w:hAnsi="Times New Roman" w:cs="Times New Roman"/>
                <w:sz w:val="24"/>
                <w:szCs w:val="24"/>
              </w:rPr>
              <w:t> </w:t>
            </w:r>
          </w:p>
          <w:p w14:paraId="39381D4B"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i/>
                <w:iCs/>
                <w:sz w:val="24"/>
                <w:szCs w:val="24"/>
              </w:rPr>
              <w:t>LIIKUMIS- VÕI NÄGEMISPUUDEGA INIMESE LIIKLEMISE TAGAMINE</w:t>
            </w:r>
            <w:r w:rsidRPr="003A0CBC">
              <w:rPr>
                <w:rFonts w:ascii="Times New Roman" w:eastAsia="Times New Roman" w:hAnsi="Times New Roman" w:cs="Times New Roman"/>
                <w:i/>
                <w:iCs/>
                <w:sz w:val="24"/>
                <w:szCs w:val="24"/>
              </w:rPr>
              <w:t>“;</w:t>
            </w:r>
            <w:r w:rsidRPr="003A0CBC">
              <w:rPr>
                <w:rFonts w:ascii="Times New Roman" w:eastAsia="Times New Roman" w:hAnsi="Times New Roman" w:cs="Times New Roman"/>
                <w:sz w:val="24"/>
                <w:szCs w:val="24"/>
              </w:rPr>
              <w:t>“ </w:t>
            </w:r>
          </w:p>
          <w:p w14:paraId="38C8961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0233EED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3.5. „</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paragrahvid 166 ja 167 muudetakse ja sõnastatakse järgmiselt:</w:t>
            </w:r>
            <w:r w:rsidRPr="003A0CBC">
              <w:rPr>
                <w:rFonts w:ascii="Times New Roman" w:eastAsia="Times New Roman" w:hAnsi="Times New Roman" w:cs="Times New Roman"/>
                <w:sz w:val="24"/>
                <w:szCs w:val="24"/>
              </w:rPr>
              <w:t> </w:t>
            </w:r>
          </w:p>
          <w:p w14:paraId="1D5F78B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72A5E110"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w:t>
            </w:r>
            <w:r w:rsidRPr="003A0CBC">
              <w:rPr>
                <w:rFonts w:ascii="Times New Roman" w:eastAsia="Times New Roman" w:hAnsi="Times New Roman" w:cs="Times New Roman"/>
                <w:b/>
                <w:bCs/>
                <w:i/>
                <w:iCs/>
                <w:sz w:val="24"/>
                <w:szCs w:val="24"/>
              </w:rPr>
              <w:t>§ 166. Liikumis- või nägemispuudega inimese liiklemise ja neid transportivate sõidukite parkimise korraldamine</w:t>
            </w:r>
            <w:r w:rsidRPr="003A0CBC">
              <w:rPr>
                <w:rFonts w:ascii="Times New Roman" w:eastAsia="Times New Roman" w:hAnsi="Times New Roman" w:cs="Times New Roman"/>
                <w:sz w:val="24"/>
                <w:szCs w:val="24"/>
              </w:rPr>
              <w:t> </w:t>
            </w:r>
          </w:p>
          <w:p w14:paraId="60B80D9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0FEE073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Liikumis- või nägemispuudega inimese liiklemist ja neid transportivate sõidukite parkimist ning liikumispuudega inimeste juhitavate sõidukite parkimist korraldab kohalik omavalitsus.</w:t>
            </w:r>
            <w:r w:rsidRPr="003A0CBC">
              <w:rPr>
                <w:rFonts w:ascii="Times New Roman" w:eastAsia="Times New Roman" w:hAnsi="Times New Roman" w:cs="Times New Roman"/>
                <w:sz w:val="24"/>
                <w:szCs w:val="24"/>
              </w:rPr>
              <w:t>“ </w:t>
            </w:r>
          </w:p>
          <w:p w14:paraId="3996922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071DA93"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3.6.</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 xml:space="preserve">x) </w:t>
            </w:r>
            <w:r w:rsidRPr="003A0CBC">
              <w:rPr>
                <w:rFonts w:ascii="Times New Roman" w:eastAsia="Times New Roman" w:hAnsi="Times New Roman" w:cs="Times New Roman"/>
                <w:i/>
                <w:iCs/>
                <w:sz w:val="24"/>
                <w:szCs w:val="24"/>
              </w:rPr>
              <w:t>paragrahvi 187 lõike 5 viimane lause muudetakse ja sõnastatakse järgmiselt:</w:t>
            </w:r>
            <w:r w:rsidRPr="003A0CBC">
              <w:rPr>
                <w:rFonts w:ascii="Times New Roman" w:eastAsia="Times New Roman" w:hAnsi="Times New Roman" w:cs="Times New Roman"/>
                <w:sz w:val="24"/>
                <w:szCs w:val="24"/>
              </w:rPr>
              <w:t> </w:t>
            </w:r>
          </w:p>
          <w:p w14:paraId="0ADB35A3"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6A567D6"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„Liikumis- või nägemispuudega inimest transportiva sõiduki parkimisõigust tõendava parkimiskaardi paigaldamine toimub vastavalt käesoleva seaduse § 68 lõikes 2 sätestatule.“;</w:t>
            </w:r>
            <w:r w:rsidRPr="003A0CBC">
              <w:rPr>
                <w:rFonts w:ascii="Times New Roman" w:eastAsia="Times New Roman" w:hAnsi="Times New Roman" w:cs="Times New Roman"/>
                <w:sz w:val="24"/>
                <w:szCs w:val="24"/>
              </w:rPr>
              <w:t>“ </w:t>
            </w:r>
          </w:p>
          <w:p w14:paraId="628D4A5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16AD8E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3.7.</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 xml:space="preserve">x) </w:t>
            </w:r>
            <w:r w:rsidRPr="003A0CBC">
              <w:rPr>
                <w:rFonts w:ascii="Times New Roman" w:eastAsia="Times New Roman" w:hAnsi="Times New Roman" w:cs="Times New Roman"/>
                <w:i/>
                <w:iCs/>
                <w:sz w:val="24"/>
                <w:szCs w:val="24"/>
              </w:rPr>
              <w:t>paragrahvi 193 lõige 1 muudetakse ja sõnastatakse järgmiselt:</w:t>
            </w:r>
            <w:r w:rsidRPr="003A0CBC">
              <w:rPr>
                <w:rFonts w:ascii="Times New Roman" w:eastAsia="Times New Roman" w:hAnsi="Times New Roman" w:cs="Times New Roman"/>
                <w:sz w:val="24"/>
                <w:szCs w:val="24"/>
              </w:rPr>
              <w:t> </w:t>
            </w:r>
          </w:p>
          <w:p w14:paraId="5B0F1CA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DCC437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„(1) Liiklusjärelevalvet teostavad politseiametnikud, abipolitseinikud ja muud ametiisikud nendele seadusega antud pädevuse piires ning valla- või linnavalitsus peatumise ja parkimise ning liikumis- või nägemispuudega inimest transportiva sõiduki parkimisõiguse kasutamise nõuete üle kohaliku omavalitsusüksuse territooriumil.“;</w:t>
            </w:r>
            <w:r w:rsidRPr="003A0CBC">
              <w:rPr>
                <w:rFonts w:ascii="Times New Roman" w:eastAsia="Times New Roman" w:hAnsi="Times New Roman" w:cs="Times New Roman"/>
                <w:sz w:val="24"/>
                <w:szCs w:val="24"/>
              </w:rPr>
              <w:t>“ </w:t>
            </w:r>
          </w:p>
          <w:p w14:paraId="5044D032"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lastRenderedPageBreak/>
              <w:t> </w:t>
            </w:r>
          </w:p>
          <w:p w14:paraId="7AF3EF3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4.</w:t>
            </w:r>
            <w:r w:rsidRPr="003A0CBC">
              <w:rPr>
                <w:rFonts w:ascii="Times New Roman" w:eastAsia="Times New Roman" w:hAnsi="Times New Roman" w:cs="Times New Roman"/>
                <w:sz w:val="24"/>
                <w:szCs w:val="24"/>
              </w:rPr>
              <w:t xml:space="preserve"> Varasemalt välja töötatud lahenduses oli kavas muuta ka liiklusseaduse § 68. Teeme ettepaneku kaaluda muudatuste tegemist käesoleva eelnõuga.  </w:t>
            </w:r>
          </w:p>
          <w:p w14:paraId="7B2C339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9C5284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Esiteks oli plaanis asendada § 68 pealkirjas ja lõigetes 1–5 termin „teenindamine“ sõnadega „transpordib“ või „vahetult transpordib“ vastavas käändes. Kehtiv termin on praktikas tekitanud vaidlusi, sest „teenindamist“ on püütud laiendada ka olukordadele, kus puudega inimene sõidukis ei viibi ning teda ei viidud kuhugi ega toodud kuskilt – näiteks puudega inimesele ravimite või toidu toomisele. Sellises olukorras puudub sõidukijuhil vajadus ja õigus parkimiskaardi eriõigusi kasutada. Termini asendamisega piirataks § 68 eriõiguste kasutamine üksnes olukordadega, kus puudega inimest vahetult viiakse kuhugi või minnakse talle järele. </w:t>
            </w:r>
          </w:p>
          <w:p w14:paraId="4BA85EE7"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54D959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Teiseks oli plaanis muuta parkimiskaardi paigaldamise nõuet. Kehtiv sõnastus lubab parkimiskaardi paigaldada sõiduki esi- või tagaklaasile, mis soosib olukordi, kus kaardi esiküljele kantud andmed ei ole kontrollitavad – sõiduk on pargitud viisil, mis ei võimalda ligipääsu tagaklaasi juurde, tagaklaas on tumendatud või kaardi esikülg ei ole kogu ulatuses nähtav. Muudatusega peaks parkimiskaart olema paigaldatud sõiduki esiklaasile või armatuurlauale nii, et kaardi esikülg on kogu ulatuses nähtav.  </w:t>
            </w:r>
          </w:p>
          <w:p w14:paraId="5C709B3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7008E1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5.</w:t>
            </w:r>
            <w:r w:rsidRPr="003A0CBC">
              <w:rPr>
                <w:rFonts w:ascii="Times New Roman" w:eastAsia="Times New Roman" w:hAnsi="Times New Roman" w:cs="Times New Roman"/>
                <w:sz w:val="24"/>
                <w:szCs w:val="24"/>
              </w:rPr>
              <w:t xml:space="preserve"> Mis puudutab kooskõlastamiseks esitatud eelnõuga muudetavat § 68 (eelnõu § 2 punkt 1), siis kitsendab see muudatus meie hinnangul isikute ringi, kes parkimiskaardi hüvesid kasutada saavad. Muudatusega nimetatakse parkimiskaart ümber Euroopa parkimiskaardiks, kuid seni on tunnustatud ka muude riikide parkimiskaarte kui Euroopa Liidu </w:t>
            </w:r>
            <w:r w:rsidRPr="003A0CBC">
              <w:rPr>
                <w:rFonts w:ascii="Times New Roman" w:eastAsia="Times New Roman" w:hAnsi="Times New Roman" w:cs="Times New Roman"/>
                <w:sz w:val="24"/>
                <w:szCs w:val="24"/>
              </w:rPr>
              <w:lastRenderedPageBreak/>
              <w:t>liikmesriikide omasid. Nii sätestab kehtiv LS § 167 lõige 2, et liikumispuudega või pimedat inimest teenindava sõiduki parkimiskaardiks loetakse lisaks ka 1968. aasta teeliikluse konventsiooni täiendava Euroopa kokkuleppega liitunud riigi pädeva asutuse poolt väljaantud parkimiskaart. </w:t>
            </w:r>
          </w:p>
          <w:p w14:paraId="1CDD9224" w14:textId="1B58BA4A" w:rsidR="00502A14" w:rsidRPr="00502A14" w:rsidRDefault="00502A14" w:rsidP="00502A14">
            <w:pPr>
              <w:jc w:val="both"/>
              <w:rPr>
                <w:rFonts w:ascii="Times New Roman" w:eastAsia="Times New Roman" w:hAnsi="Times New Roman" w:cs="Times New Roman"/>
                <w:sz w:val="24"/>
                <w:szCs w:val="24"/>
              </w:rPr>
            </w:pPr>
          </w:p>
          <w:p w14:paraId="4310FB85" w14:textId="569DC559" w:rsidR="00DC38EB" w:rsidRDefault="00DC38EB" w:rsidP="00DC38EB">
            <w:pPr>
              <w:pStyle w:val="paragraph"/>
              <w:spacing w:before="0" w:beforeAutospacing="0" w:after="0" w:afterAutospacing="0"/>
              <w:jc w:val="both"/>
              <w:textAlignment w:val="baseline"/>
              <w:rPr>
                <w:rFonts w:ascii="Segoe UI" w:hAnsi="Segoe UI" w:cs="Segoe UI"/>
                <w:sz w:val="18"/>
                <w:szCs w:val="18"/>
              </w:rPr>
            </w:pPr>
            <w:r>
              <w:rPr>
                <w:rStyle w:val="normaltextrun"/>
              </w:rPr>
              <w:t>Samuti oleme resolutsioonile 97/4 (</w:t>
            </w:r>
            <w:hyperlink r:id="rId13" w:tgtFrame="_blank" w:history="1">
              <w:r>
                <w:rPr>
                  <w:rStyle w:val="normaltextrun"/>
                  <w:color w:val="0000FF"/>
                  <w:u w:val="single"/>
                </w:rPr>
                <w:t>Reciprocal Recognition of Parking Badges | ITF</w:t>
              </w:r>
            </w:hyperlink>
            <w:r>
              <w:rPr>
                <w:rStyle w:val="normaltextrun"/>
              </w:rPr>
              <w:t>) toetudes tõlgendanud seni LSi nii, et Eestis kehtib igasugune parkimiskaart, kui sellel oli vähemalt rahvusvaheline ratastooli sümbol. Kooskõlastamisel olevas eelnõus toodud muudatusega tunnustaksime edaspidi vaid Euroopa puudega inimese parkimiskaarti.</w:t>
            </w:r>
          </w:p>
          <w:p w14:paraId="7D8E02B1" w14:textId="7DA8DAF1" w:rsidR="00DC38EB" w:rsidRDefault="00DC38EB" w:rsidP="00DC38EB">
            <w:pPr>
              <w:pStyle w:val="paragraph"/>
              <w:spacing w:before="0" w:beforeAutospacing="0" w:after="0" w:afterAutospacing="0"/>
              <w:jc w:val="both"/>
              <w:textAlignment w:val="baseline"/>
              <w:rPr>
                <w:rFonts w:ascii="Segoe UI" w:hAnsi="Segoe UI" w:cs="Segoe UI"/>
                <w:sz w:val="18"/>
                <w:szCs w:val="18"/>
              </w:rPr>
            </w:pPr>
          </w:p>
          <w:p w14:paraId="4C0A42C0" w14:textId="7979F44A" w:rsidR="00DC38EB" w:rsidRDefault="00DC38EB" w:rsidP="00DC38EB">
            <w:pPr>
              <w:pStyle w:val="paragraph"/>
              <w:spacing w:before="0" w:beforeAutospacing="0" w:after="0" w:afterAutospacing="0"/>
              <w:jc w:val="both"/>
              <w:textAlignment w:val="baseline"/>
              <w:rPr>
                <w:rFonts w:ascii="Segoe UI" w:hAnsi="Segoe UI" w:cs="Segoe UI"/>
                <w:sz w:val="18"/>
                <w:szCs w:val="18"/>
              </w:rPr>
            </w:pPr>
            <w:r>
              <w:rPr>
                <w:rStyle w:val="normaltextrun"/>
              </w:rPr>
              <w:t>Kuivõrd Eesti tunnustab rohkemate riikide puudega isiku parkimiskaarte kui ainult EL riikide omi, siis leiame, et seaduses ei tuleks parkimiskaardi terminit eelnõus käsitletud viisil asendada, sest see seob § 68 õigused üksnes Euroopa puudega inimese parkimiskaardiga.</w:t>
            </w:r>
          </w:p>
          <w:p w14:paraId="40AFA2BB" w14:textId="4616F320" w:rsidR="00DC38EB" w:rsidRDefault="00DC38EB" w:rsidP="00DC38EB">
            <w:pPr>
              <w:pStyle w:val="paragraph"/>
              <w:spacing w:before="0" w:beforeAutospacing="0" w:after="0" w:afterAutospacing="0"/>
              <w:jc w:val="both"/>
              <w:textAlignment w:val="baseline"/>
              <w:rPr>
                <w:rFonts w:ascii="Segoe UI" w:hAnsi="Segoe UI" w:cs="Segoe UI"/>
                <w:sz w:val="18"/>
                <w:szCs w:val="18"/>
              </w:rPr>
            </w:pPr>
          </w:p>
          <w:p w14:paraId="2D02B7C0" w14:textId="0A7BAFE1" w:rsidR="00DC38EB" w:rsidRDefault="00DC38EB" w:rsidP="00DC38EB">
            <w:pPr>
              <w:pStyle w:val="paragraph"/>
              <w:spacing w:before="0" w:beforeAutospacing="0" w:after="0" w:afterAutospacing="0"/>
              <w:jc w:val="both"/>
              <w:textAlignment w:val="baseline"/>
              <w:rPr>
                <w:rFonts w:ascii="Segoe UI" w:hAnsi="Segoe UI" w:cs="Segoe UI"/>
                <w:sz w:val="18"/>
                <w:szCs w:val="18"/>
              </w:rPr>
            </w:pPr>
            <w:r>
              <w:rPr>
                <w:rStyle w:val="normaltextrun"/>
              </w:rPr>
              <w:t>Korrektne ei ole ka muudatus, millega hakatakse LS § 264</w:t>
            </w:r>
            <w:r>
              <w:rPr>
                <w:rStyle w:val="normaltextrun"/>
                <w:sz w:val="19"/>
                <w:szCs w:val="19"/>
                <w:vertAlign w:val="superscript"/>
              </w:rPr>
              <w:t>1</w:t>
            </w:r>
            <w:r>
              <w:rPr>
                <w:rStyle w:val="normaltextrun"/>
              </w:rPr>
              <w:t xml:space="preserve"> lõikes 2 nimetatud Ühendkuningriigi pädeva asutuse antud liikumispuudega või pimedat inimest teenindava sõiduki parkimiskaarti nimetama Euroopa puudega inimese parkimiskaardiks, sest Ühendkuningriik ei ole enam Euroopa Liidu liige.</w:t>
            </w:r>
          </w:p>
          <w:p w14:paraId="3EF2D46C" w14:textId="77777777" w:rsidR="008668A6" w:rsidRPr="00502A14" w:rsidRDefault="008668A6" w:rsidP="00502A14">
            <w:pPr>
              <w:jc w:val="both"/>
              <w:rPr>
                <w:rFonts w:ascii="Times New Roman" w:eastAsia="Times New Roman" w:hAnsi="Times New Roman" w:cs="Times New Roman"/>
                <w:sz w:val="24"/>
                <w:szCs w:val="24"/>
              </w:rPr>
            </w:pPr>
          </w:p>
          <w:p w14:paraId="5C8E522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6.</w:t>
            </w:r>
            <w:r w:rsidRPr="00983BEE">
              <w:rPr>
                <w:rFonts w:ascii="Times New Roman" w:eastAsia="Times New Roman" w:hAnsi="Times New Roman" w:cs="Times New Roman"/>
                <w:sz w:val="24"/>
                <w:szCs w:val="24"/>
              </w:rPr>
              <w:t xml:space="preserve"> Eelnõuga nimetatakse § 167 lõikes 1 „liikumispuudega ja pimedat inimest teenindava sõiduki parkimiskaart“ ümber „Euroopa puudega inimese parkimiskaardiks“, kuid samalaadset muudatust ei tehta § 167 lõikes 2, st et lõige 2 kasutab jätkuvalt terminit „liikumispuudega ja pimedat inimest teenindava sõiduki parkimiskaart“. Ehk kasutusele jääb </w:t>
            </w:r>
            <w:r w:rsidRPr="00983BEE">
              <w:rPr>
                <w:rFonts w:ascii="Times New Roman" w:eastAsia="Times New Roman" w:hAnsi="Times New Roman" w:cs="Times New Roman"/>
                <w:sz w:val="24"/>
                <w:szCs w:val="24"/>
              </w:rPr>
              <w:lastRenderedPageBreak/>
              <w:t>jätkuvalt mitu parkimiskaardi nimetust. Seejuures on ka § 167 pealkirjas jäänud parkimiskaardi nimetus asendamata. </w:t>
            </w:r>
          </w:p>
          <w:p w14:paraId="5AF35B7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507E8C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Lisaks sisaldab muudatus ka formaalset viga, kus eelnõu § 2 punkt 1 asendab sõnad „liikumispuudega </w:t>
            </w:r>
            <w:r w:rsidRPr="00983BEE">
              <w:rPr>
                <w:rFonts w:ascii="Times New Roman" w:eastAsia="Times New Roman" w:hAnsi="Times New Roman" w:cs="Times New Roman"/>
                <w:b/>
                <w:bCs/>
                <w:sz w:val="24"/>
                <w:szCs w:val="24"/>
              </w:rPr>
              <w:t>või</w:t>
            </w:r>
            <w:r w:rsidRPr="00983BEE">
              <w:rPr>
                <w:rFonts w:ascii="Times New Roman" w:eastAsia="Times New Roman" w:hAnsi="Times New Roman" w:cs="Times New Roman"/>
                <w:sz w:val="24"/>
                <w:szCs w:val="24"/>
              </w:rPr>
              <w:t xml:space="preserve"> pimedat…”, aga § 167 lõike 1 tekstis on „liikumispuudega </w:t>
            </w:r>
            <w:r w:rsidRPr="00983BEE">
              <w:rPr>
                <w:rFonts w:ascii="Times New Roman" w:eastAsia="Times New Roman" w:hAnsi="Times New Roman" w:cs="Times New Roman"/>
                <w:b/>
                <w:bCs/>
                <w:sz w:val="24"/>
                <w:szCs w:val="24"/>
              </w:rPr>
              <w:t>ja</w:t>
            </w:r>
            <w:r w:rsidRPr="00983BEE">
              <w:rPr>
                <w:rFonts w:ascii="Times New Roman" w:eastAsia="Times New Roman" w:hAnsi="Times New Roman" w:cs="Times New Roman"/>
                <w:sz w:val="24"/>
                <w:szCs w:val="24"/>
              </w:rPr>
              <w:t xml:space="preserve"> pimedat inimest teenindava sõiduki parkimiskaart”. </w:t>
            </w:r>
          </w:p>
          <w:p w14:paraId="5B78DA6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65F744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7.</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sätestab Euroopa puudega inimese parkimiskaardi kohaldamisala ning paragrahvi lõige 1 ütleb, et liidu liikuvusprogrammis osaleva inimese puhul tunnustatakse kaarti kogu liikuvusprogrammis osalemise aja jooksul. Eelnõu ei ava aga liidu liikuvusprogrammi sisu. Kui seadust täiendatakse uue ja tavakeelest erineva tähendusega terminiga, siis tuleks selle sisu avada ka seaduses, vähemalt viiteliselt. </w:t>
            </w:r>
          </w:p>
          <w:p w14:paraId="56FD10AD" w14:textId="77777777" w:rsid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8A7CD52" w14:textId="77777777" w:rsidR="00F0179D" w:rsidRDefault="00F0179D" w:rsidP="00983BEE">
            <w:pPr>
              <w:jc w:val="both"/>
              <w:rPr>
                <w:rFonts w:ascii="Times New Roman" w:eastAsia="Times New Roman" w:hAnsi="Times New Roman" w:cs="Times New Roman"/>
                <w:sz w:val="24"/>
                <w:szCs w:val="24"/>
              </w:rPr>
            </w:pPr>
          </w:p>
          <w:p w14:paraId="0F77BF54" w14:textId="77777777" w:rsidR="00F0179D" w:rsidRPr="00983BEE" w:rsidRDefault="00F0179D" w:rsidP="00983BEE">
            <w:pPr>
              <w:jc w:val="both"/>
              <w:rPr>
                <w:rFonts w:ascii="Times New Roman" w:eastAsia="Times New Roman" w:hAnsi="Times New Roman" w:cs="Times New Roman"/>
                <w:sz w:val="24"/>
                <w:szCs w:val="24"/>
              </w:rPr>
            </w:pPr>
          </w:p>
          <w:p w14:paraId="457595D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8.</w:t>
            </w:r>
            <w:r w:rsidRPr="00983BEE">
              <w:rPr>
                <w:rFonts w:ascii="Times New Roman" w:eastAsia="Times New Roman" w:hAnsi="Times New Roman" w:cs="Times New Roman"/>
                <w:sz w:val="24"/>
                <w:szCs w:val="24"/>
              </w:rPr>
              <w:t xml:space="preserve"> Eelnõus toodud muudatuste tegemise tulemusel on § 68, § 167 lõige 1, lisatav lõige 1</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ja lisatav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 3 on sisu osas üksteist kordavad. Kõik ütlevad sama asja, st et Euroopa puudega isiku parkimiskaart tagab teatud parkimisõigused. </w:t>
            </w:r>
          </w:p>
          <w:p w14:paraId="4B03110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FB1404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 68 sätestab pärast muudatusi, et liikumispuudega juhi ja liikumispuudega või pimedat inimest teenindava sõiduki juhi eriõigusi tõendab vastav Euroopa puudega isiku parkimiskaart. </w:t>
            </w:r>
          </w:p>
          <w:p w14:paraId="5DFB3AC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A0BE35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Paragrahvi 167 lõige 1 ütleb, et liikumispuudega või pimeda inimese liiklemise tagamiseks antakse talle Euroopa puudega inimese parkimiskaart. Ehk säte ütleb, et õigusi tagab Euroopa puudega inimese parkimiskaart. </w:t>
            </w:r>
          </w:p>
          <w:p w14:paraId="051CD5F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 </w:t>
            </w:r>
          </w:p>
          <w:p w14:paraId="3E497DB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Paragrahvi 167 lõige 1</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ütleb, et Euroopa puudega inimese parkimiskaart on dokument, mis tagab kaardi omaja õiguse parkimiskaardist tulenevatele eritingimustele või eeliskohtlemisele. Aga seda ütleb juba ka § 68 ja ka 167 lg 1. </w:t>
            </w:r>
          </w:p>
          <w:p w14:paraId="24696B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B55295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Paragrahvi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 3 ütleb, et teise Euroopa Liidu liikmesriigi väljastatud Euroopa puudega inimese parkimiskaardi omanikule võimaldatakse Eestis puudega inimestele ette nähtud parkimistingimusi ja -võimalusi samadel tingimustel nagu Eestis väljastatud Euroopa puudega inimese parkimiskaardi omanikule. Aga läbi Euroopa puudega inimese parkimiskaardi nimetuse on seda juba öeldud §-s 68, § 167 lõikes 1 ja § 167 lõikes 1</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w:t>
            </w:r>
          </w:p>
          <w:p w14:paraId="0D1F9F6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132560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Kõik eelnev on meie hinnangul ebavajalik dubleerimine ning õigusselguse tagamiseks tuleks sätted sõnastada lihtsamalt ja selgemalt.  </w:t>
            </w:r>
          </w:p>
          <w:p w14:paraId="531B4C2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945F09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Lisaks tuleks LS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 3 sõnastuses kasutada juba LS-s kasutusele olevaid sõnastusi, vt nt LS § 73 lõiget 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 99 lõikeid 1 ja 2 ning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lõiget 2, mis kõik kasutavad vormelit “Eestis kehtib”. </w:t>
            </w:r>
          </w:p>
          <w:p w14:paraId="6B2C1BC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631DD3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Kui teise Euroopa Liidu liikmesriigi antud Euroopa puudega inimese parkimiskaardi Eestis kehtivusele viitamisel siduda see ka §-ga 68, st öelda, et §-s 68 sätestatud õigusi tõendab ka teise Euroopa Liidu liikmesriigi antud Euroopa puudega inimese parkimiskaart, siis on võimalik eelnevalt loetletud dubleerimisi vähendada. Pakume võimaliku sõnastuse punktis 18 ja 18.1. </w:t>
            </w:r>
          </w:p>
          <w:p w14:paraId="11FF29B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4F042E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lastRenderedPageBreak/>
              <w:t>9.</w:t>
            </w:r>
            <w:r w:rsidRPr="00983BEE">
              <w:rPr>
                <w:rFonts w:ascii="Times New Roman" w:eastAsia="Times New Roman" w:hAnsi="Times New Roman" w:cs="Times New Roman"/>
                <w:sz w:val="24"/>
                <w:szCs w:val="24"/>
              </w:rPr>
              <w:t xml:space="preserve"> Nii kehtivas seaduses kui ka eelnõus on puudu parkimiskaardi andmise materiaalõiguslikud alused. Samuti on kehtivas seaduses puudu parkimiskaardi kehtetuks tunnistamise materiaalõiguslikud alused.  </w:t>
            </w:r>
          </w:p>
          <w:p w14:paraId="104431B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33465D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Sotsiaalministeeriumi esitatud eelnõus on jätkuvalt puudu parkimiskaardi andmise materiaalõiguslikud alused (st millistele tingimustele peab isik vastama, et talle parkimiskaart antaks), küll on aga lisatud parkimiskaardi kehtetuks tunnistamise alused. Seadust tuleks täiendada ka parkimiskaardi andmise alustega. </w:t>
            </w:r>
          </w:p>
          <w:p w14:paraId="2C32D41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4FEABE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Kaardi andmise tingimused (puude raskusaste, ajutise kõrvalekalde kriteeriumid) määravad ära soodustatud isikute ringi ja on PS § 3 lõike 1 mõttes olulised küsimused, mis peavad olema sätestatud seaduses. </w:t>
            </w:r>
          </w:p>
          <w:p w14:paraId="29149B7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69C53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10.</w:t>
            </w:r>
            <w:r w:rsidRPr="00983BEE">
              <w:rPr>
                <w:rFonts w:ascii="Times New Roman" w:eastAsia="Times New Roman" w:hAnsi="Times New Roman" w:cs="Times New Roman"/>
                <w:sz w:val="24"/>
                <w:szCs w:val="24"/>
              </w:rPr>
              <w:t xml:space="preserve"> Paragrahvi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pealkiri ja paragrahvi kohaldamisala probleem – paragrahvi pealkirja kohaselt kohaldub see kõigile Euroopa puudega inimese parkimiskaartidele, sh ka Eesti väljastatud kaardile, kuid paragrahvi sisu on suunatud ainult teise EL liikmesriigi antud parkimiskaardile. Seega peaks õigusselguse huvides ka paragrahvi pealkirjast paragrahvi kohaldamisala selguma.  </w:t>
            </w:r>
          </w:p>
          <w:p w14:paraId="064BCFE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573F55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11.</w:t>
            </w:r>
            <w:r w:rsidRPr="00983BEE">
              <w:rPr>
                <w:rFonts w:ascii="Times New Roman" w:eastAsia="Times New Roman" w:hAnsi="Times New Roman" w:cs="Times New Roman"/>
                <w:sz w:val="24"/>
                <w:szCs w:val="24"/>
              </w:rPr>
              <w:t xml:space="preserve"> Paragrahvi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 1 kohaselt kehtib teise EL liikmesriigi antud Euroopa puudega inimese parkimiskaart Eestis üldjuhul üksnes lühiajalise viibimise ajal (st sama paragrahvi lõike 2 kohaselt viibimine kuni kolm kuud). Samas liidu liikuvusprogrammi korral kehtib kaart ka pikema aja jooksul. Nagu eelnevalt ka märkisime, siis kindlasti tuleks seaduses avada ka liikuvusprogrammi mõiste. Lisaks küsime, et miks on vaja üldse taolist kolmekuulist tunnustamisaega määrata, kui Eesti tunnustab LS § 167 lõike 2 kohaselt ka näiteks 1968. aasta teeliikluse konventsiooni täiendava Euroopa kokkuleppega liitunud riigi pädeva </w:t>
            </w:r>
            <w:r w:rsidRPr="00983BEE">
              <w:rPr>
                <w:rFonts w:ascii="Times New Roman" w:eastAsia="Times New Roman" w:hAnsi="Times New Roman" w:cs="Times New Roman"/>
                <w:sz w:val="24"/>
                <w:szCs w:val="24"/>
              </w:rPr>
              <w:lastRenderedPageBreak/>
              <w:t>asutuse antud parkimiskaarti ja LS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 2 kohaselt Ühendkuningriigi parkimiskaarti ning nende kaartide puhul ei ole Eesti sätestanud tähtajalisuse nõuet. Kui nüüd lisame tähtajalise tunnustamise nõude teise EL liikmesriigi antud Euroopa puudega inimese parkimiskaardile, siis tekib ebavõrdne kohtlemine – sellist ebavõrdset kohtlemist tuleks aga kindlasti eelnõu seletuskirjas põhjendada. Alternatiivina tuleks Eestis kehtivuse tähtaeg kehtestada kõigi parkimiskaartide suhtes, mida Eesti tunnustab. </w:t>
            </w:r>
          </w:p>
          <w:p w14:paraId="6C96C57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F226A6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Juhime ka tähelepanu, et direktiivi artikli 2 lõike 2 kohaselt võib liikmesriik otsustada direktiivi kohaldada lühiajalisest viibimisest pikemate perioodide suhtes ehk sellisel juhul oleks lubatud ka pikemaajalisem tunnustamine. </w:t>
            </w:r>
          </w:p>
          <w:p w14:paraId="1658DB2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9DBD94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Kuivõrd liidu liikuvusprogramme võib olla erineva kehtivusajaga, peab ikkagi hakkama tuvastama konkreetse kaardi omaniku viibimise aluseid ehk see lühiajaline tähtaeg ei ole paraku lihtsasti kontrollitav. Kui tegu on liidu liikuvusprogrammi kuuluva isikuga, siis tekib küsimus, kas ta peab lisaks parkimiskaardile asetama sõiduki armatuurlauale veel mõne täiendava tõendava dokumendi. Seega ei ole selge, kas parkimiskaardi tunnustamise ajaline piiramine eelnõus toodud kujul on üldse põhjendatud ja vajalik ning praktiliselt kontrollitav. </w:t>
            </w:r>
          </w:p>
          <w:p w14:paraId="322C6E6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D9398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12.</w:t>
            </w:r>
            <w:r w:rsidRPr="00983BEE">
              <w:rPr>
                <w:rFonts w:ascii="Times New Roman" w:eastAsia="Times New Roman" w:hAnsi="Times New Roman" w:cs="Times New Roman"/>
                <w:sz w:val="24"/>
                <w:szCs w:val="24"/>
              </w:rPr>
              <w:t xml:space="preserve"> Eelnõus toodud LS § 167</w:t>
            </w:r>
            <w:r w:rsidRPr="00983BEE">
              <w:rPr>
                <w:rFonts w:ascii="Times New Roman" w:eastAsia="Times New Roman" w:hAnsi="Times New Roman" w:cs="Times New Roman"/>
                <w:sz w:val="24"/>
                <w:szCs w:val="24"/>
                <w:vertAlign w:val="superscript"/>
              </w:rPr>
              <w:t>2</w:t>
            </w:r>
            <w:r w:rsidRPr="00983BEE">
              <w:rPr>
                <w:rFonts w:ascii="Times New Roman" w:eastAsia="Times New Roman" w:hAnsi="Times New Roman" w:cs="Times New Roman"/>
                <w:sz w:val="24"/>
                <w:szCs w:val="24"/>
              </w:rPr>
              <w:t>, § 167</w:t>
            </w:r>
            <w:r w:rsidRPr="00983BEE">
              <w:rPr>
                <w:rFonts w:ascii="Times New Roman" w:eastAsia="Times New Roman" w:hAnsi="Times New Roman" w:cs="Times New Roman"/>
                <w:sz w:val="24"/>
                <w:szCs w:val="24"/>
                <w:vertAlign w:val="superscript"/>
              </w:rPr>
              <w:t>3</w:t>
            </w:r>
            <w:r w:rsidRPr="00983BEE">
              <w:rPr>
                <w:rFonts w:ascii="Times New Roman" w:eastAsia="Times New Roman" w:hAnsi="Times New Roman" w:cs="Times New Roman"/>
                <w:sz w:val="24"/>
                <w:szCs w:val="24"/>
              </w:rPr>
              <w:t xml:space="preserve"> lõige 1 ja LS § 167</w:t>
            </w:r>
            <w:r w:rsidRPr="00983BEE">
              <w:rPr>
                <w:rFonts w:ascii="Times New Roman" w:eastAsia="Times New Roman" w:hAnsi="Times New Roman" w:cs="Times New Roman"/>
                <w:sz w:val="24"/>
                <w:szCs w:val="24"/>
                <w:vertAlign w:val="superscript"/>
              </w:rPr>
              <w:t xml:space="preserve">5 </w:t>
            </w:r>
            <w:r w:rsidRPr="00983BEE">
              <w:rPr>
                <w:rFonts w:ascii="Times New Roman" w:eastAsia="Times New Roman" w:hAnsi="Times New Roman" w:cs="Times New Roman"/>
                <w:sz w:val="24"/>
                <w:szCs w:val="24"/>
              </w:rPr>
              <w:t xml:space="preserve">lõige 2 osutavad sellele, et parkimiskaardi alusel võidakse võimaldada ka mingeid täiendavaid soodustusi või eritingimusi. Juhime tähelepanu, et LS reguleerimisalas on ainult §-s 68 sätestatud liiklusalased eriõigused. LS ei peaks reguleerima muid, liiklusega mitteseotud eritingimusi või soodustusi. Viidatud eelnõu sätete sõnastustes tuleks eritingimustest või soodustustest rääkides seega kasutada viitamist §-le 68, sest seal on </w:t>
            </w:r>
            <w:r w:rsidRPr="00983BEE">
              <w:rPr>
                <w:rFonts w:ascii="Times New Roman" w:eastAsia="Times New Roman" w:hAnsi="Times New Roman" w:cs="Times New Roman"/>
                <w:sz w:val="24"/>
                <w:szCs w:val="24"/>
              </w:rPr>
              <w:lastRenderedPageBreak/>
              <w:t>toodud puudega inimese parkimiskaardist tulenevad eriõigused LS tähenduses. </w:t>
            </w:r>
          </w:p>
          <w:p w14:paraId="5258780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700D8A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Terminoloogiline ebakõla – LS § 167</w:t>
            </w:r>
            <w:r w:rsidRPr="00983BEE">
              <w:rPr>
                <w:rFonts w:ascii="Times New Roman" w:eastAsia="Times New Roman" w:hAnsi="Times New Roman" w:cs="Times New Roman"/>
                <w:sz w:val="24"/>
                <w:szCs w:val="24"/>
                <w:vertAlign w:val="superscript"/>
              </w:rPr>
              <w:t>2</w:t>
            </w:r>
            <w:r w:rsidRPr="00983BEE">
              <w:rPr>
                <w:rFonts w:ascii="Times New Roman" w:eastAsia="Times New Roman" w:hAnsi="Times New Roman" w:cs="Times New Roman"/>
                <w:sz w:val="24"/>
                <w:szCs w:val="24"/>
              </w:rPr>
              <w:t xml:space="preserve"> kasutab sõnastust „</w:t>
            </w:r>
            <w:r w:rsidRPr="00983BEE">
              <w:rPr>
                <w:rFonts w:ascii="Times New Roman" w:eastAsia="Times New Roman" w:hAnsi="Times New Roman" w:cs="Times New Roman"/>
                <w:i/>
                <w:iCs/>
                <w:sz w:val="24"/>
                <w:szCs w:val="24"/>
              </w:rPr>
              <w:t>avaliku sektori asutused ja eraettevõtjad</w:t>
            </w:r>
            <w:r w:rsidRPr="00983BEE">
              <w:rPr>
                <w:rFonts w:ascii="Times New Roman" w:eastAsia="Times New Roman" w:hAnsi="Times New Roman" w:cs="Times New Roman"/>
                <w:sz w:val="24"/>
                <w:szCs w:val="24"/>
              </w:rPr>
              <w:t>“, LS § 167</w:t>
            </w:r>
            <w:r w:rsidRPr="00983BEE">
              <w:rPr>
                <w:rFonts w:ascii="Times New Roman" w:eastAsia="Times New Roman" w:hAnsi="Times New Roman" w:cs="Times New Roman"/>
                <w:sz w:val="24"/>
                <w:szCs w:val="24"/>
                <w:vertAlign w:val="superscript"/>
              </w:rPr>
              <w:t>3</w:t>
            </w:r>
            <w:r w:rsidRPr="00983BEE">
              <w:rPr>
                <w:rFonts w:ascii="Times New Roman" w:eastAsia="Times New Roman" w:hAnsi="Times New Roman" w:cs="Times New Roman"/>
                <w:sz w:val="24"/>
                <w:szCs w:val="24"/>
              </w:rPr>
              <w:t xml:space="preserve"> läbivalt aga sõnastust „</w:t>
            </w:r>
            <w:r w:rsidRPr="00983BEE">
              <w:rPr>
                <w:rFonts w:ascii="Times New Roman" w:eastAsia="Times New Roman" w:hAnsi="Times New Roman" w:cs="Times New Roman"/>
                <w:i/>
                <w:iCs/>
                <w:sz w:val="24"/>
                <w:szCs w:val="24"/>
              </w:rPr>
              <w:t>isik või asutus</w:t>
            </w:r>
            <w:r w:rsidRPr="00983BEE">
              <w:rPr>
                <w:rFonts w:ascii="Times New Roman" w:eastAsia="Times New Roman" w:hAnsi="Times New Roman" w:cs="Times New Roman"/>
                <w:sz w:val="24"/>
                <w:szCs w:val="24"/>
              </w:rPr>
              <w:t>“ ning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lõige 2 sõnastust „</w:t>
            </w:r>
            <w:r w:rsidRPr="00983BEE">
              <w:rPr>
                <w:rFonts w:ascii="Times New Roman" w:eastAsia="Times New Roman" w:hAnsi="Times New Roman" w:cs="Times New Roman"/>
                <w:i/>
                <w:iCs/>
                <w:sz w:val="24"/>
                <w:szCs w:val="24"/>
              </w:rPr>
              <w:t>teenuseosutaja</w:t>
            </w:r>
            <w:r w:rsidRPr="00983BEE">
              <w:rPr>
                <w:rFonts w:ascii="Times New Roman" w:eastAsia="Times New Roman" w:hAnsi="Times New Roman" w:cs="Times New Roman"/>
                <w:sz w:val="24"/>
                <w:szCs w:val="24"/>
              </w:rPr>
              <w:t>“. </w:t>
            </w:r>
          </w:p>
          <w:p w14:paraId="6683E55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D022BA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w:t>
            </w:r>
            <w:r w:rsidRPr="00983BEE">
              <w:rPr>
                <w:rFonts w:ascii="Times New Roman" w:eastAsia="Times New Roman" w:hAnsi="Times New Roman" w:cs="Times New Roman"/>
                <w:sz w:val="24"/>
                <w:szCs w:val="24"/>
              </w:rPr>
              <w:t xml:space="preserve"> Eelnõu § 2 punkt 7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 säte sisaldab mitmeid Euroopa puudega inimese parkimiskaardi kehtetuks tunnistamise aluseid. Kommenteerime neid alljärgnevalt. </w:t>
            </w:r>
          </w:p>
          <w:p w14:paraId="0752430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9E0FE7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13.1.</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1 sätestab kehtetuks tunnistamise aluse juhuks, kui kaardi väljastamise alus on ära langenud, samas kaardi väljastamise aluseid ei ole seaduses üldse sätestatudki. </w:t>
            </w:r>
          </w:p>
          <w:p w14:paraId="478FD0A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345AA4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13.2.</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2 sätestab kehtetuks tunnistamise aluse juhuks, kui kaart on asendatud. Kaardi võimaliku asendamise põhjused (näiteks kaardi väljastamise aluse, kaardi kasutuskõlbmatuks või selles sisalduvate andmete loetamatuks muutumine, kaardi mitteterviklikkus, rikutus, kaotsiminek või hävimine) on juba sätestatud eraldi alustena. Palume lisada näited, millist olukorda on mõeldud kaardi asendamise puhul ja kas selline eraldi alus on üldse vajalik? </w:t>
            </w:r>
          </w:p>
          <w:p w14:paraId="52A35F4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08B2B3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Lisaks märgime, et kui kaart on asendatud, siis vajaks seadus hoopis normi, mis sätestaks, et uue kaardi andmisel kaotab eelmine kaart kehtivuse – sellisel juhul ei pea haldusmenetluslikult vormistama eraldi kehtetuks tunnistamise otsust, vaid vana kaardi kehtetus tuleneb otse seadusest. </w:t>
            </w:r>
          </w:p>
          <w:p w14:paraId="5604CF1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18897F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Lisaks nimetab seletuskiri eelnõu § 2 punkti 7 selgituses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puhul alusena ka „</w:t>
            </w:r>
            <w:r w:rsidRPr="00983BEE">
              <w:rPr>
                <w:rFonts w:ascii="Times New Roman" w:eastAsia="Times New Roman" w:hAnsi="Times New Roman" w:cs="Times New Roman"/>
                <w:i/>
                <w:iCs/>
                <w:sz w:val="24"/>
                <w:szCs w:val="24"/>
              </w:rPr>
              <w:t>kasutajale uue samaliigilise dokumendi väljastamise</w:t>
            </w:r>
            <w:r w:rsidRPr="00983BEE">
              <w:rPr>
                <w:rFonts w:ascii="Times New Roman" w:eastAsia="Times New Roman" w:hAnsi="Times New Roman" w:cs="Times New Roman"/>
                <w:sz w:val="24"/>
                <w:szCs w:val="24"/>
              </w:rPr>
              <w:t>”, mida eelnõu tekstis aga ei ole. Eelnõu tekstis on asendamine, kuid uus samaliigiline dokument ei ole ilmselt asendamine. </w:t>
            </w:r>
          </w:p>
          <w:p w14:paraId="403AC1F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92EDA8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13.3.</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3 sätestab, et Euroopa puudega inimese parkimiskaart tunnistatakse kehtetuks, kui kaart või kaardi andmed on võltsitud. Leiame, et siin peaks ilmselt eristama seda olukorda, kui kaardi saamiseks esitatakse valeandmeid või kui kaart ise on võltsitud. Kui kaart ise on võltsitud, siis ei ole tegu ametliku kaardiga ja sellist kaarti pole vaja ka eraldi kehtetuks tunnistada – selline võltsitud kaart lihtsalt ei kehti. Kui aga kaardi saamiseks on esitatud valeandmeid, siis on nende alusel kaardi väljastanud Sotsiaalkindlustusamet ja kaasneb ka pädevus valeandmete alusel antud kaart kehtetuks tunnistada.  </w:t>
            </w:r>
          </w:p>
          <w:p w14:paraId="220EB0C2" w14:textId="33BE326D" w:rsidR="00047BA4"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EE33E0C" w14:textId="77777777" w:rsidR="00047BA4" w:rsidRPr="00983BEE" w:rsidRDefault="00047BA4" w:rsidP="00983BEE">
            <w:pPr>
              <w:jc w:val="both"/>
              <w:rPr>
                <w:rFonts w:ascii="Times New Roman" w:eastAsia="Times New Roman" w:hAnsi="Times New Roman" w:cs="Times New Roman"/>
                <w:sz w:val="24"/>
                <w:szCs w:val="24"/>
              </w:rPr>
            </w:pPr>
          </w:p>
          <w:p w14:paraId="0C1E0FC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13.4.</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punkti 4 kohaselt tunnistatakse parkimiskaart kehtetuks, kui see on muutunud kasutuskõlbmatuks või selles sisaldavad andmed loetamatuks. Sama lõike punkt 5 ütleb, et kaart tunnistatakse kehtetuks kui kaart ei ole terviklik või on rikutud. Leiame, et need kaks punkti dubleerivad üksteist. Kaardi kasutuskõlbmatuks muutumise alla kuulub nii kaardi terviklikkuse puudumine või rikutud kaart, samuti andmete loetamatuks muutumine. Soovitame sõnastada lõike 1 punkt 4 järgmiselt (võttes sh eeskuju LS § 120 lõike 1 punktist 6), jättes eelnõust välja lõike 1 punkt 5 : „</w:t>
            </w:r>
            <w:r w:rsidRPr="00983BEE">
              <w:rPr>
                <w:rFonts w:ascii="Times New Roman" w:eastAsia="Times New Roman" w:hAnsi="Times New Roman" w:cs="Times New Roman"/>
                <w:i/>
                <w:iCs/>
                <w:sz w:val="24"/>
                <w:szCs w:val="24"/>
              </w:rPr>
              <w:t>4) kaart on kadunud, hävinud või muutunud kasutuskõlbmatuks;</w:t>
            </w:r>
            <w:r w:rsidRPr="00983BEE">
              <w:rPr>
                <w:rFonts w:ascii="Times New Roman" w:eastAsia="Times New Roman" w:hAnsi="Times New Roman" w:cs="Times New Roman"/>
                <w:sz w:val="24"/>
                <w:szCs w:val="24"/>
              </w:rPr>
              <w:t>“. </w:t>
            </w:r>
          </w:p>
          <w:p w14:paraId="7850E50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26EB77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13.5.</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8 – Kuivõrd eelnõus on senine parkimiskaardi nimetus asendatud Euroopa puudega inimese parkimiskaardi nimetusega, tekib olukord, kus kehtetuks tunnistamise </w:t>
            </w:r>
            <w:r w:rsidRPr="00983BEE">
              <w:rPr>
                <w:rFonts w:ascii="Times New Roman" w:eastAsia="Times New Roman" w:hAnsi="Times New Roman" w:cs="Times New Roman"/>
                <w:sz w:val="24"/>
                <w:szCs w:val="24"/>
              </w:rPr>
              <w:lastRenderedPageBreak/>
              <w:t>alused kehtiksid justkui ka teiste EL liikmesriikide parkimiskaartide puhul. Selleks, et seda selgelt välistada, on lisatud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3, mis ütleb, et Sotsiaalkindlustusamet ei tunnista kehtetuks teiste liikmesriikide väljastatud Euroopa puudega inimese parkimiskaarte. Seonduvalt tekib aga täiendav ebakõla ja vastuolu lõike 1 punktiga 8. Nimelt sätestab punkt 8, et Euroopa puudega inimese parkimiskaart tunnistatakse kehtetuks, kui isikul puudub seaduslik alus Eestis viibimiseks. Seletuskirjast ei selgu see, et mis olukorda on antud juhul mõeldud, st kas mõeldakse teise EL riigi elanikule teise Euroopa Liidu liikmesriigi antud Euroopa puudega inimese parkimiskaarti või mõeldakse olukorda, kus Eestis elavale isikule on antud Sotsiaalkindlustusameti poolt parkimiskaart ja tuvastatakse, et tal puudub seaduslik alus Eestis viibimiseks. Kuivõrd seaduses puuduvad ka materiaalõiguslikud parkimiskaardi andmise alused, siis ei ole võimalik aru saada, mis olukorda on mõeldud. </w:t>
            </w:r>
          </w:p>
          <w:p w14:paraId="7C8181E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F60AEA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13.6.</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9 sätestab, et kaart tunnistatakse kehtetuks, kui on tuvastatud kaardi kuritarvitamine. Sõna on küll kasutusel direktiivis, kuid Eesti seadustes kasutatakse seda sõna pigem harva ning siis antakse sellele ka selge sisu, vt näiteks KarS § 217</w:t>
            </w:r>
            <w:r w:rsidRPr="00983BEE">
              <w:rPr>
                <w:rFonts w:ascii="Times New Roman" w:eastAsia="Times New Roman" w:hAnsi="Times New Roman" w:cs="Times New Roman"/>
                <w:sz w:val="24"/>
                <w:szCs w:val="24"/>
                <w:vertAlign w:val="superscript"/>
              </w:rPr>
              <w:t>2</w:t>
            </w:r>
            <w:r w:rsidRPr="00983BEE">
              <w:rPr>
                <w:rFonts w:ascii="Times New Roman" w:eastAsia="Times New Roman" w:hAnsi="Times New Roman" w:cs="Times New Roman"/>
                <w:sz w:val="24"/>
                <w:szCs w:val="24"/>
              </w:rPr>
              <w:t>. Soovitame termin asendada konkreetsete tegude või rikkumiste kirjeldusega, mis on kehtetuks tunnistamise aluseks, näiteks võib selleks olla olukord, kus kaarti on kasutanud selleks mitte õigustatud isik või olukord, kus kaarti on kasutatud teises EL liikmesriigis nö pikaajalise viibimise ajal. Täpsem sõnastus aitab tagada määratletuse nõuet ja sisustada ka haldusorgani pädevust, st et mida täpselt kuritarvitamise all mõeldakse, kui parkimiskaarti soovitakse kehtetuks tunnistada.  </w:t>
            </w:r>
          </w:p>
          <w:p w14:paraId="0B18A70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BCC0B5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Sõnastus tuleks üle vaadata ka muudes eelnõu sätetes, kus on kasutusel sõna „kuritarvitamine“. </w:t>
            </w:r>
          </w:p>
          <w:p w14:paraId="6DDBB5A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 </w:t>
            </w:r>
          </w:p>
          <w:p w14:paraId="20D40E6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13.7.</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2, mis kohustab Sotsiaalkindlustusametit teavitama kaardi kasutajat kehtetuks tunnistamisest „põhjendamatu viivituseta“, on sellisel kujul meie hinnangul ebavajalik. Haldusmenetluse seadus reguleerib haldusakti teatavakstegemist ja kättetoimetamist juba piisavalt (HMS §-d 55–62). Lisaks eelneb kehtetuks tunnistamisele menetlusosalise ärakuulamine (HMS § 40), mis tähendab, et isik on asjaoludest teadlik juba enne haldusakti andmist. Vajadusel saab menetluslikke üksikasju, sealhulgas tähtaegu, täpsustada § 167 lõike 12 alusel kehtestatavas ministri määruses. </w:t>
            </w:r>
          </w:p>
          <w:p w14:paraId="023A27C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C145E9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13.8.</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3, mille kohaselt Sotsiaalkindlustusamet ei tunnista kehtetuks teiste liikmesriikide väljastatud Euroopa puudega inimese parkimiskaarte, on ebavajalik deklaratsioon. Teise riigi pädeva asutuse antud dokumendi kehtetuks tunnistamiseks puudub Eestil jurisdiktsioon – Eesti saab teise riigi dokumenti kas tunnustada või jätta tunnustamata, mitte selle kehtivust ühepoolselt lõpetada. Seda kinnitab ka direktiiv ise, mille kohaselt kuulub kaardi kehtetuks tunnistamise pädevus kaardi väljastanud liikmesriigile. Sellise enesestmõistetava pädevuspiirangu deklareerimine seaduses tekitab pigem vastupidise mulje – nagu oleks ilma sätteta kahtlus, et Eesti võiks seda teha. </w:t>
            </w:r>
          </w:p>
          <w:p w14:paraId="047CF51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8D41D7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Ka sisaldub ebakõla paragrahvi pealkirja ja sisu vahel, st et pealkiri räägib kõigist Euroopa puudega inimese parkimiskaartidest, kuid sisu räägib ainult Eesti antud kaardist.  </w:t>
            </w:r>
          </w:p>
          <w:p w14:paraId="0C7C055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CE52DF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13.9.</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4, mille kohaselt kehtetuks tunnistatud kaardi kehtivust ei taastata, on ebavajalik. Avaliku õiguse üldpõhimõtte kohaselt saab täidesaatev võim tegutseda üksnes seaduse alusel ja seal sätestatud volituste piires. Kui seadus ei näe ette kehtetuks tunnistatud </w:t>
            </w:r>
            <w:r w:rsidRPr="00983BEE">
              <w:rPr>
                <w:rFonts w:ascii="Times New Roman" w:eastAsia="Times New Roman" w:hAnsi="Times New Roman" w:cs="Times New Roman"/>
                <w:sz w:val="24"/>
                <w:szCs w:val="24"/>
              </w:rPr>
              <w:lastRenderedPageBreak/>
              <w:t>kaardi taastamist, puudub Sotsiaalkindlustusametil selleks volitus ka ilma keelava sätteta. Sätte lisamine tekitab pigem küsimuse, kas tegemist on teadliku valikuga välistada ka olukorrad, kus taastamine oleks isiku jaoks õigustatud – näiteks kui kaart tunnistati kehtetuks kaotsimineku tõttu ja hiljem leitakse üles. Seletuskiri seda vahet ei selgita. Kui eesmärk on tagada, et ülesleitud kaart ei jääks ringlussesse, on sobivam vahend kehtetuks tunnistatud kaardi tagastamiskohustus, mitte taastamise üldine keeld. </w:t>
            </w:r>
          </w:p>
          <w:p w14:paraId="4F20933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FBCEAA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13.10.</w:t>
            </w:r>
            <w:r w:rsidRPr="00983BEE">
              <w:rPr>
                <w:rFonts w:ascii="Times New Roman" w:eastAsia="Times New Roman" w:hAnsi="Times New Roman" w:cs="Times New Roman"/>
                <w:sz w:val="24"/>
                <w:szCs w:val="24"/>
              </w:rPr>
              <w:t xml:space="preserve"> Lähtudes ülaltoodud kommentaaridest, tuleks järelejäänud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normid ühendada §-ga 167 selliselt, et §-st 167 tuleksid välja nii kaardi andmise kui ka kehtetuks tunnistamise materiaalõiguslikud alused. </w:t>
            </w:r>
          </w:p>
          <w:p w14:paraId="7D8275D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0F0626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14.</w:t>
            </w:r>
            <w:r w:rsidRPr="00983BEE">
              <w:rPr>
                <w:rFonts w:ascii="Times New Roman" w:eastAsia="Times New Roman" w:hAnsi="Times New Roman" w:cs="Times New Roman"/>
                <w:sz w:val="24"/>
                <w:szCs w:val="24"/>
              </w:rPr>
              <w:t xml:space="preserve"> LS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pealkiri räägib Sotsiaalkindlustusameti ülesannetest, kuid näiteks lõikes 2 on hoopiski sätestatud kohustus teenuseosutajale. </w:t>
            </w:r>
          </w:p>
          <w:p w14:paraId="70FC997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598F22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15.</w:t>
            </w:r>
            <w:r w:rsidRPr="00983BEE">
              <w:rPr>
                <w:rFonts w:ascii="Times New Roman" w:eastAsia="Times New Roman" w:hAnsi="Times New Roman" w:cs="Times New Roman"/>
                <w:sz w:val="24"/>
                <w:szCs w:val="24"/>
              </w:rPr>
              <w:t xml:space="preserve"> Eelnõus toodud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lõikes 1 sätestatud sisu tuleks kehtestada kas PISTS-s või siis näiteks Sotsiaalkindlustusameti põhimääruses, mis sobib samuti direktiivi ülevõtmiseks. </w:t>
            </w:r>
          </w:p>
          <w:p w14:paraId="778DABEF" w14:textId="77777777" w:rsid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96120F0" w14:textId="77777777" w:rsidR="008F2B2B" w:rsidRDefault="008F2B2B" w:rsidP="00983BEE">
            <w:pPr>
              <w:jc w:val="both"/>
              <w:rPr>
                <w:rFonts w:ascii="Times New Roman" w:eastAsia="Times New Roman" w:hAnsi="Times New Roman" w:cs="Times New Roman"/>
                <w:sz w:val="24"/>
                <w:szCs w:val="24"/>
              </w:rPr>
            </w:pPr>
          </w:p>
          <w:p w14:paraId="009A3E37" w14:textId="77777777" w:rsidR="008F2B2B" w:rsidRDefault="008F2B2B" w:rsidP="00983BEE">
            <w:pPr>
              <w:jc w:val="both"/>
              <w:rPr>
                <w:rFonts w:ascii="Times New Roman" w:eastAsia="Times New Roman" w:hAnsi="Times New Roman" w:cs="Times New Roman"/>
                <w:sz w:val="24"/>
                <w:szCs w:val="24"/>
              </w:rPr>
            </w:pPr>
          </w:p>
          <w:p w14:paraId="2621AF0B" w14:textId="77777777" w:rsidR="008F2B2B" w:rsidRDefault="008F2B2B" w:rsidP="00983BEE">
            <w:pPr>
              <w:jc w:val="both"/>
              <w:rPr>
                <w:rFonts w:ascii="Times New Roman" w:eastAsia="Times New Roman" w:hAnsi="Times New Roman" w:cs="Times New Roman"/>
                <w:sz w:val="24"/>
                <w:szCs w:val="24"/>
              </w:rPr>
            </w:pPr>
          </w:p>
          <w:p w14:paraId="74A01C8B" w14:textId="77777777" w:rsidR="008F2B2B" w:rsidRPr="00983BEE" w:rsidRDefault="008F2B2B" w:rsidP="00983BEE">
            <w:pPr>
              <w:jc w:val="both"/>
              <w:rPr>
                <w:rFonts w:ascii="Times New Roman" w:eastAsia="Times New Roman" w:hAnsi="Times New Roman" w:cs="Times New Roman"/>
                <w:sz w:val="24"/>
                <w:szCs w:val="24"/>
              </w:rPr>
            </w:pPr>
          </w:p>
          <w:p w14:paraId="1109E8C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16.</w:t>
            </w:r>
            <w:r w:rsidRPr="00983BEE">
              <w:rPr>
                <w:rFonts w:ascii="Times New Roman" w:eastAsia="Times New Roman" w:hAnsi="Times New Roman" w:cs="Times New Roman"/>
                <w:sz w:val="24"/>
                <w:szCs w:val="24"/>
              </w:rPr>
              <w:t xml:space="preserve"> Seletuskirja direktiivi ülevõtmistabeli järgi võtab LS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lõige 3 üle direktiivi artikli 10 lõiget 2. Direktiivi artikkel 10 lõige 2 ütleb, et: “</w:t>
            </w:r>
            <w:r w:rsidRPr="00983BEE">
              <w:rPr>
                <w:rFonts w:ascii="Times New Roman" w:eastAsia="Times New Roman" w:hAnsi="Times New Roman" w:cs="Times New Roman"/>
                <w:i/>
                <w:iCs/>
                <w:sz w:val="24"/>
                <w:szCs w:val="24"/>
              </w:rPr>
              <w:t xml:space="preserve">Kui liikmesriik puutub oma territooriumil kokku teises liikmesriigis välja antud Euroopa puudega inimese kaardi või Euroopa puudega inimese parkimiskaardi </w:t>
            </w:r>
            <w:r w:rsidRPr="00983BEE">
              <w:rPr>
                <w:rFonts w:ascii="Times New Roman" w:eastAsia="Times New Roman" w:hAnsi="Times New Roman" w:cs="Times New Roman"/>
                <w:b/>
                <w:bCs/>
                <w:i/>
                <w:iCs/>
                <w:sz w:val="24"/>
                <w:szCs w:val="24"/>
              </w:rPr>
              <w:t>tõsise või süstemaatilise kuritarvitamise juhtumitega</w:t>
            </w:r>
            <w:r w:rsidRPr="00983BEE">
              <w:rPr>
                <w:rFonts w:ascii="Times New Roman" w:eastAsia="Times New Roman" w:hAnsi="Times New Roman" w:cs="Times New Roman"/>
                <w:i/>
                <w:iCs/>
                <w:sz w:val="24"/>
                <w:szCs w:val="24"/>
              </w:rPr>
              <w:t xml:space="preserve">, teavitab kõnealune liikmesriik sellest asjaomase kaardi </w:t>
            </w:r>
            <w:r w:rsidRPr="00983BEE">
              <w:rPr>
                <w:rFonts w:ascii="Times New Roman" w:eastAsia="Times New Roman" w:hAnsi="Times New Roman" w:cs="Times New Roman"/>
                <w:i/>
                <w:iCs/>
                <w:sz w:val="24"/>
                <w:szCs w:val="24"/>
              </w:rPr>
              <w:lastRenderedPageBreak/>
              <w:t>väljastanud liikmesriiki. Kaardi väljastanud liikmesriik tagab asjakohased järelmeetmed kooskõlas riikliku õiguse või tavaga. Liikmesriigid vahetavad teavet nimetatud kaartide kuritarvitamise kohta.</w:t>
            </w:r>
            <w:r w:rsidRPr="00983BEE">
              <w:rPr>
                <w:rFonts w:ascii="Times New Roman" w:eastAsia="Times New Roman" w:hAnsi="Times New Roman" w:cs="Times New Roman"/>
                <w:sz w:val="24"/>
                <w:szCs w:val="24"/>
              </w:rPr>
              <w:t xml:space="preserve">” Ehk direktiivi säte ütleb, et teavitada tuleb tõsisest või süstemaatilisest </w:t>
            </w:r>
            <w:r w:rsidRPr="00D66BFA">
              <w:rPr>
                <w:rFonts w:ascii="Times New Roman" w:eastAsia="Times New Roman" w:hAnsi="Times New Roman" w:cs="Times New Roman"/>
                <w:sz w:val="24"/>
                <w:szCs w:val="24"/>
              </w:rPr>
              <w:t>kuritarvitamisest. Eelnõus sisaldub aga lisatingimus, et teavitada tuleb siis, “kui selline teavitamine on vajalik Euroopa Liidu õigusaktidest tuleneva kohustuse täitmiseks”.</w:t>
            </w:r>
            <w:r w:rsidRPr="00983BEE">
              <w:rPr>
                <w:rFonts w:ascii="Times New Roman" w:eastAsia="Times New Roman" w:hAnsi="Times New Roman" w:cs="Times New Roman"/>
                <w:sz w:val="24"/>
                <w:szCs w:val="24"/>
              </w:rPr>
              <w:t>  </w:t>
            </w:r>
          </w:p>
          <w:p w14:paraId="44333A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C67CDB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Lisaks esineb eelnõus ka see ebakõla, et lõikes 3 on kasutatud ainult sõnastust „süstemaatiline kuritarvitamine“, samas kui direktiiv kasutab kahte kriteeriumi, st „tõsine või süstemaatiline“. Soovitame direktiivi sätet üle võtvas Eesti seaduse sättes subjektiivsetest hindamiskriteeriumitest ja määratlemata õigusmõistetest loobuda ja sõnastada Eesti seaduse säte selliselt, et teavitada tuleks igast rikkumisest. </w:t>
            </w:r>
          </w:p>
          <w:p w14:paraId="354BD3D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90B1B1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17.</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lõige 4 sätestab, et kui teine liikmesriik teavitab Sotsiaalkindlustusametit Eestis väljastatud parkimiskaardi kuritarvitamisest, tunnistab Sotsiaalkindlustusamet kaardi kehtetuks. Säte on problemaatiline kahel põhjusel. Esiteks jätab sõnastus mulje, et kehtetuks tunnistamiseks piisab teise liikmesriigi teavitusest. Kehtetuks tunnistamine on koormav haldusakt, mis eeldab rikkumise tuvastamist ja tõendamist ning menetlusosalise ärakuulamist (HMS § 40). Pelk teavitus teiselt liikmesriigilt ei ole iseenesest tõend ega asenda haldusmenetlust. Ka direktiivi artikli 10 lõige 2 räägib „asjakohaste järelmeetmete" tagamisest „kooskõlas riikliku õiguse või tavaga", mitte automaatsest kehtetuks tunnistamisest teavituse alusel. </w:t>
            </w:r>
          </w:p>
          <w:p w14:paraId="7A1B842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Teiseks on säte sisuliselt ebavajalik. Kui seaduses on sätestatud asjakohased kehtetuks tunnistamise alused – eelkõige kaardi kasutamine õigustamata isiku poolt või selleks mitte lubatud viisil –, siis kohalduvad </w:t>
            </w:r>
            <w:r w:rsidRPr="00983BEE">
              <w:rPr>
                <w:rFonts w:ascii="Times New Roman" w:eastAsia="Times New Roman" w:hAnsi="Times New Roman" w:cs="Times New Roman"/>
                <w:sz w:val="24"/>
                <w:szCs w:val="24"/>
              </w:rPr>
              <w:lastRenderedPageBreak/>
              <w:t>need sõltumata sellest, kas rikkumine tuvastati Eestis või teise liikmesriigi teavituse alusel. Teavituse allikas ei ole kehtetuks tunnistamise eraldi alus, vaid üks viis, kuidas asjaoludest teada saadakse. Selle deklareerimine eraldi sättena loob ebakõla ülejäänud kehtetuks tunnistamise süsteemiga. </w:t>
            </w:r>
          </w:p>
          <w:p w14:paraId="0CAA49A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BD8520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Kui Sotsiaalministeerium peab sellist sätet siiski vajalikuks, tuleks see sõnastada kehtetuks tunnistamise aluste loetelus viisil, mis eeldab mitte üksnes teavitamist, vaid ka seda, et rikkumine on tõendatud ja Sotsiaalkindlustusamet on selle haldusmenetluses tuvastanud. </w:t>
            </w:r>
          </w:p>
          <w:p w14:paraId="34CF9F8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C27AE8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w:t>
            </w:r>
            <w:r w:rsidRPr="00983BEE">
              <w:rPr>
                <w:rFonts w:ascii="Times New Roman" w:eastAsia="Times New Roman" w:hAnsi="Times New Roman" w:cs="Times New Roman"/>
                <w:sz w:val="24"/>
                <w:szCs w:val="24"/>
              </w:rPr>
              <w:t xml:space="preserve"> Eelnevatest märkustest ja kommentaaridest tulenevalt teeme ettepaneku sõnastada §-d 68, 167 ja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alljärgnevalt. Sõnastuse puhul on arvesse võetud ülaltoodud kommentaare ja sätted on kombineeritud Sotsiaalministeeriumi poolt kooskõlastamisele esitatud eelnõu ning varasemalt koostöös Sotsiaalministeeriumiga välja töötatud regulatsiooni baasil. </w:t>
            </w:r>
          </w:p>
          <w:p w14:paraId="395F122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F4893A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18.1.</w:t>
            </w:r>
            <w:r w:rsidRPr="00983BEE">
              <w:rPr>
                <w:rFonts w:ascii="Times New Roman" w:eastAsia="Times New Roman" w:hAnsi="Times New Roman" w:cs="Times New Roman"/>
                <w:sz w:val="24"/>
                <w:szCs w:val="24"/>
              </w:rPr>
              <w:t xml:space="preserve"> Kliimaministeeriumi terviklik ettepanek § 68, § 167 ja §-de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–167</w:t>
            </w:r>
            <w:r w:rsidRPr="00983BEE">
              <w:rPr>
                <w:rFonts w:ascii="Times New Roman" w:eastAsia="Times New Roman" w:hAnsi="Times New Roman" w:cs="Times New Roman"/>
                <w:sz w:val="24"/>
                <w:szCs w:val="24"/>
                <w:vertAlign w:val="superscript"/>
              </w:rPr>
              <w:t>3</w:t>
            </w:r>
            <w:r w:rsidRPr="00983BEE">
              <w:rPr>
                <w:rFonts w:ascii="Times New Roman" w:eastAsia="Times New Roman" w:hAnsi="Times New Roman" w:cs="Times New Roman"/>
                <w:sz w:val="24"/>
                <w:szCs w:val="24"/>
              </w:rPr>
              <w:t xml:space="preserve"> sõnastamiseks: </w:t>
            </w:r>
          </w:p>
          <w:p w14:paraId="6E56131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727188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b/>
                <w:bCs/>
                <w:i/>
                <w:iCs/>
                <w:sz w:val="24"/>
                <w:szCs w:val="24"/>
              </w:rPr>
              <w:t>§</w:t>
            </w:r>
            <w:r w:rsidRPr="00983BEE">
              <w:rPr>
                <w:rFonts w:ascii="Times New Roman" w:eastAsia="Times New Roman" w:hAnsi="Times New Roman" w:cs="Times New Roman"/>
                <w:i/>
                <w:iCs/>
                <w:sz w:val="24"/>
                <w:szCs w:val="24"/>
              </w:rPr>
              <w:t xml:space="preserve"> </w:t>
            </w:r>
            <w:r w:rsidRPr="00983BEE">
              <w:rPr>
                <w:rFonts w:ascii="Times New Roman" w:eastAsia="Times New Roman" w:hAnsi="Times New Roman" w:cs="Times New Roman"/>
                <w:b/>
                <w:bCs/>
                <w:i/>
                <w:iCs/>
                <w:sz w:val="24"/>
                <w:szCs w:val="24"/>
              </w:rPr>
              <w:t>68.</w:t>
            </w:r>
            <w:r w:rsidRPr="00983BEE">
              <w:rPr>
                <w:rFonts w:ascii="Times New Roman" w:eastAsia="Times New Roman" w:hAnsi="Times New Roman" w:cs="Times New Roman"/>
                <w:i/>
                <w:iCs/>
                <w:sz w:val="24"/>
                <w:szCs w:val="24"/>
              </w:rPr>
              <w:t xml:space="preserve"> </w:t>
            </w:r>
            <w:r w:rsidRPr="00983BEE">
              <w:rPr>
                <w:rFonts w:ascii="Times New Roman" w:eastAsia="Times New Roman" w:hAnsi="Times New Roman" w:cs="Times New Roman"/>
                <w:b/>
                <w:bCs/>
                <w:i/>
                <w:iCs/>
                <w:sz w:val="24"/>
                <w:szCs w:val="24"/>
              </w:rPr>
              <w:t>Liikumispuudega juhi ja liikumis- või nägemispuudega inimest transportiva sõiduki juhi eriõigused sõiduki parkimisel ja peatumisel</w:t>
            </w:r>
            <w:r w:rsidRPr="00983BEE">
              <w:rPr>
                <w:rFonts w:ascii="Times New Roman" w:eastAsia="Times New Roman" w:hAnsi="Times New Roman" w:cs="Times New Roman"/>
                <w:sz w:val="24"/>
                <w:szCs w:val="24"/>
              </w:rPr>
              <w:t> </w:t>
            </w:r>
          </w:p>
          <w:p w14:paraId="31E484F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6CD480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Liikumispuudega juhi ja juhi, kes vahetult transpordib liikumis- või nägemispuudega inimest, käesolevas paragrahvis sätestatud parkimisõigusi tõendab tema kasutuses oleva sõiduki esiklaasile või armatuurlauale paigutatud asjakohane parkimiskaart.</w:t>
            </w:r>
            <w:r w:rsidRPr="00983BEE">
              <w:rPr>
                <w:rFonts w:ascii="Times New Roman" w:eastAsia="Times New Roman" w:hAnsi="Times New Roman" w:cs="Times New Roman"/>
                <w:sz w:val="24"/>
                <w:szCs w:val="24"/>
              </w:rPr>
              <w:t> </w:t>
            </w:r>
          </w:p>
          <w:p w14:paraId="2C500D2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615734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lastRenderedPageBreak/>
              <w:t>(2) Parkimiskaart tuleb sõiduki esiklaasile või armatuurlauale paigaldada selliselt, et kaardi esikülg on kogu ulatuses nähtav. </w:t>
            </w:r>
            <w:r w:rsidRPr="00983BEE">
              <w:rPr>
                <w:rFonts w:ascii="Times New Roman" w:eastAsia="Times New Roman" w:hAnsi="Times New Roman" w:cs="Times New Roman"/>
                <w:sz w:val="24"/>
                <w:szCs w:val="24"/>
              </w:rPr>
              <w:t> </w:t>
            </w:r>
          </w:p>
          <w:p w14:paraId="4FF32F2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F658B6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Käesoleva paragrahvi lõikes 1 nimetatud juht tohib parkida avalikes tasulistes parkimiskohtades tasuta. </w:t>
            </w:r>
            <w:r w:rsidRPr="00983BEE">
              <w:rPr>
                <w:rFonts w:ascii="Times New Roman" w:eastAsia="Times New Roman" w:hAnsi="Times New Roman" w:cs="Times New Roman"/>
                <w:sz w:val="24"/>
                <w:szCs w:val="24"/>
              </w:rPr>
              <w:t> </w:t>
            </w:r>
          </w:p>
          <w:p w14:paraId="35A258F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3B03E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Käesoleva paragrahvi lõikes 1 nimetatud juht tohib:</w:t>
            </w:r>
            <w:r w:rsidRPr="00983BEE">
              <w:rPr>
                <w:rFonts w:ascii="Times New Roman" w:eastAsia="Times New Roman" w:hAnsi="Times New Roman" w:cs="Times New Roman"/>
                <w:sz w:val="24"/>
                <w:szCs w:val="24"/>
              </w:rPr>
              <w:t> </w:t>
            </w:r>
          </w:p>
          <w:p w14:paraId="63123D9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asulas peatuda ja parkida peatumist või parkimist keelavate liiklusmärkide mõjupiirkonnas tingimusel, et seisev sõiduk asub täielikult kõnniteel, jättes jalakäijale sõiduteest kaugemal kõnniteeserval vabaks vähemalt 1,5 meetri laiuse käiguriba, välja arvatud teelõigul, mis on tähistatud peatumise keelujoonega;</w:t>
            </w:r>
            <w:r w:rsidRPr="00983BEE">
              <w:rPr>
                <w:rFonts w:ascii="Times New Roman" w:eastAsia="Times New Roman" w:hAnsi="Times New Roman" w:cs="Times New Roman"/>
                <w:sz w:val="24"/>
                <w:szCs w:val="24"/>
              </w:rPr>
              <w:t> </w:t>
            </w:r>
          </w:p>
          <w:p w14:paraId="4DD0AC6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parkida parkimist keelavate liiklusmärkide mõjupiirkonnas, piiratud parkimisajaga parklas ettenähtust kauem ja õueala teel väljaspool parklat kohas, kus see ei takista jalakäijaid ega muuda võimatuks teiste sõidukite liiklust.</w:t>
            </w:r>
            <w:r w:rsidRPr="00983BEE">
              <w:rPr>
                <w:rFonts w:ascii="Times New Roman" w:eastAsia="Times New Roman" w:hAnsi="Times New Roman" w:cs="Times New Roman"/>
                <w:sz w:val="24"/>
                <w:szCs w:val="24"/>
              </w:rPr>
              <w:t> </w:t>
            </w:r>
          </w:p>
          <w:p w14:paraId="5973E01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D697E7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(5) Käesoleva paragrahvi lõikes 1 nimetatud juht, kes vahetult transpordib liikumis- või nägemispuudega inimest, võib asulas peatuda peatumist keelavate liiklusmärkide mõjupiirkonnas liikumis- või nägemispuudega inimese sõidukisse pealevõtmiseks või sõidukist väljalaskmiseks.“</w:t>
            </w:r>
            <w:r w:rsidRPr="00983BEE">
              <w:rPr>
                <w:rFonts w:ascii="Times New Roman" w:eastAsia="Times New Roman" w:hAnsi="Times New Roman" w:cs="Times New Roman"/>
                <w:sz w:val="24"/>
                <w:szCs w:val="24"/>
              </w:rPr>
              <w:t> </w:t>
            </w:r>
          </w:p>
          <w:p w14:paraId="6324A0F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F3F535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 Liikumis- ja nägemispuudega inimest transportiva sõiduki parkimisõigust tõendav parkimiskaart</w:t>
            </w:r>
            <w:r w:rsidRPr="00983BEE">
              <w:rPr>
                <w:rFonts w:ascii="Times New Roman" w:eastAsia="Times New Roman" w:hAnsi="Times New Roman" w:cs="Times New Roman"/>
                <w:sz w:val="24"/>
                <w:szCs w:val="24"/>
              </w:rPr>
              <w:t> </w:t>
            </w:r>
          </w:p>
          <w:p w14:paraId="0B6CC18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649A6E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 xml:space="preserve">(1) Liikumis- või nägemispuudega inimesele liiklemise tagamiseks ja käesoleva seaduse §-s 68 sätestatud õiguste tõendamiseks vajaliku liikumis- ja nägemispuudega inimest transportiva sõiduki </w:t>
            </w:r>
            <w:r w:rsidRPr="00983BEE">
              <w:rPr>
                <w:rFonts w:ascii="Times New Roman" w:eastAsia="Times New Roman" w:hAnsi="Times New Roman" w:cs="Times New Roman"/>
                <w:i/>
                <w:iCs/>
                <w:sz w:val="24"/>
                <w:szCs w:val="24"/>
              </w:rPr>
              <w:lastRenderedPageBreak/>
              <w:t>parkimiskaardi (edaspidi parkimiskaart) taotluse lahendab Sotsiaalkindlustusamet.</w:t>
            </w:r>
            <w:r w:rsidRPr="00983BEE">
              <w:rPr>
                <w:rFonts w:ascii="Times New Roman" w:eastAsia="Times New Roman" w:hAnsi="Times New Roman" w:cs="Times New Roman"/>
                <w:sz w:val="24"/>
                <w:szCs w:val="24"/>
              </w:rPr>
              <w:t> </w:t>
            </w:r>
          </w:p>
          <w:p w14:paraId="329572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A60AA8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Käesoleva seaduse §-s 68 sätestatud õiguste tõendamiseks kehtib Eestis ka:</w:t>
            </w:r>
            <w:r w:rsidRPr="00983BEE">
              <w:rPr>
                <w:rFonts w:ascii="Times New Roman" w:eastAsia="Times New Roman" w:hAnsi="Times New Roman" w:cs="Times New Roman"/>
                <w:sz w:val="24"/>
                <w:szCs w:val="24"/>
              </w:rPr>
              <w:t> </w:t>
            </w:r>
          </w:p>
          <w:p w14:paraId="597B21B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1968. aasta teeliikluse konventsiooni täiendava Euroopa kokkuleppega liitunud riigi pädeva asutuse antud liikumis- või nägemispuudega inimest transportiva sõiduki parkimiskaart;</w:t>
            </w:r>
            <w:r w:rsidRPr="00983BEE">
              <w:rPr>
                <w:rFonts w:ascii="Times New Roman" w:eastAsia="Times New Roman" w:hAnsi="Times New Roman" w:cs="Times New Roman"/>
                <w:sz w:val="24"/>
                <w:szCs w:val="24"/>
              </w:rPr>
              <w:t> </w:t>
            </w:r>
          </w:p>
          <w:p w14:paraId="63CA0C9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teise Euroopa Liidu liikmesriigi pädeva asutuse antud Euroopa puudega inimese parkimiskaart;</w:t>
            </w:r>
            <w:r w:rsidRPr="00983BEE">
              <w:rPr>
                <w:rFonts w:ascii="Times New Roman" w:eastAsia="Times New Roman" w:hAnsi="Times New Roman" w:cs="Times New Roman"/>
                <w:sz w:val="24"/>
                <w:szCs w:val="24"/>
              </w:rPr>
              <w:t> </w:t>
            </w:r>
          </w:p>
          <w:p w14:paraId="5951571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Ühendkuningriigi pädeva asutuse antud liikumispuudega või nägemispuudega inimest transportiva sõiduki parkimiskaart.</w:t>
            </w:r>
            <w:r w:rsidRPr="00983BEE">
              <w:rPr>
                <w:rFonts w:ascii="Times New Roman" w:eastAsia="Times New Roman" w:hAnsi="Times New Roman" w:cs="Times New Roman"/>
                <w:sz w:val="24"/>
                <w:szCs w:val="24"/>
              </w:rPr>
              <w:t> </w:t>
            </w:r>
          </w:p>
          <w:p w14:paraId="2086F89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4FB1CD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Parkimiskaart antakse isikule, kellel esineb:</w:t>
            </w:r>
            <w:r w:rsidRPr="00983BEE">
              <w:rPr>
                <w:rFonts w:ascii="Times New Roman" w:eastAsia="Times New Roman" w:hAnsi="Times New Roman" w:cs="Times New Roman"/>
                <w:sz w:val="24"/>
                <w:szCs w:val="24"/>
              </w:rPr>
              <w:t> </w:t>
            </w:r>
          </w:p>
          <w:p w14:paraId="608DF3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keskmisele, raskele või sügavale puude raskusastmele vastav liikumis- või nägemisfunktsiooni kõrvalekalle;</w:t>
            </w:r>
            <w:r w:rsidRPr="00983BEE">
              <w:rPr>
                <w:rFonts w:ascii="Times New Roman" w:eastAsia="Times New Roman" w:hAnsi="Times New Roman" w:cs="Times New Roman"/>
                <w:sz w:val="24"/>
                <w:szCs w:val="24"/>
              </w:rPr>
              <w:t> </w:t>
            </w:r>
          </w:p>
          <w:p w14:paraId="40CD7EB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ajutine liikumisfunktsiooni kõrvalekalle, mis tingib liikumisabivahendi kasutamise, või ajutine nägemisfunktsiooni kõrvalekalle.</w:t>
            </w:r>
            <w:r w:rsidRPr="00983BEE">
              <w:rPr>
                <w:rFonts w:ascii="Times New Roman" w:eastAsia="Times New Roman" w:hAnsi="Times New Roman" w:cs="Times New Roman"/>
                <w:sz w:val="24"/>
                <w:szCs w:val="24"/>
              </w:rPr>
              <w:t> </w:t>
            </w:r>
          </w:p>
          <w:p w14:paraId="268239F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CF7C27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Parkimiskaart antakse välja puuet tõendavale dokumendile märgitud puude raskusastme kehtivuse perioodiks, kuid mitte kauemaks kui viieks aastaks.</w:t>
            </w:r>
            <w:r w:rsidRPr="00983BEE">
              <w:rPr>
                <w:rFonts w:ascii="Times New Roman" w:eastAsia="Times New Roman" w:hAnsi="Times New Roman" w:cs="Times New Roman"/>
                <w:sz w:val="24"/>
                <w:szCs w:val="24"/>
              </w:rPr>
              <w:t> </w:t>
            </w:r>
          </w:p>
          <w:p w14:paraId="77ECB02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E2F203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(5) Ajutise liikumis- või nägemisfunktsiooni kõrvalekalde korral antakse parkimiskaart välja funktsiooni kõrvalekalde tõenäolise möödumise perioodiks, kuid mitte kauemaks kui kuueks kuuks. Ajutise parkimiskaardi tähtaega pikendatakse täiendavaks kuueks kuuks üksnes pere- või eriarsti tõendi alusel.</w:t>
            </w:r>
            <w:r w:rsidRPr="00983BEE">
              <w:rPr>
                <w:rFonts w:ascii="Times New Roman" w:eastAsia="Times New Roman" w:hAnsi="Times New Roman" w:cs="Times New Roman"/>
                <w:sz w:val="24"/>
                <w:szCs w:val="24"/>
              </w:rPr>
              <w:t> </w:t>
            </w:r>
          </w:p>
          <w:p w14:paraId="00F29E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6BEAA3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lastRenderedPageBreak/>
              <w:t>(6) Sotsiaalkindlustusamet annab parkimiskaardi Euroopa puudega inimese parkimiskaardi vormil.</w:t>
            </w:r>
            <w:r w:rsidRPr="00983BEE">
              <w:rPr>
                <w:rFonts w:ascii="Times New Roman" w:eastAsia="Times New Roman" w:hAnsi="Times New Roman" w:cs="Times New Roman"/>
                <w:sz w:val="24"/>
                <w:szCs w:val="24"/>
              </w:rPr>
              <w:t> </w:t>
            </w:r>
          </w:p>
          <w:p w14:paraId="0B93F4F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62A758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(7) Parkimiskaart tunnistatakse kehtetuks, kui:</w:t>
            </w:r>
            <w:r w:rsidRPr="00983BEE">
              <w:rPr>
                <w:rFonts w:ascii="Times New Roman" w:eastAsia="Times New Roman" w:hAnsi="Times New Roman" w:cs="Times New Roman"/>
                <w:sz w:val="24"/>
                <w:szCs w:val="24"/>
              </w:rPr>
              <w:t> </w:t>
            </w:r>
          </w:p>
          <w:p w14:paraId="65EBEAA0" w14:textId="77777777" w:rsidR="00983BEE" w:rsidRPr="00983BEE" w:rsidRDefault="00983BEE" w:rsidP="003419D4">
            <w:pPr>
              <w:numPr>
                <w:ilvl w:val="0"/>
                <w:numId w:val="3"/>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parkimiskaardi taotlemisel on esitatud valeandmeid, mis mõjutasid kaardi andmist;</w:t>
            </w:r>
            <w:r w:rsidRPr="00983BEE">
              <w:rPr>
                <w:rFonts w:ascii="Times New Roman" w:eastAsia="Times New Roman" w:hAnsi="Times New Roman" w:cs="Times New Roman"/>
                <w:sz w:val="24"/>
                <w:szCs w:val="24"/>
              </w:rPr>
              <w:t> </w:t>
            </w:r>
          </w:p>
          <w:p w14:paraId="2694DE82" w14:textId="77777777" w:rsidR="00983BEE" w:rsidRPr="00983BEE" w:rsidRDefault="00983BEE" w:rsidP="003419D4">
            <w:pPr>
              <w:numPr>
                <w:ilvl w:val="0"/>
                <w:numId w:val="5"/>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parkimiskaarti on kasutanud selleks mitte õigustatud isik;</w:t>
            </w:r>
            <w:r w:rsidRPr="00983BEE">
              <w:rPr>
                <w:rFonts w:ascii="Times New Roman" w:eastAsia="Times New Roman" w:hAnsi="Times New Roman" w:cs="Times New Roman"/>
                <w:sz w:val="24"/>
                <w:szCs w:val="24"/>
              </w:rPr>
              <w:t> </w:t>
            </w:r>
          </w:p>
          <w:p w14:paraId="3828E7A9" w14:textId="77777777" w:rsidR="00983BEE" w:rsidRPr="00983BEE" w:rsidRDefault="00983BEE" w:rsidP="003419D4">
            <w:pPr>
              <w:numPr>
                <w:ilvl w:val="0"/>
                <w:numId w:val="1"/>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parkimiskaarti on kasutatud teises Euroopa Liidu liikmesriigis selleks mitte lubatud viisil; </w:t>
            </w:r>
            <w:r w:rsidRPr="00983BEE">
              <w:rPr>
                <w:rFonts w:ascii="Times New Roman" w:eastAsia="Times New Roman" w:hAnsi="Times New Roman" w:cs="Times New Roman"/>
                <w:sz w:val="24"/>
                <w:szCs w:val="24"/>
              </w:rPr>
              <w:t> </w:t>
            </w:r>
          </w:p>
          <w:p w14:paraId="144C0E59" w14:textId="77777777" w:rsidR="00983BEE" w:rsidRPr="00983BEE" w:rsidRDefault="00983BEE" w:rsidP="003419D4">
            <w:pPr>
              <w:numPr>
                <w:ilvl w:val="0"/>
                <w:numId w:val="8"/>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parkimiskaardi omaja ei vasta enam kaardi saamise tingimustele;</w:t>
            </w:r>
            <w:r w:rsidRPr="00983BEE">
              <w:rPr>
                <w:rFonts w:ascii="Times New Roman" w:eastAsia="Times New Roman" w:hAnsi="Times New Roman" w:cs="Times New Roman"/>
                <w:sz w:val="24"/>
                <w:szCs w:val="24"/>
              </w:rPr>
              <w:t> </w:t>
            </w:r>
          </w:p>
          <w:p w14:paraId="44CF188A" w14:textId="77777777" w:rsidR="00983BEE" w:rsidRPr="00983BEE" w:rsidRDefault="00983BEE" w:rsidP="003419D4">
            <w:pPr>
              <w:numPr>
                <w:ilvl w:val="0"/>
                <w:numId w:val="2"/>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parkimiskaardi omaja on surnud või surnuks tunnistatud või</w:t>
            </w:r>
            <w:r w:rsidRPr="00983BEE">
              <w:rPr>
                <w:rFonts w:ascii="Times New Roman" w:eastAsia="Times New Roman" w:hAnsi="Times New Roman" w:cs="Times New Roman"/>
                <w:sz w:val="24"/>
                <w:szCs w:val="24"/>
              </w:rPr>
              <w:t> </w:t>
            </w:r>
          </w:p>
          <w:p w14:paraId="57ED466A" w14:textId="77777777" w:rsidR="00983BEE" w:rsidRPr="00983BEE" w:rsidRDefault="00983BEE" w:rsidP="003419D4">
            <w:pPr>
              <w:numPr>
                <w:ilvl w:val="0"/>
                <w:numId w:val="6"/>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parkimiskaart on kadunud, hävinud või muutunud kasutuskõlbmatuks.</w:t>
            </w:r>
            <w:r w:rsidRPr="00983BEE">
              <w:rPr>
                <w:rFonts w:ascii="Times New Roman" w:eastAsia="Times New Roman" w:hAnsi="Times New Roman" w:cs="Times New Roman"/>
                <w:sz w:val="24"/>
                <w:szCs w:val="24"/>
              </w:rPr>
              <w:t> </w:t>
            </w:r>
          </w:p>
          <w:p w14:paraId="44B33A0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AC52EF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(8) Parkimiskaardi asendamisel uuega muutub varasemalt antud parkimiskaart kehtetuks.</w:t>
            </w:r>
            <w:r w:rsidRPr="00983BEE">
              <w:rPr>
                <w:rFonts w:ascii="Times New Roman" w:eastAsia="Times New Roman" w:hAnsi="Times New Roman" w:cs="Times New Roman"/>
                <w:sz w:val="24"/>
                <w:szCs w:val="24"/>
              </w:rPr>
              <w:t> </w:t>
            </w:r>
          </w:p>
          <w:p w14:paraId="69A7F4E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B6B11B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(9) Parkimiskaardi taotleja, omaja või nende seaduslik esindaja, käesoleva paragrahvi lõikes 2 nimetatud parkimiskaardi omaja või tema seaduslik esindaja, liiklusjärelevalve teostaja ja korrakaitseorgan ning isik ja asutus, kes võimaldab parkimiskaardi alusel käesoleva seaduse §-s 68 sätestatud õigusi, teavitavad Sotsiaalkindlustusametit viivitamata kõigist teadaolevatest asjaoludest, mis toovad kaasa või võivad kaasa tuua parkimiskaardi kehtetuks tunnistamise või käesoleva paragrahvi lõikes 11 nimetatud teavitamise vajaduse.</w:t>
            </w:r>
            <w:r w:rsidRPr="00983BEE">
              <w:rPr>
                <w:rFonts w:ascii="Times New Roman" w:eastAsia="Times New Roman" w:hAnsi="Times New Roman" w:cs="Times New Roman"/>
                <w:sz w:val="24"/>
                <w:szCs w:val="24"/>
              </w:rPr>
              <w:t> </w:t>
            </w:r>
          </w:p>
          <w:p w14:paraId="0593847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74E24D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 xml:space="preserve">(10) Sotsiaalkindlustusametil on õigus käesoleva paragrahvi lõikes 9 nimetatud isikutelt ja asutustelt ning muudelt isikutelt ja asutustelt saada </w:t>
            </w:r>
            <w:r w:rsidRPr="00983BEE">
              <w:rPr>
                <w:rFonts w:ascii="Times New Roman" w:eastAsia="Times New Roman" w:hAnsi="Times New Roman" w:cs="Times New Roman"/>
                <w:i/>
                <w:iCs/>
                <w:sz w:val="24"/>
                <w:szCs w:val="24"/>
              </w:rPr>
              <w:lastRenderedPageBreak/>
              <w:t>andmeid ja dokumente parkimiskaardi kehtetuks tunnistamise otsustamiseks või teise liikmesriigi pädeva asutuse teavitamiseks.</w:t>
            </w:r>
            <w:r w:rsidRPr="00983BEE">
              <w:rPr>
                <w:rFonts w:ascii="Times New Roman" w:eastAsia="Times New Roman" w:hAnsi="Times New Roman" w:cs="Times New Roman"/>
                <w:sz w:val="24"/>
                <w:szCs w:val="24"/>
              </w:rPr>
              <w:t> </w:t>
            </w:r>
          </w:p>
          <w:p w14:paraId="5BE85B3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C004AA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(11) Sotsiaalkindlustusamet teavitab teise liikmesriigi pädevat asutust, kui selle riigi antud parkimiskaarti on kasutanud selleks mitte õigustatud isik või seda on kasutatud selleks mitte lubatud viisil.</w:t>
            </w:r>
            <w:r w:rsidRPr="00983BEE">
              <w:rPr>
                <w:rFonts w:ascii="Times New Roman" w:eastAsia="Times New Roman" w:hAnsi="Times New Roman" w:cs="Times New Roman"/>
                <w:sz w:val="24"/>
                <w:szCs w:val="24"/>
              </w:rPr>
              <w:t> </w:t>
            </w:r>
          </w:p>
          <w:p w14:paraId="323C1A2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6C3C97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(12) Parkimiskaardi andmise korra ning parkimiskaardile kantavate andmete loetelu ja parkimiskaardi kirjelduse, sealhulgas Euroopa puudega inimese parkimiskaardi vormi kehtestab valdkonna eest vastutav minister määrusega.</w:t>
            </w:r>
            <w:r w:rsidRPr="00983BEE">
              <w:rPr>
                <w:rFonts w:ascii="Times New Roman" w:eastAsia="Times New Roman" w:hAnsi="Times New Roman" w:cs="Times New Roman"/>
                <w:sz w:val="24"/>
                <w:szCs w:val="24"/>
              </w:rPr>
              <w:t> </w:t>
            </w:r>
          </w:p>
          <w:p w14:paraId="6015CE9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FA4A08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(13) Parkimiskaardi väärkasutuse, kehtetuks tunnistatud parkimiskaartide teabevahetuse ning teise riigi pädevate asutuste teavitamise täpsema korra kehtestab valdkonna eest vastutav minister määrusega.</w:t>
            </w:r>
            <w:r w:rsidRPr="00983BEE">
              <w:rPr>
                <w:rFonts w:ascii="Times New Roman" w:eastAsia="Times New Roman" w:hAnsi="Times New Roman" w:cs="Times New Roman"/>
                <w:sz w:val="24"/>
                <w:szCs w:val="24"/>
              </w:rPr>
              <w:t> </w:t>
            </w:r>
          </w:p>
          <w:p w14:paraId="29AF0AB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B3A3C9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w:t>
            </w:r>
            <w:r w:rsidRPr="00983BEE">
              <w:rPr>
                <w:rFonts w:ascii="Times New Roman" w:eastAsia="Times New Roman" w:hAnsi="Times New Roman" w:cs="Times New Roman"/>
                <w:b/>
                <w:bCs/>
                <w:i/>
                <w:iCs/>
                <w:sz w:val="24"/>
                <w:szCs w:val="24"/>
                <w:vertAlign w:val="superscript"/>
              </w:rPr>
              <w:t>1</w:t>
            </w:r>
            <w:r w:rsidRPr="00983BEE">
              <w:rPr>
                <w:rFonts w:ascii="Times New Roman" w:eastAsia="Times New Roman" w:hAnsi="Times New Roman" w:cs="Times New Roman"/>
                <w:b/>
                <w:bCs/>
                <w:i/>
                <w:iCs/>
                <w:sz w:val="24"/>
                <w:szCs w:val="24"/>
              </w:rPr>
              <w:t>. Parkimiskaardi andmise ja kehtetuks tunnistamise menetluses isikuandmete töötlemine</w:t>
            </w:r>
            <w:r w:rsidRPr="00983BEE">
              <w:rPr>
                <w:rFonts w:ascii="Times New Roman" w:eastAsia="Times New Roman" w:hAnsi="Times New Roman" w:cs="Times New Roman"/>
                <w:sz w:val="24"/>
                <w:szCs w:val="24"/>
              </w:rPr>
              <w:t> </w:t>
            </w:r>
          </w:p>
          <w:p w14:paraId="44330BE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55B71D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Sotsiaalkindlustusametil on õigus töödelda parkimiskaardi andmise ja kehtetuks tunnistamise menetluses kaardi andmiseks ja kehtetuks tunnistamiseks vajalikke isikuandmeid.</w:t>
            </w:r>
            <w:r w:rsidRPr="00983BEE">
              <w:rPr>
                <w:rFonts w:ascii="Times New Roman" w:eastAsia="Times New Roman" w:hAnsi="Times New Roman" w:cs="Times New Roman"/>
                <w:sz w:val="24"/>
                <w:szCs w:val="24"/>
              </w:rPr>
              <w:t> </w:t>
            </w:r>
          </w:p>
          <w:p w14:paraId="502BC47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A1CBDE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Sotsiaalkindlustusametil või muul parkimiskaardi andmiseks, kehtetuks tunnistamiseks või parkimiskaardi kasutamise üle järelevalve tegemiseks pädeval haldusorganil on õigus edastada menetluses kogutud isikuandmeid kolmandale isikule, teisele haldusorganile, korrakaitseorganile või välisriigi pädevale asutusele, kui see on vajalik:</w:t>
            </w:r>
            <w:r w:rsidRPr="00983BEE">
              <w:rPr>
                <w:rFonts w:ascii="Times New Roman" w:eastAsia="Times New Roman" w:hAnsi="Times New Roman" w:cs="Times New Roman"/>
                <w:sz w:val="24"/>
                <w:szCs w:val="24"/>
              </w:rPr>
              <w:t> </w:t>
            </w:r>
          </w:p>
          <w:p w14:paraId="7BAE3B5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lastRenderedPageBreak/>
              <w:t>1) parkimiskaardi andmise menetluses tähtsust omavate asjaolude väljaselgitamiseks või kontrollimiseks;</w:t>
            </w:r>
            <w:r w:rsidRPr="00983BEE">
              <w:rPr>
                <w:rFonts w:ascii="Times New Roman" w:eastAsia="Times New Roman" w:hAnsi="Times New Roman" w:cs="Times New Roman"/>
                <w:sz w:val="24"/>
                <w:szCs w:val="24"/>
              </w:rPr>
              <w:t> </w:t>
            </w:r>
          </w:p>
          <w:p w14:paraId="6627F63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parkimiskaardi kehtetuks tunnistamise menetluses tähtsust omavate asjaolude väljaselgitamiseks või kontrollimiseks;</w:t>
            </w:r>
            <w:r w:rsidRPr="00983BEE">
              <w:rPr>
                <w:rFonts w:ascii="Times New Roman" w:eastAsia="Times New Roman" w:hAnsi="Times New Roman" w:cs="Times New Roman"/>
                <w:sz w:val="24"/>
                <w:szCs w:val="24"/>
              </w:rPr>
              <w:t> </w:t>
            </w:r>
          </w:p>
          <w:p w14:paraId="261E567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parkimiskaardi kasutamise õiguspärasuse kontrollimiseks;</w:t>
            </w:r>
            <w:r w:rsidRPr="00983BEE">
              <w:rPr>
                <w:rFonts w:ascii="Times New Roman" w:eastAsia="Times New Roman" w:hAnsi="Times New Roman" w:cs="Times New Roman"/>
                <w:sz w:val="24"/>
                <w:szCs w:val="24"/>
              </w:rPr>
              <w:t> </w:t>
            </w:r>
          </w:p>
          <w:p w14:paraId="74E7873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parkimiskaardi väärkasutuse või süstemaatilise kuritarvituse ennetamiseks, tuvastamiseks või selle kohta teabe edastamiseks.</w:t>
            </w:r>
            <w:r w:rsidRPr="00983BEE">
              <w:rPr>
                <w:rFonts w:ascii="Times New Roman" w:eastAsia="Times New Roman" w:hAnsi="Times New Roman" w:cs="Times New Roman"/>
                <w:sz w:val="24"/>
                <w:szCs w:val="24"/>
              </w:rPr>
              <w:t> </w:t>
            </w:r>
          </w:p>
          <w:p w14:paraId="713C2CF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C95D8A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Käesoleva paragrahvi lõikes 2 nimetatud andmeid võib edastada üksnes ulatuses, mis on vajalik asjaomase eesmärgi saavutamiseks.</w:t>
            </w:r>
            <w:r w:rsidRPr="00983BEE">
              <w:rPr>
                <w:rFonts w:ascii="Times New Roman" w:eastAsia="Times New Roman" w:hAnsi="Times New Roman" w:cs="Times New Roman"/>
                <w:sz w:val="24"/>
                <w:szCs w:val="24"/>
              </w:rPr>
              <w:t> </w:t>
            </w:r>
          </w:p>
          <w:p w14:paraId="0BA6095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BC113B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w:t>
            </w:r>
            <w:r w:rsidRPr="00983BEE">
              <w:rPr>
                <w:rFonts w:ascii="Times New Roman" w:eastAsia="Times New Roman" w:hAnsi="Times New Roman" w:cs="Times New Roman"/>
                <w:b/>
                <w:bCs/>
                <w:i/>
                <w:iCs/>
                <w:sz w:val="24"/>
                <w:szCs w:val="24"/>
                <w:vertAlign w:val="superscript"/>
              </w:rPr>
              <w:t>2</w:t>
            </w:r>
            <w:r w:rsidRPr="00983BEE">
              <w:rPr>
                <w:rFonts w:ascii="Times New Roman" w:eastAsia="Times New Roman" w:hAnsi="Times New Roman" w:cs="Times New Roman"/>
                <w:b/>
                <w:bCs/>
                <w:i/>
                <w:iCs/>
                <w:sz w:val="24"/>
                <w:szCs w:val="24"/>
              </w:rPr>
              <w:t>. Euroopa puudega inimese parkimiskaardi valideerimisrakenduse kasutamine</w:t>
            </w:r>
            <w:r w:rsidRPr="00983BEE">
              <w:rPr>
                <w:rFonts w:ascii="Times New Roman" w:eastAsia="Times New Roman" w:hAnsi="Times New Roman" w:cs="Times New Roman"/>
                <w:sz w:val="24"/>
                <w:szCs w:val="24"/>
              </w:rPr>
              <w:t> </w:t>
            </w:r>
          </w:p>
          <w:p w14:paraId="391D32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36E4B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Isik ja asutus, kes võimaldab käesoleva seaduse §-s 68 sätestatud õigusi, võib Euroopa puudega inimese parkimiskaardi autentsust ja kehtivust kontrollida Euroopa Liidu õigusaktis sätestatud nõuetele vastava valideerimisrakenduse abil.</w:t>
            </w:r>
            <w:r w:rsidRPr="00983BEE">
              <w:rPr>
                <w:rFonts w:ascii="Times New Roman" w:eastAsia="Times New Roman" w:hAnsi="Times New Roman" w:cs="Times New Roman"/>
                <w:sz w:val="24"/>
                <w:szCs w:val="24"/>
              </w:rPr>
              <w:t> </w:t>
            </w:r>
          </w:p>
          <w:p w14:paraId="44F22D8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9C9927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Käesoleva paragrahvi lõikes 1 nimetatud isik või asutus võib Euroopa puudega inimese parkimiskaardi kontrollimisel töödelda üksnes valideerimisrakenduse kaudu kättesaadavaks tehtud isikuandmeid ja üksnes ulatuses, mis on vajalik kaardi autentsuse ja kehtivuse ning §-s 68 sätestatud õiguse võimaldamise eelduse kontrollimiseks.</w:t>
            </w:r>
            <w:r w:rsidRPr="00983BEE">
              <w:rPr>
                <w:rFonts w:ascii="Times New Roman" w:eastAsia="Times New Roman" w:hAnsi="Times New Roman" w:cs="Times New Roman"/>
                <w:sz w:val="24"/>
                <w:szCs w:val="24"/>
              </w:rPr>
              <w:t> </w:t>
            </w:r>
          </w:p>
          <w:p w14:paraId="650409A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6F387F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Valideerimisrakendust võib käesoleva paragrahvi lõikes 1 nimetatud isiku või asutuse nimel kasutada üksnes füüsiline isik, kelle töö- või teenistusülesannete täitmiseks on Euroopa puudega inimese parkimiskaardi kontrollimine vajalik.</w:t>
            </w:r>
            <w:r w:rsidRPr="00983BEE">
              <w:rPr>
                <w:rFonts w:ascii="Times New Roman" w:eastAsia="Times New Roman" w:hAnsi="Times New Roman" w:cs="Times New Roman"/>
                <w:sz w:val="24"/>
                <w:szCs w:val="24"/>
              </w:rPr>
              <w:t> </w:t>
            </w:r>
          </w:p>
          <w:p w14:paraId="27B3D3F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 </w:t>
            </w:r>
          </w:p>
          <w:p w14:paraId="38D77E4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Käesoleva paragrahvi lõikes 1 nimetatud isik või asutus peab tagama, et valideerimisrakendusele on juurdepääs üksnes lõikes 3 nimetatud isikul ning et valideerimise käigus saadud isikuandmeid ei kasutata muul eesmärgil.</w:t>
            </w:r>
            <w:r w:rsidRPr="00983BEE">
              <w:rPr>
                <w:rFonts w:ascii="Times New Roman" w:eastAsia="Times New Roman" w:hAnsi="Times New Roman" w:cs="Times New Roman"/>
                <w:sz w:val="24"/>
                <w:szCs w:val="24"/>
              </w:rPr>
              <w:t> </w:t>
            </w:r>
          </w:p>
          <w:p w14:paraId="3E14319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7BEAE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(5) Valideerimisrakenduse kasutajate registreerimise, andmetöötlustingimuste sõlmimise, juurdepääsu andmise, peatamise ja lõpetamise täpsema korra kehtestab valdkonna eest vastutav minister määrusega.</w:t>
            </w:r>
            <w:r w:rsidRPr="00983BEE">
              <w:rPr>
                <w:rFonts w:ascii="Times New Roman" w:eastAsia="Times New Roman" w:hAnsi="Times New Roman" w:cs="Times New Roman"/>
                <w:sz w:val="24"/>
                <w:szCs w:val="24"/>
              </w:rPr>
              <w:t> </w:t>
            </w:r>
          </w:p>
          <w:p w14:paraId="5940916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D179CE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w:t>
            </w:r>
            <w:r w:rsidRPr="00983BEE">
              <w:rPr>
                <w:rFonts w:ascii="Times New Roman" w:eastAsia="Times New Roman" w:hAnsi="Times New Roman" w:cs="Times New Roman"/>
                <w:b/>
                <w:bCs/>
                <w:i/>
                <w:iCs/>
                <w:sz w:val="24"/>
                <w:szCs w:val="24"/>
                <w:vertAlign w:val="superscript"/>
              </w:rPr>
              <w:t>3</w:t>
            </w:r>
            <w:r w:rsidRPr="00983BEE">
              <w:rPr>
                <w:rFonts w:ascii="Times New Roman" w:eastAsia="Times New Roman" w:hAnsi="Times New Roman" w:cs="Times New Roman"/>
                <w:b/>
                <w:bCs/>
                <w:i/>
                <w:iCs/>
                <w:sz w:val="24"/>
                <w:szCs w:val="24"/>
              </w:rPr>
              <w:t>. Teabe kättesaadavaks tegemine parkimiskaardi alusel pakutavate eriõiguste kohta</w:t>
            </w:r>
            <w:r w:rsidRPr="00983BEE">
              <w:rPr>
                <w:rFonts w:ascii="Times New Roman" w:eastAsia="Times New Roman" w:hAnsi="Times New Roman" w:cs="Times New Roman"/>
                <w:sz w:val="24"/>
                <w:szCs w:val="24"/>
              </w:rPr>
              <w:t> </w:t>
            </w:r>
          </w:p>
          <w:p w14:paraId="2DEAF40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9A08D8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Isik ja asutus, kes võimaldab parkimiskaardi alusel käesoleva seaduse §-s 68 sätestatud õigusi või muid soodsamaid parkimis- või peatumistingimusi, peab sellekohase info tegema kättesaadavaks selgel ja kergesti ligipääsetaval viisil, sealhulgas digitaalses ja kergesti loetavas vormingus. Teave tehakse kättesaadavaks kooskõlas toodete ja teenuste ligipääsetavuse seaduses sätestatud asjakohaste ligipääsetavusnõuetega.</w:t>
            </w:r>
            <w:r w:rsidRPr="00983BEE">
              <w:rPr>
                <w:rFonts w:ascii="Times New Roman" w:eastAsia="Times New Roman" w:hAnsi="Times New Roman" w:cs="Times New Roman"/>
                <w:sz w:val="24"/>
                <w:szCs w:val="24"/>
              </w:rPr>
              <w:t>”; </w:t>
            </w:r>
          </w:p>
          <w:p w14:paraId="0F625DD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BB6ED3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18.2.</w:t>
            </w:r>
            <w:r w:rsidRPr="00983BEE">
              <w:rPr>
                <w:rFonts w:ascii="Times New Roman" w:eastAsia="Times New Roman" w:hAnsi="Times New Roman" w:cs="Times New Roman"/>
                <w:sz w:val="24"/>
                <w:szCs w:val="24"/>
              </w:rPr>
              <w:t xml:space="preserve"> Kuna Ühendkuningriigid ei ole liitunud 1968. a teeliikluse konventsiooni Euroopa kokkuleppega, siis on praegu Ühendkuningriigi antava parkimiskaardi tunnustamine lahendatud LS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lõikes 2 toodud sättega.  </w:t>
            </w:r>
          </w:p>
          <w:p w14:paraId="43B7A80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7B60C3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Kuivõrd aga kõik muud Eestis kehtivad kaardid nimetatakse LS §-s 167, tuleks sinna loetellu lisada ka Ühendkuningriigi antav parkimiskaart, eriti arvestades, et olemuslikult ei ole tegu üleminekusättega, st et tegu </w:t>
            </w:r>
            <w:r w:rsidRPr="00983BEE">
              <w:rPr>
                <w:rFonts w:ascii="Times New Roman" w:eastAsia="Times New Roman" w:hAnsi="Times New Roman" w:cs="Times New Roman"/>
                <w:sz w:val="24"/>
                <w:szCs w:val="24"/>
              </w:rPr>
              <w:lastRenderedPageBreak/>
              <w:t>on püsiva olukorraga. Seega tuleks § 167</w:t>
            </w:r>
            <w:r w:rsidRPr="00983BEE">
              <w:rPr>
                <w:rFonts w:ascii="Times New Roman" w:eastAsia="Times New Roman" w:hAnsi="Times New Roman" w:cs="Times New Roman"/>
                <w:sz w:val="24"/>
                <w:szCs w:val="24"/>
                <w:vertAlign w:val="superscript"/>
              </w:rPr>
              <w:t xml:space="preserve"> </w:t>
            </w:r>
            <w:r w:rsidRPr="00983BEE">
              <w:rPr>
                <w:rFonts w:ascii="Times New Roman" w:eastAsia="Times New Roman" w:hAnsi="Times New Roman" w:cs="Times New Roman"/>
                <w:sz w:val="24"/>
                <w:szCs w:val="24"/>
              </w:rPr>
              <w:t>muutmisel Kliimaministeeriumi pakutud kujul tunnistada kehtetuks ka LS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 2. </w:t>
            </w:r>
          </w:p>
          <w:p w14:paraId="1DFF03C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B41B24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18.3.</w:t>
            </w:r>
            <w:r w:rsidRPr="00983BEE">
              <w:rPr>
                <w:rFonts w:ascii="Times New Roman" w:eastAsia="Times New Roman" w:hAnsi="Times New Roman" w:cs="Times New Roman"/>
                <w:sz w:val="24"/>
                <w:szCs w:val="24"/>
              </w:rPr>
              <w:t xml:space="preserve"> Eelnõus toodud LS § 281 lõikesse 14 lisatud rakendussäte tuleks ümber sõnastada järgmiselt ja lisada see üleminekusättena LS-i § 264 lõikeks 28: </w:t>
            </w:r>
          </w:p>
          <w:p w14:paraId="0262243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A142F9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i/>
                <w:iCs/>
                <w:sz w:val="24"/>
                <w:szCs w:val="24"/>
              </w:rPr>
              <w:t>(28) Kuni 2028. aasta 31. maini kehtinud käesoleva seaduse § 167 alusel antud parkimiskaart kehtib kuni parkimiskaardile märgitud kehtivusaja lõppemiseni, kuid mitte kauem kui 2029. aasta 1. detsembrini.</w:t>
            </w:r>
            <w:r w:rsidRPr="00983BEE">
              <w:rPr>
                <w:rFonts w:ascii="Times New Roman" w:eastAsia="Times New Roman" w:hAnsi="Times New Roman" w:cs="Times New Roman"/>
                <w:sz w:val="24"/>
                <w:szCs w:val="24"/>
              </w:rPr>
              <w:t>“ </w:t>
            </w:r>
          </w:p>
          <w:p w14:paraId="4371A27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973C44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19.</w:t>
            </w:r>
            <w:r w:rsidRPr="00983BEE">
              <w:rPr>
                <w:rFonts w:ascii="Times New Roman" w:eastAsia="Times New Roman" w:hAnsi="Times New Roman" w:cs="Times New Roman"/>
                <w:sz w:val="24"/>
                <w:szCs w:val="24"/>
              </w:rPr>
              <w:t xml:space="preserve"> Teeme ettepaneku täiendada LS-i ka asjaomase väärteosättega, nagu see oli plaanis Kliimaministeeriumi ja Sotsiaalministeeriumi koostöös valminud varasemas LS muutmise eelnõus. </w:t>
            </w:r>
          </w:p>
          <w:p w14:paraId="693DED1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7BEBEE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Kliimaministeeriumi ettepanek LS-i väärteokoosseisu sõnastusteks ja seonduvalt ka väärteo menetlejat puudutava sätte muudatuseks: </w:t>
            </w:r>
          </w:p>
          <w:p w14:paraId="3BAEEC2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0A56EA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19.1. „x</w:t>
            </w:r>
            <w:r w:rsidRPr="00983BEE">
              <w:rPr>
                <w:rFonts w:ascii="Times New Roman" w:eastAsia="Times New Roman" w:hAnsi="Times New Roman" w:cs="Times New Roman"/>
                <w:i/>
                <w:iCs/>
                <w:sz w:val="24"/>
                <w:szCs w:val="24"/>
              </w:rPr>
              <w:t>) seadust täiendatakse §-ga 261</w:t>
            </w:r>
            <w:r w:rsidRPr="00983BEE">
              <w:rPr>
                <w:rFonts w:ascii="Times New Roman" w:eastAsia="Times New Roman" w:hAnsi="Times New Roman" w:cs="Times New Roman"/>
                <w:i/>
                <w:iCs/>
                <w:sz w:val="24"/>
                <w:szCs w:val="24"/>
                <w:vertAlign w:val="superscript"/>
              </w:rPr>
              <w:t>12</w:t>
            </w:r>
            <w:r w:rsidRPr="00983BEE">
              <w:rPr>
                <w:rFonts w:ascii="Times New Roman" w:eastAsia="Times New Roman" w:hAnsi="Times New Roman" w:cs="Times New Roman"/>
                <w:i/>
                <w:iCs/>
                <w:sz w:val="24"/>
                <w:szCs w:val="24"/>
              </w:rPr>
              <w:t xml:space="preserve"> järgmises sõnastuses:</w:t>
            </w:r>
            <w:r w:rsidRPr="00983BEE">
              <w:rPr>
                <w:rFonts w:ascii="Times New Roman" w:eastAsia="Times New Roman" w:hAnsi="Times New Roman" w:cs="Times New Roman"/>
                <w:sz w:val="24"/>
                <w:szCs w:val="24"/>
              </w:rPr>
              <w:t> </w:t>
            </w:r>
          </w:p>
          <w:p w14:paraId="2592CD2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BD4BB1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b/>
                <w:bCs/>
                <w:i/>
                <w:iCs/>
                <w:sz w:val="24"/>
                <w:szCs w:val="24"/>
              </w:rPr>
              <w:t>§ 261</w:t>
            </w:r>
            <w:r w:rsidRPr="00983BEE">
              <w:rPr>
                <w:rFonts w:ascii="Times New Roman" w:eastAsia="Times New Roman" w:hAnsi="Times New Roman" w:cs="Times New Roman"/>
                <w:b/>
                <w:bCs/>
                <w:i/>
                <w:iCs/>
                <w:sz w:val="24"/>
                <w:szCs w:val="24"/>
                <w:vertAlign w:val="superscript"/>
              </w:rPr>
              <w:t>12</w:t>
            </w:r>
            <w:r w:rsidRPr="00983BEE">
              <w:rPr>
                <w:rFonts w:ascii="Times New Roman" w:eastAsia="Times New Roman" w:hAnsi="Times New Roman" w:cs="Times New Roman"/>
                <w:b/>
                <w:bCs/>
                <w:i/>
                <w:iCs/>
                <w:sz w:val="24"/>
                <w:szCs w:val="24"/>
              </w:rPr>
              <w:t>. Liikumis- või nägemispuudega inimest transportiva sõiduki parkimisõigust tõendava parkimiskaardi kasutamise nõuete rikkumine</w:t>
            </w:r>
            <w:r w:rsidRPr="00983BEE">
              <w:rPr>
                <w:rFonts w:ascii="Times New Roman" w:eastAsia="Times New Roman" w:hAnsi="Times New Roman" w:cs="Times New Roman"/>
                <w:sz w:val="24"/>
                <w:szCs w:val="24"/>
              </w:rPr>
              <w:t> </w:t>
            </w:r>
          </w:p>
          <w:p w14:paraId="7B193E9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283D2C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 xml:space="preserve">Käesoleva seaduse §-s 68 sätestatud õigusi tõendava parkimiskaardi kasutamine eest isiku poolt, kellel puudub selleks õigus või parkimiskaardi kasutamisele kehtestatud nõuete rikkumise eest, </w:t>
            </w:r>
            <w:r w:rsidRPr="00983BEE">
              <w:rPr>
                <w:rFonts w:ascii="Times New Roman" w:eastAsia="Times New Roman" w:hAnsi="Times New Roman" w:cs="Times New Roman"/>
                <w:sz w:val="24"/>
                <w:szCs w:val="24"/>
              </w:rPr>
              <w:softHyphen/>
            </w:r>
            <w:r w:rsidRPr="00983BEE">
              <w:rPr>
                <w:rFonts w:ascii="Times New Roman" w:eastAsia="Times New Roman" w:hAnsi="Times New Roman" w:cs="Times New Roman"/>
                <w:i/>
                <w:iCs/>
                <w:sz w:val="24"/>
                <w:szCs w:val="24"/>
              </w:rPr>
              <w:t>–</w:t>
            </w:r>
            <w:r w:rsidRPr="00983BEE">
              <w:rPr>
                <w:rFonts w:ascii="Times New Roman" w:eastAsia="Times New Roman" w:hAnsi="Times New Roman" w:cs="Times New Roman"/>
                <w:sz w:val="24"/>
                <w:szCs w:val="24"/>
              </w:rPr>
              <w:t> </w:t>
            </w:r>
          </w:p>
          <w:p w14:paraId="663A93C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karistatakse rahatrahviga kuni 30 trahviühikut.</w:t>
            </w:r>
            <w:r w:rsidRPr="00983BEE">
              <w:rPr>
                <w:rFonts w:ascii="Times New Roman" w:eastAsia="Times New Roman" w:hAnsi="Times New Roman" w:cs="Times New Roman"/>
                <w:sz w:val="24"/>
                <w:szCs w:val="24"/>
              </w:rPr>
              <w:t>““ </w:t>
            </w:r>
          </w:p>
          <w:p w14:paraId="704437E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 </w:t>
            </w:r>
          </w:p>
          <w:p w14:paraId="0422318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Võimalik selgitus seletuskirja: </w:t>
            </w:r>
          </w:p>
          <w:p w14:paraId="2ED2C4F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b/>
                <w:bCs/>
                <w:i/>
                <w:iCs/>
                <w:sz w:val="24"/>
                <w:szCs w:val="24"/>
              </w:rPr>
              <w:t>LS § 261</w:t>
            </w:r>
            <w:r w:rsidRPr="00983BEE">
              <w:rPr>
                <w:rFonts w:ascii="Times New Roman" w:eastAsia="Times New Roman" w:hAnsi="Times New Roman" w:cs="Times New Roman"/>
                <w:b/>
                <w:bCs/>
                <w:i/>
                <w:iCs/>
                <w:sz w:val="24"/>
                <w:szCs w:val="24"/>
                <w:vertAlign w:val="superscript"/>
              </w:rPr>
              <w:t>12</w:t>
            </w:r>
            <w:r w:rsidRPr="00983BEE">
              <w:rPr>
                <w:rFonts w:ascii="Times New Roman" w:eastAsia="Times New Roman" w:hAnsi="Times New Roman" w:cs="Times New Roman"/>
                <w:b/>
                <w:bCs/>
                <w:i/>
                <w:iCs/>
                <w:sz w:val="24"/>
                <w:szCs w:val="24"/>
              </w:rPr>
              <w:t>.</w:t>
            </w:r>
            <w:r w:rsidRPr="00983BEE">
              <w:rPr>
                <w:rFonts w:ascii="Times New Roman" w:eastAsia="Times New Roman" w:hAnsi="Times New Roman" w:cs="Times New Roman"/>
                <w:i/>
                <w:iCs/>
                <w:sz w:val="24"/>
                <w:szCs w:val="24"/>
              </w:rPr>
              <w:t xml:space="preserve"> Muudatusega luuakse seadusesse uus väärteokoosseis, millega nähakse ette karistus liikumispuudega või pimedat inimest transportiva sõiduki parkimiskaardi mittenõuetekohase kasutamise eest. Liikumispuudega või pimedat inimest transportiva sõiduki parkimiskaardi kasutamise eest isiku poolt, kellel puudub selleks õigus või parkimiskaardi kasutamisele kehtestatud nõuete rikkumise eest karistatakse rahatrahviga kuni 30 trahviühikut. Sätte kehtestamine võimaldab vastutusele võtta isikuid, kes ebaseaduslikult kasutavad sotsiaalselt ühele haavatavatele isikute rühmale ettenähtud hüvesid.</w:t>
            </w:r>
            <w:r w:rsidRPr="00983BEE">
              <w:rPr>
                <w:rFonts w:ascii="Times New Roman" w:eastAsia="Times New Roman" w:hAnsi="Times New Roman" w:cs="Times New Roman"/>
                <w:sz w:val="24"/>
                <w:szCs w:val="24"/>
              </w:rPr>
              <w:t>“  </w:t>
            </w:r>
          </w:p>
          <w:p w14:paraId="66DADE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59E178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19.2.</w:t>
            </w:r>
            <w:r w:rsidRPr="00983BEE">
              <w:rPr>
                <w:rFonts w:ascii="Times New Roman" w:eastAsia="Times New Roman" w:hAnsi="Times New Roman" w:cs="Times New Roman"/>
                <w:sz w:val="24"/>
                <w:szCs w:val="24"/>
              </w:rPr>
              <w:t xml:space="preserve"> „</w:t>
            </w:r>
            <w:r w:rsidRPr="00983BEE">
              <w:rPr>
                <w:rFonts w:ascii="Times New Roman" w:eastAsia="Times New Roman" w:hAnsi="Times New Roman" w:cs="Times New Roman"/>
                <w:b/>
                <w:bCs/>
                <w:i/>
                <w:iCs/>
                <w:sz w:val="24"/>
                <w:szCs w:val="24"/>
              </w:rPr>
              <w:t>x)</w:t>
            </w:r>
            <w:r w:rsidRPr="00983BEE">
              <w:rPr>
                <w:rFonts w:ascii="Times New Roman" w:eastAsia="Times New Roman" w:hAnsi="Times New Roman" w:cs="Times New Roman"/>
                <w:i/>
                <w:iCs/>
                <w:sz w:val="24"/>
                <w:szCs w:val="24"/>
              </w:rPr>
              <w:t xml:space="preserve"> paragrahvi 263 täiendatakse lõikega 2</w:t>
            </w:r>
            <w:r w:rsidRPr="00983BEE">
              <w:rPr>
                <w:rFonts w:ascii="Times New Roman" w:eastAsia="Times New Roman" w:hAnsi="Times New Roman" w:cs="Times New Roman"/>
                <w:i/>
                <w:iCs/>
                <w:sz w:val="24"/>
                <w:szCs w:val="24"/>
                <w:vertAlign w:val="superscript"/>
              </w:rPr>
              <w:t>1</w:t>
            </w:r>
            <w:r w:rsidRPr="00983BEE">
              <w:rPr>
                <w:rFonts w:ascii="Times New Roman" w:eastAsia="Times New Roman" w:hAnsi="Times New Roman" w:cs="Times New Roman"/>
                <w:i/>
                <w:iCs/>
                <w:sz w:val="24"/>
                <w:szCs w:val="24"/>
              </w:rPr>
              <w:t xml:space="preserve"> järgmises sõnastuses:</w:t>
            </w:r>
            <w:r w:rsidRPr="00983BEE">
              <w:rPr>
                <w:rFonts w:ascii="Times New Roman" w:eastAsia="Times New Roman" w:hAnsi="Times New Roman" w:cs="Times New Roman"/>
                <w:sz w:val="24"/>
                <w:szCs w:val="24"/>
              </w:rPr>
              <w:t> </w:t>
            </w:r>
          </w:p>
          <w:p w14:paraId="4CF946B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21BE9E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w:t>
            </w:r>
            <w:r w:rsidRPr="00983BEE">
              <w:rPr>
                <w:rFonts w:ascii="Times New Roman" w:eastAsia="Times New Roman" w:hAnsi="Times New Roman" w:cs="Times New Roman"/>
                <w:i/>
                <w:iCs/>
                <w:sz w:val="24"/>
                <w:szCs w:val="24"/>
                <w:vertAlign w:val="superscript"/>
              </w:rPr>
              <w:t>1</w:t>
            </w:r>
            <w:r w:rsidRPr="00983BEE">
              <w:rPr>
                <w:rFonts w:ascii="Times New Roman" w:eastAsia="Times New Roman" w:hAnsi="Times New Roman" w:cs="Times New Roman"/>
                <w:i/>
                <w:iCs/>
                <w:sz w:val="24"/>
                <w:szCs w:val="24"/>
              </w:rPr>
              <w:t>) Käesoleva seaduse § 261</w:t>
            </w:r>
            <w:r w:rsidRPr="00983BEE">
              <w:rPr>
                <w:rFonts w:ascii="Times New Roman" w:eastAsia="Times New Roman" w:hAnsi="Times New Roman" w:cs="Times New Roman"/>
                <w:i/>
                <w:iCs/>
                <w:sz w:val="24"/>
                <w:szCs w:val="24"/>
                <w:vertAlign w:val="superscript"/>
              </w:rPr>
              <w:t>12</w:t>
            </w:r>
            <w:r w:rsidRPr="00983BEE">
              <w:rPr>
                <w:rFonts w:ascii="Times New Roman" w:eastAsia="Times New Roman" w:hAnsi="Times New Roman" w:cs="Times New Roman"/>
                <w:i/>
                <w:iCs/>
                <w:sz w:val="24"/>
                <w:szCs w:val="24"/>
              </w:rPr>
              <w:t xml:space="preserve"> sätestatud väärteo kohtuväline menetleja on valla- või linnavalitsus.“;”</w:t>
            </w:r>
            <w:r w:rsidRPr="00983BEE">
              <w:rPr>
                <w:rFonts w:ascii="Times New Roman" w:eastAsia="Times New Roman" w:hAnsi="Times New Roman" w:cs="Times New Roman"/>
                <w:sz w:val="24"/>
                <w:szCs w:val="24"/>
              </w:rPr>
              <w:t> </w:t>
            </w:r>
          </w:p>
          <w:p w14:paraId="53E9E91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F9FCF7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Võimalik selgitus seletuskirja: </w:t>
            </w:r>
          </w:p>
          <w:p w14:paraId="40E7570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LS § 263 lõike 2</w:t>
            </w:r>
            <w:r w:rsidRPr="00983BEE">
              <w:rPr>
                <w:rFonts w:ascii="Times New Roman" w:eastAsia="Times New Roman" w:hAnsi="Times New Roman" w:cs="Times New Roman"/>
                <w:b/>
                <w:bCs/>
                <w:i/>
                <w:iCs/>
                <w:sz w:val="24"/>
                <w:szCs w:val="24"/>
                <w:vertAlign w:val="superscript"/>
              </w:rPr>
              <w:t>1</w:t>
            </w:r>
            <w:r w:rsidRPr="00983BEE">
              <w:rPr>
                <w:rFonts w:ascii="Times New Roman" w:eastAsia="Times New Roman" w:hAnsi="Times New Roman" w:cs="Times New Roman"/>
                <w:b/>
                <w:bCs/>
                <w:i/>
                <w:iCs/>
                <w:sz w:val="24"/>
                <w:szCs w:val="24"/>
              </w:rPr>
              <w:t xml:space="preserve"> lisamisega </w:t>
            </w:r>
            <w:r w:rsidRPr="00983BEE">
              <w:rPr>
                <w:rFonts w:ascii="Times New Roman" w:eastAsia="Times New Roman" w:hAnsi="Times New Roman" w:cs="Times New Roman"/>
                <w:i/>
                <w:iCs/>
                <w:sz w:val="24"/>
                <w:szCs w:val="24"/>
              </w:rPr>
              <w:t>määratakse</w:t>
            </w:r>
            <w:r w:rsidRPr="00983BEE">
              <w:rPr>
                <w:rFonts w:ascii="Times New Roman" w:eastAsia="Times New Roman" w:hAnsi="Times New Roman" w:cs="Times New Roman"/>
                <w:b/>
                <w:bCs/>
                <w:i/>
                <w:iCs/>
                <w:sz w:val="24"/>
                <w:szCs w:val="24"/>
              </w:rPr>
              <w:t xml:space="preserve"> </w:t>
            </w:r>
            <w:r w:rsidRPr="00983BEE">
              <w:rPr>
                <w:rFonts w:ascii="Times New Roman" w:eastAsia="Times New Roman" w:hAnsi="Times New Roman" w:cs="Times New Roman"/>
                <w:i/>
                <w:iCs/>
                <w:sz w:val="24"/>
                <w:szCs w:val="24"/>
              </w:rPr>
              <w:t>§ 261</w:t>
            </w:r>
            <w:r w:rsidRPr="00983BEE">
              <w:rPr>
                <w:rFonts w:ascii="Times New Roman" w:eastAsia="Times New Roman" w:hAnsi="Times New Roman" w:cs="Times New Roman"/>
                <w:i/>
                <w:iCs/>
                <w:sz w:val="24"/>
                <w:szCs w:val="24"/>
                <w:vertAlign w:val="superscript"/>
              </w:rPr>
              <w:t xml:space="preserve">12 </w:t>
            </w:r>
            <w:r w:rsidRPr="00983BEE">
              <w:rPr>
                <w:rFonts w:ascii="Times New Roman" w:eastAsia="Times New Roman" w:hAnsi="Times New Roman" w:cs="Times New Roman"/>
                <w:i/>
                <w:iCs/>
                <w:sz w:val="24"/>
                <w:szCs w:val="24"/>
              </w:rPr>
              <w:t>kohtuväliseks menetlejaks valla- või linnavalitsus. Muudatus on seotud kohalikule omavalitsusüksusele järelevalveõiguse andmisega liikumispuudega või pimedat inimest transportiva sõiduki parkimiskaardi kasutamise nõuete täitmise üle kohaliku omavalitsusüksuse territooriumil. </w:t>
            </w:r>
            <w:r w:rsidRPr="00983BEE">
              <w:rPr>
                <w:rFonts w:ascii="Times New Roman" w:eastAsia="Times New Roman" w:hAnsi="Times New Roman" w:cs="Times New Roman"/>
                <w:sz w:val="24"/>
                <w:szCs w:val="24"/>
              </w:rPr>
              <w:t> </w:t>
            </w:r>
          </w:p>
          <w:p w14:paraId="0602B45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CD065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20.</w:t>
            </w:r>
            <w:r w:rsidRPr="00983BEE">
              <w:rPr>
                <w:rFonts w:ascii="Times New Roman" w:eastAsia="Times New Roman" w:hAnsi="Times New Roman" w:cs="Times New Roman"/>
                <w:sz w:val="24"/>
                <w:szCs w:val="24"/>
              </w:rPr>
              <w:t xml:space="preserve"> Eelnõu SK 6. osa alguses on eksitav väide, et senine 1968. aasta teeliikluse konventsiooni täiendava Euroopa kokkuleppega liitunud riikides kehtiv liikumispuudega ja pimedat isikut teenindava sõiduki parkimiskaart asendatakse Euroopa puudega inimese parkimiskaardiga. See väide on eksitav, sest direktiivi kohane kaart ei asenda kolmandate riikide kaarte. </w:t>
            </w:r>
          </w:p>
          <w:p w14:paraId="4478C27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 </w:t>
            </w:r>
          </w:p>
          <w:p w14:paraId="67C95C6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21.</w:t>
            </w:r>
            <w:r w:rsidRPr="00983BEE">
              <w:rPr>
                <w:rFonts w:ascii="Times New Roman" w:eastAsia="Times New Roman" w:hAnsi="Times New Roman" w:cs="Times New Roman"/>
                <w:sz w:val="24"/>
                <w:szCs w:val="24"/>
              </w:rPr>
              <w:t xml:space="preserve"> Mõjude analüüs ei käsitle liiklusjärelevalvet ega kohaliku omavalitsuse üksuste rolli järelevalves – kaartide andmine liigub Sotsiaalkindlustusametisse, järelevalve jääb kohaliku omavalitsuse üksustele (LS § 193 lõige 1), kuid seletuskiri ei ütle, kas ja kuidas omavalitsusüksuse parkimiskontrolör Sotsiaalkindlustusameti antud kaartide andmeid kontrollida saab, kuidas ta kontrolli teostab, sh mis ressursse vajab ehk kas ja kuidas mõjutavad muudatused kohaliku omavalitsuse üksust. </w:t>
            </w:r>
          </w:p>
          <w:p w14:paraId="32EA70A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6EF6D1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22.</w:t>
            </w:r>
            <w:r w:rsidRPr="00983BEE">
              <w:rPr>
                <w:rFonts w:ascii="Times New Roman" w:eastAsia="Times New Roman" w:hAnsi="Times New Roman" w:cs="Times New Roman"/>
                <w:sz w:val="24"/>
                <w:szCs w:val="24"/>
              </w:rPr>
              <w:t xml:space="preserve"> Viia eelnõu § 4 p-s 2 sisalduv ÜTS § 34 sissejuhatav osa vastavusse praeguse sõnastusega. Eelnõu kasutab termineid „tee-, vee- ja raudteeliin“, mida ÜTS-s ei sisaldu. ÜTS kasutab sõnastuses „tee-, vee- ja raudteeliiklus“ (vt nt § 1, seaduse reguleerimisala). Sellest tulenevalt ettepanek sõnastada § 34 sissejuhatav osa järgmiselt: „Riigisisesel liinil tee-, vee- ja raudteeliikluses on vedaja kohustatud tasuta vedama“. </w:t>
            </w:r>
          </w:p>
          <w:p w14:paraId="0A39B3D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2B55C2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23.</w:t>
            </w:r>
            <w:r w:rsidRPr="00983BEE">
              <w:rPr>
                <w:rFonts w:ascii="Times New Roman" w:eastAsia="Times New Roman" w:hAnsi="Times New Roman" w:cs="Times New Roman"/>
                <w:sz w:val="24"/>
                <w:szCs w:val="24"/>
              </w:rPr>
              <w:t xml:space="preserve"> Viia eelnõu § 4 p-s 2 sisalduv ÜTS § 34 p 2 sõnastus kooskõlla Eesti Vabariigi haridusseaduse § 10.1 lg-ga 4 ning alates 01.02.2027 jõustuva ÜTS § 34 redaktsiooni sõnastusega lapse kohta, kelle õpingute alustamine on edasi lükatud. </w:t>
            </w:r>
          </w:p>
          <w:p w14:paraId="629D399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4B6D4C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24.</w:t>
            </w:r>
            <w:r w:rsidRPr="00983BEE">
              <w:rPr>
                <w:rFonts w:ascii="Times New Roman" w:eastAsia="Times New Roman" w:hAnsi="Times New Roman" w:cs="Times New Roman"/>
                <w:sz w:val="24"/>
                <w:szCs w:val="24"/>
              </w:rPr>
              <w:t xml:space="preserve"> Puudega isiku saatja sõidusoodustuse regulatsioon on eelnõus ja seletuskirjas vastuoluline. Eelnõu ja seletuskirja võrdlemisel kattub osaliselt isikute ring, kellel on tasuta sõidu õigus ning kellele antakse sõidusoodustust. </w:t>
            </w:r>
          </w:p>
          <w:p w14:paraId="350ECE3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409AC4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Eelnõu järgi on tasuta sõidu õigus: </w:t>
            </w:r>
          </w:p>
          <w:p w14:paraId="5222341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1) § 34 punkti 3 alusel puudega lapsel (kuni 18-aastastel); </w:t>
            </w:r>
          </w:p>
          <w:p w14:paraId="0536626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2) § 34 p punkti 4 alusel sügava puudega isikul; </w:t>
            </w:r>
          </w:p>
          <w:p w14:paraId="126ACF4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 xml:space="preserve">3) § 34 p punkti 4 alusel </w:t>
            </w:r>
            <w:r w:rsidRPr="00983BEE">
              <w:rPr>
                <w:rFonts w:ascii="Times New Roman" w:eastAsia="Times New Roman" w:hAnsi="Times New Roman" w:cs="Times New Roman"/>
                <w:sz w:val="24"/>
                <w:szCs w:val="24"/>
                <w:u w:val="single"/>
              </w:rPr>
              <w:t>sügava puudega isiku saatjal</w:t>
            </w:r>
            <w:r w:rsidRPr="00983BEE">
              <w:rPr>
                <w:rFonts w:ascii="Times New Roman" w:eastAsia="Times New Roman" w:hAnsi="Times New Roman" w:cs="Times New Roman"/>
                <w:sz w:val="24"/>
                <w:szCs w:val="24"/>
              </w:rPr>
              <w:t xml:space="preserve"> (seejuures on kõnealuse soodustuse sõnastus ebaõnnestunud, kuna seob A-tähisega puudega isiku inimese kaardi olemasolu saatjaga, mitte puudega isikuga, keda saatja saadab). </w:t>
            </w:r>
          </w:p>
          <w:p w14:paraId="269ED54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668A94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Sõidusoodustusega võib eelnõu järgi sõita: </w:t>
            </w:r>
          </w:p>
          <w:p w14:paraId="68331A9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1) puudega lapse saatja; </w:t>
            </w:r>
          </w:p>
          <w:p w14:paraId="0B9071E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2) </w:t>
            </w:r>
            <w:r w:rsidRPr="00983BEE">
              <w:rPr>
                <w:rFonts w:ascii="Times New Roman" w:eastAsia="Times New Roman" w:hAnsi="Times New Roman" w:cs="Times New Roman"/>
                <w:sz w:val="24"/>
                <w:szCs w:val="24"/>
                <w:u w:val="single"/>
              </w:rPr>
              <w:t>sügava puudega täisealise isiku saatja (eelnõu sõnastus „</w:t>
            </w:r>
            <w:r w:rsidRPr="00983BEE">
              <w:rPr>
                <w:rFonts w:ascii="Times New Roman" w:eastAsia="Times New Roman" w:hAnsi="Times New Roman" w:cs="Times New Roman"/>
                <w:i/>
                <w:iCs/>
                <w:sz w:val="24"/>
                <w:szCs w:val="24"/>
              </w:rPr>
              <w:t>18-aastasele ning vanemale puudega inimesele saatjale, kui puudega inimese Euroopa puudega inimese kaardile on kantud A-tähis</w:t>
            </w: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sz w:val="24"/>
                <w:szCs w:val="24"/>
                <w:u w:val="single"/>
              </w:rPr>
              <w:t xml:space="preserve"> ebaõnnestunud, kui just ei peeta silmas saatja vanust)</w:t>
            </w:r>
            <w:r w:rsidRPr="00983BEE">
              <w:rPr>
                <w:rFonts w:ascii="Times New Roman" w:eastAsia="Times New Roman" w:hAnsi="Times New Roman" w:cs="Times New Roman"/>
                <w:sz w:val="24"/>
                <w:szCs w:val="24"/>
              </w:rPr>
              <w:t>. </w:t>
            </w:r>
          </w:p>
          <w:p w14:paraId="3F6F146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36E403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Kuna eelnõuga sätestatakse ÜTS § 34 punktis 4 tasuta sõidu õigus A-tähisega Euroopa puuetega inimese kaardi omajale ja tema saatjale, siis puudub vajadus § 36 lõike 1 sissejuhatavas osas määrata sõidusoodustuse saajate hulka A-tähisega Euroopa puuetega inimese kaarti omava 18-aastase ning vanema isiku saatjale õigus soodustust saada, sest sellist saatjat peab vedaja juba § 34 p 4 kohaselt tasuta vedama. </w:t>
            </w:r>
          </w:p>
          <w:p w14:paraId="57A2F39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167F81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Meretranspordi puhul sätestab Euroopa parlamendi ja Nõukogu määruse (EL) nr 1177/2010 artikkel 8 lõige 4, et kui see on tingimata vajalik ja samadel tingimustel lõikes 1 sätestatuga võib vedaja, reisibüroo või reisikorraldaja nõuda, et puudega või piiratud liikumisvõimega isikut saadaks teine isik, kes on suuteline osutama puudega või piiratud liikumisvõimega isikule vajalikku abi. Reisijateveoteenuste puhul veetakse sellist saatvat isikut tasuta. Analoogsed sätted on nii määruse </w:t>
            </w:r>
            <w:hyperlink r:id="rId14" w:anchor="cpt_V" w:tgtFrame="_blank" w:history="1">
              <w:r w:rsidRPr="00983BEE">
                <w:rPr>
                  <w:rStyle w:val="Hperlink"/>
                  <w:rFonts w:ascii="Times New Roman" w:eastAsia="Times New Roman" w:hAnsi="Times New Roman" w:cs="Times New Roman"/>
                  <w:sz w:val="24"/>
                  <w:szCs w:val="24"/>
                </w:rPr>
                <w:t>2021/782</w:t>
              </w:r>
            </w:hyperlink>
            <w:r w:rsidRPr="00983BEE">
              <w:rPr>
                <w:rFonts w:ascii="Times New Roman" w:eastAsia="Times New Roman" w:hAnsi="Times New Roman" w:cs="Times New Roman"/>
                <w:sz w:val="24"/>
                <w:szCs w:val="24"/>
              </w:rPr>
              <w:t xml:space="preserve"> artikli 23 lõike 1 punktis b kui määruse </w:t>
            </w:r>
            <w:hyperlink r:id="rId15" w:anchor="cpt_III" w:tgtFrame="_blank" w:history="1">
              <w:r w:rsidRPr="00983BEE">
                <w:rPr>
                  <w:rStyle w:val="Hperlink"/>
                  <w:rFonts w:ascii="Times New Roman" w:eastAsia="Times New Roman" w:hAnsi="Times New Roman" w:cs="Times New Roman"/>
                  <w:sz w:val="24"/>
                  <w:szCs w:val="24"/>
                </w:rPr>
                <w:t>181/2011</w:t>
              </w:r>
            </w:hyperlink>
            <w:r w:rsidRPr="00983BEE">
              <w:rPr>
                <w:rFonts w:ascii="Times New Roman" w:eastAsia="Times New Roman" w:hAnsi="Times New Roman" w:cs="Times New Roman"/>
                <w:sz w:val="24"/>
                <w:szCs w:val="24"/>
              </w:rPr>
              <w:t xml:space="preserve"> artikli 10 lõikes 4. </w:t>
            </w:r>
          </w:p>
          <w:p w14:paraId="2CA57D7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3CA584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Eelviidatust sättest tuleneb saatja tasuta veo õigus olukorras, kus saatja olemasolu on tingimata vajalik ning vedaja, reisibüroo või reisikorraldaja on saatmist nõudnud. Kui vedaja saatja olemasolu ei nõua, ei tulene nimetatud sättest saatjale iseseisvat õigust tasuta veole. Eelnõu näeb seevastu puudega isiku saatjale ette seadusest tuleneva tasuta sõidu õiguse, sidumata seda saatja olemasolu vajalikkuse või vedaja poolt saatja nõudmisega. Seetõttu on põhjendatud küsida, miks on eelnõuga soovitud kehtestada meretranspordi puhul Euroopa Liidu õigusest tulenevast regulatsioonist laiem ja tingimusteta tasuta sõidu õigus. </w:t>
            </w:r>
          </w:p>
          <w:p w14:paraId="64A8874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5AD4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Seletuskirjast ei nähtu, kas eelnõu koostaja on hinnanud, miks peaks saatjale tasuta sõidu õigus tekkima ka olukorras, kus puudega isik saab ühistransporti kasutada ilma saatjata ning vedaja ei pea saatja olemasolu vajalikuks. Samuti ei nähtu, millistel kaalutlustel on peetud vajalikuks anda saatjale selline õigus kõigi ühistranspordiliikide puhul sõltumata konkreetse veoteenuse osutamise asjaoludest. </w:t>
            </w:r>
          </w:p>
          <w:p w14:paraId="27A6BCD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2A882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Palume seletuskirja täiendada ja põhjendada kavandatava sõidusoodustuse vajalikkust ning selgitada, miks ei ole tasuta sõiduõiguse sidumine saatja tegeliku vajalikkuse (nt praeguses seaduses sügav või raske nägemispuue) ja vedaja poolt saatja olemasolu nõudmisega piisav. </w:t>
            </w:r>
          </w:p>
          <w:p w14:paraId="55AD652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80F769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25.</w:t>
            </w:r>
            <w:r w:rsidRPr="00983BEE">
              <w:rPr>
                <w:rFonts w:ascii="Times New Roman" w:eastAsia="Times New Roman" w:hAnsi="Times New Roman" w:cs="Times New Roman"/>
                <w:sz w:val="24"/>
                <w:szCs w:val="24"/>
              </w:rPr>
              <w:t xml:space="preserve"> Palume üle vaadata eelnõu seletuskirja punktis 7 toodud selgitused seaduse rakendamisega seotud kulude ning võimaliku rikkumismenetluse kohta seoses ühistranspordiseaduse muudatustega ning Regionaal-ja Põllumajandusministeeriumile lisanduvate täiendavate kuludega.  </w:t>
            </w:r>
          </w:p>
          <w:p w14:paraId="044579B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lastRenderedPageBreak/>
              <w:t>Tasuta sõitjate õiguse laiendamine ei ole otseselt seotud direktiiviga, sest direktiiv 2024/2841 ei näe liikmesriigile ette kohustust tasuta teenuseid pakkuda, vaid pelgalt sätestab, et kõigile Euroopa puudega inimese kaardi omanikele peavad kehtima samad õigused sõltumata isiku elukohast. Samuti ei kohusta tasuta teenust pakkuma valdkondlikud EL transpordialased regulatsioonid, nagu eelmises punktis märgitud, vaid seal nähakse teenuse pakkujale ette kohustus transportida puudega isiku saatjat tasuta, kui teenuse osutaja ise on kehtestanud puudega isikule saatja kasutamise nõude. Ka ei ole selge, kuidas seletuskirja punktis 7 olevasse tabelisse 1 on tekkinud seal esitatud täiendavad kulunumbrid Regionaal- ja Põllumajandusministeeriumi valitsemisalas, mõjuhinnangus ei ole näha puudutatud isikute hulka, keda tasuta sõiduõiguse laiendamine mõjutab, ega analüüsi selle õiguse kasutamise kohta. </w:t>
            </w:r>
          </w:p>
          <w:p w14:paraId="785C1D4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063FEF5" w14:textId="77777777" w:rsidR="00952279" w:rsidRPr="00502A14" w:rsidRDefault="00952279" w:rsidP="00502A14">
            <w:pPr>
              <w:jc w:val="both"/>
              <w:rPr>
                <w:rFonts w:ascii="Times New Roman" w:eastAsia="Times New Roman" w:hAnsi="Times New Roman" w:cs="Times New Roman"/>
                <w:sz w:val="24"/>
                <w:szCs w:val="24"/>
              </w:rPr>
            </w:pPr>
          </w:p>
          <w:p w14:paraId="107E7D27" w14:textId="6718D074" w:rsidR="00D957BE" w:rsidRDefault="00D957BE" w:rsidP="00E21975">
            <w:pPr>
              <w:jc w:val="both"/>
              <w:rPr>
                <w:rFonts w:ascii="Times New Roman" w:eastAsia="Times New Roman" w:hAnsi="Times New Roman" w:cs="Times New Roman"/>
                <w:sz w:val="24"/>
                <w:szCs w:val="24"/>
              </w:rPr>
            </w:pPr>
          </w:p>
        </w:tc>
        <w:tc>
          <w:tcPr>
            <w:tcW w:w="6764" w:type="dxa"/>
          </w:tcPr>
          <w:p w14:paraId="26BB86A9" w14:textId="77777777" w:rsidR="00D957BE" w:rsidRDefault="00D957BE" w:rsidP="2BF27817">
            <w:pPr>
              <w:jc w:val="both"/>
              <w:rPr>
                <w:rFonts w:ascii="Times New Roman" w:eastAsia="Times New Roman" w:hAnsi="Times New Roman" w:cs="Times New Roman"/>
                <w:sz w:val="24"/>
                <w:szCs w:val="24"/>
              </w:rPr>
            </w:pPr>
          </w:p>
          <w:p w14:paraId="752BBCBA" w14:textId="77777777" w:rsidR="00D31BA6" w:rsidRDefault="00D31BA6" w:rsidP="2BF27817">
            <w:pPr>
              <w:jc w:val="both"/>
              <w:rPr>
                <w:rFonts w:ascii="Times New Roman" w:eastAsia="Times New Roman" w:hAnsi="Times New Roman" w:cs="Times New Roman"/>
                <w:sz w:val="24"/>
                <w:szCs w:val="24"/>
              </w:rPr>
            </w:pPr>
          </w:p>
          <w:p w14:paraId="17F82B55" w14:textId="77777777" w:rsidR="00D31BA6" w:rsidRDefault="00D31BA6" w:rsidP="2BF27817">
            <w:pPr>
              <w:jc w:val="both"/>
              <w:rPr>
                <w:rFonts w:ascii="Times New Roman" w:eastAsia="Times New Roman" w:hAnsi="Times New Roman" w:cs="Times New Roman"/>
                <w:sz w:val="24"/>
                <w:szCs w:val="24"/>
              </w:rPr>
            </w:pPr>
          </w:p>
          <w:p w14:paraId="57DBCFE0" w14:textId="77777777" w:rsidR="00D31BA6" w:rsidRDefault="00D31BA6" w:rsidP="2BF27817">
            <w:pPr>
              <w:jc w:val="both"/>
              <w:rPr>
                <w:rFonts w:ascii="Times New Roman" w:eastAsia="Times New Roman" w:hAnsi="Times New Roman" w:cs="Times New Roman"/>
                <w:sz w:val="24"/>
                <w:szCs w:val="24"/>
              </w:rPr>
            </w:pPr>
          </w:p>
          <w:p w14:paraId="1794E39B" w14:textId="77777777" w:rsidR="00D31BA6" w:rsidRDefault="00D31BA6" w:rsidP="2BF27817">
            <w:pPr>
              <w:jc w:val="both"/>
              <w:rPr>
                <w:rFonts w:ascii="Times New Roman" w:eastAsia="Times New Roman" w:hAnsi="Times New Roman" w:cs="Times New Roman"/>
                <w:sz w:val="24"/>
                <w:szCs w:val="24"/>
              </w:rPr>
            </w:pPr>
          </w:p>
          <w:p w14:paraId="24BFC7F2" w14:textId="5214162F" w:rsidR="00F2365F" w:rsidRPr="00F2365F" w:rsidRDefault="003A0325" w:rsidP="00F2365F">
            <w:pPr>
              <w:jc w:val="both"/>
              <w:rPr>
                <w:rFonts w:ascii="Times New Roman" w:eastAsia="Times New Roman" w:hAnsi="Times New Roman" w:cs="Times New Roman"/>
                <w:sz w:val="24"/>
                <w:szCs w:val="24"/>
              </w:rPr>
            </w:pPr>
            <w:r w:rsidRPr="00E74F85">
              <w:rPr>
                <w:rFonts w:ascii="Times New Roman" w:eastAsia="Times New Roman" w:hAnsi="Times New Roman" w:cs="Times New Roman"/>
                <w:b/>
                <w:bCs/>
                <w:sz w:val="24"/>
                <w:szCs w:val="24"/>
              </w:rPr>
              <w:t>1. Arvestatud osaliselt.</w:t>
            </w:r>
            <w:r>
              <w:rPr>
                <w:rFonts w:ascii="Times New Roman" w:eastAsia="Times New Roman" w:hAnsi="Times New Roman" w:cs="Times New Roman"/>
                <w:sz w:val="24"/>
                <w:szCs w:val="24"/>
              </w:rPr>
              <w:t xml:space="preserve"> </w:t>
            </w:r>
            <w:r w:rsidR="00F2365F" w:rsidRPr="00F2365F">
              <w:rPr>
                <w:rFonts w:ascii="Times New Roman" w:eastAsia="Times New Roman" w:hAnsi="Times New Roman" w:cs="Times New Roman"/>
                <w:sz w:val="24"/>
                <w:szCs w:val="24"/>
              </w:rPr>
              <w:t>Oleme varasemalt koostöös väljatöötatud ettepanekud üle vaadanud</w:t>
            </w:r>
            <w:r w:rsidR="008D2AEB">
              <w:rPr>
                <w:rFonts w:ascii="Times New Roman" w:eastAsia="Times New Roman" w:hAnsi="Times New Roman" w:cs="Times New Roman"/>
                <w:sz w:val="24"/>
                <w:szCs w:val="24"/>
              </w:rPr>
              <w:t xml:space="preserve">, </w:t>
            </w:r>
            <w:r w:rsidR="00F2365F" w:rsidRPr="00F2365F">
              <w:rPr>
                <w:rFonts w:ascii="Times New Roman" w:eastAsia="Times New Roman" w:hAnsi="Times New Roman" w:cs="Times New Roman"/>
                <w:sz w:val="24"/>
                <w:szCs w:val="24"/>
              </w:rPr>
              <w:t>neid suuremas osas arvestanud</w:t>
            </w:r>
            <w:r w:rsidR="008D2AEB">
              <w:rPr>
                <w:rFonts w:ascii="Times New Roman" w:eastAsia="Times New Roman" w:hAnsi="Times New Roman" w:cs="Times New Roman"/>
                <w:sz w:val="24"/>
                <w:szCs w:val="24"/>
              </w:rPr>
              <w:t xml:space="preserve"> ja eelnõusse lisanud.</w:t>
            </w:r>
          </w:p>
          <w:p w14:paraId="72099C3D" w14:textId="6C666202" w:rsidR="00D31BA6" w:rsidRDefault="00D31BA6" w:rsidP="003A0325">
            <w:pPr>
              <w:jc w:val="both"/>
              <w:rPr>
                <w:rFonts w:ascii="Times New Roman" w:eastAsia="Times New Roman" w:hAnsi="Times New Roman" w:cs="Times New Roman"/>
                <w:sz w:val="24"/>
                <w:szCs w:val="24"/>
              </w:rPr>
            </w:pPr>
          </w:p>
          <w:p w14:paraId="3FEDA047" w14:textId="77777777" w:rsidR="0061505D" w:rsidRDefault="0061505D" w:rsidP="003A0325">
            <w:pPr>
              <w:jc w:val="both"/>
              <w:rPr>
                <w:rFonts w:ascii="Times New Roman" w:eastAsia="Times New Roman" w:hAnsi="Times New Roman" w:cs="Times New Roman"/>
                <w:sz w:val="24"/>
                <w:szCs w:val="24"/>
              </w:rPr>
            </w:pPr>
          </w:p>
          <w:p w14:paraId="6C95880F" w14:textId="77777777" w:rsidR="0061505D" w:rsidRDefault="0061505D" w:rsidP="003A0325">
            <w:pPr>
              <w:jc w:val="both"/>
              <w:rPr>
                <w:rFonts w:ascii="Times New Roman" w:eastAsia="Times New Roman" w:hAnsi="Times New Roman" w:cs="Times New Roman"/>
                <w:sz w:val="24"/>
                <w:szCs w:val="24"/>
              </w:rPr>
            </w:pPr>
          </w:p>
          <w:p w14:paraId="51D9836A" w14:textId="77777777" w:rsidR="0061505D" w:rsidRDefault="0061505D" w:rsidP="003A0325">
            <w:pPr>
              <w:jc w:val="both"/>
              <w:rPr>
                <w:rFonts w:ascii="Times New Roman" w:eastAsia="Times New Roman" w:hAnsi="Times New Roman" w:cs="Times New Roman"/>
                <w:sz w:val="24"/>
                <w:szCs w:val="24"/>
              </w:rPr>
            </w:pPr>
          </w:p>
          <w:p w14:paraId="4FEB63C0" w14:textId="77777777" w:rsidR="0061505D" w:rsidRDefault="0061505D" w:rsidP="003A0325">
            <w:pPr>
              <w:jc w:val="both"/>
              <w:rPr>
                <w:rFonts w:ascii="Times New Roman" w:eastAsia="Times New Roman" w:hAnsi="Times New Roman" w:cs="Times New Roman"/>
                <w:sz w:val="24"/>
                <w:szCs w:val="24"/>
              </w:rPr>
            </w:pPr>
          </w:p>
          <w:p w14:paraId="6C923F04" w14:textId="77777777" w:rsidR="0061505D" w:rsidRDefault="0061505D" w:rsidP="003A0325">
            <w:pPr>
              <w:jc w:val="both"/>
              <w:rPr>
                <w:rFonts w:ascii="Times New Roman" w:eastAsia="Times New Roman" w:hAnsi="Times New Roman" w:cs="Times New Roman"/>
                <w:sz w:val="24"/>
                <w:szCs w:val="24"/>
              </w:rPr>
            </w:pPr>
          </w:p>
          <w:p w14:paraId="4C05ED35" w14:textId="77777777" w:rsidR="00865CB0" w:rsidRPr="00865CB0" w:rsidRDefault="0061505D" w:rsidP="00865CB0">
            <w:pPr>
              <w:jc w:val="both"/>
              <w:rPr>
                <w:rFonts w:ascii="Times New Roman" w:eastAsia="Times New Roman" w:hAnsi="Times New Roman" w:cs="Times New Roman"/>
                <w:sz w:val="24"/>
                <w:szCs w:val="24"/>
              </w:rPr>
            </w:pPr>
            <w:r w:rsidRPr="0061505D">
              <w:rPr>
                <w:rFonts w:ascii="Times New Roman" w:eastAsia="Times New Roman" w:hAnsi="Times New Roman" w:cs="Times New Roman"/>
                <w:b/>
                <w:bCs/>
                <w:sz w:val="24"/>
                <w:szCs w:val="24"/>
              </w:rPr>
              <w:t xml:space="preserve">2. </w:t>
            </w:r>
            <w:r w:rsidR="00F2365F">
              <w:rPr>
                <w:rFonts w:ascii="Times New Roman" w:eastAsia="Times New Roman" w:hAnsi="Times New Roman" w:cs="Times New Roman"/>
                <w:b/>
                <w:bCs/>
                <w:sz w:val="24"/>
                <w:szCs w:val="24"/>
              </w:rPr>
              <w:t>Arvestatud.</w:t>
            </w:r>
            <w:r w:rsidR="00BF5931">
              <w:rPr>
                <w:rFonts w:ascii="Times New Roman" w:eastAsia="Times New Roman" w:hAnsi="Times New Roman" w:cs="Times New Roman"/>
                <w:b/>
                <w:bCs/>
                <w:sz w:val="24"/>
                <w:szCs w:val="24"/>
              </w:rPr>
              <w:t xml:space="preserve"> </w:t>
            </w:r>
            <w:r w:rsidR="00865CB0" w:rsidRPr="00865CB0">
              <w:rPr>
                <w:rFonts w:ascii="Times New Roman" w:eastAsia="Times New Roman" w:hAnsi="Times New Roman" w:cs="Times New Roman"/>
                <w:sz w:val="24"/>
                <w:szCs w:val="24"/>
              </w:rPr>
              <w:t>Eelnõus on sätestatud võimalus anda parkimiskaart ka ajutise liikumis- või nägemisfunktsiooni kõrvalekaldega inimesele. Ajutise kõrvalekalde korral antakse kaart kuni kõrvalekalde tõenäolise möödumiseni, kuid mitte kauemaks kui kuueks kuuks, ning seda on võimalik pere- või eriarsti tõendi alusel uuesti kuni kuueks kuuks väljastada</w:t>
            </w:r>
          </w:p>
          <w:p w14:paraId="796DE033" w14:textId="1A69DDF4" w:rsidR="00705335" w:rsidRPr="00705335" w:rsidRDefault="00705335" w:rsidP="00705335">
            <w:pPr>
              <w:jc w:val="both"/>
              <w:rPr>
                <w:rFonts w:ascii="Times New Roman" w:eastAsia="Times New Roman" w:hAnsi="Times New Roman" w:cs="Times New Roman"/>
                <w:sz w:val="24"/>
                <w:szCs w:val="24"/>
              </w:rPr>
            </w:pPr>
          </w:p>
          <w:p w14:paraId="259A6407" w14:textId="77777777" w:rsidR="0061505D" w:rsidRDefault="0061505D" w:rsidP="0061505D">
            <w:pPr>
              <w:jc w:val="both"/>
              <w:rPr>
                <w:rFonts w:ascii="Times New Roman" w:eastAsia="Times New Roman" w:hAnsi="Times New Roman" w:cs="Times New Roman"/>
                <w:b/>
                <w:bCs/>
                <w:sz w:val="24"/>
                <w:szCs w:val="24"/>
              </w:rPr>
            </w:pPr>
          </w:p>
          <w:p w14:paraId="1D167640" w14:textId="77777777" w:rsidR="00705335" w:rsidRDefault="00705335" w:rsidP="0061505D">
            <w:pPr>
              <w:jc w:val="both"/>
              <w:rPr>
                <w:rFonts w:ascii="Times New Roman" w:eastAsia="Times New Roman" w:hAnsi="Times New Roman" w:cs="Times New Roman"/>
                <w:b/>
                <w:bCs/>
                <w:sz w:val="24"/>
                <w:szCs w:val="24"/>
              </w:rPr>
            </w:pPr>
          </w:p>
          <w:p w14:paraId="39A1BADA" w14:textId="77777777" w:rsidR="00705335" w:rsidRDefault="00705335" w:rsidP="0061505D">
            <w:pPr>
              <w:jc w:val="both"/>
              <w:rPr>
                <w:rFonts w:ascii="Times New Roman" w:eastAsia="Times New Roman" w:hAnsi="Times New Roman" w:cs="Times New Roman"/>
                <w:b/>
                <w:bCs/>
                <w:sz w:val="24"/>
                <w:szCs w:val="24"/>
              </w:rPr>
            </w:pPr>
          </w:p>
          <w:p w14:paraId="272A0DE3" w14:textId="77777777" w:rsidR="00705335" w:rsidRDefault="00705335" w:rsidP="0061505D">
            <w:pPr>
              <w:jc w:val="both"/>
              <w:rPr>
                <w:rFonts w:ascii="Times New Roman" w:eastAsia="Times New Roman" w:hAnsi="Times New Roman" w:cs="Times New Roman"/>
                <w:b/>
                <w:bCs/>
                <w:sz w:val="24"/>
                <w:szCs w:val="24"/>
              </w:rPr>
            </w:pPr>
          </w:p>
          <w:p w14:paraId="6DADA8A5" w14:textId="77777777" w:rsidR="00705335" w:rsidRDefault="00705335" w:rsidP="0061505D">
            <w:pPr>
              <w:jc w:val="both"/>
              <w:rPr>
                <w:rFonts w:ascii="Times New Roman" w:eastAsia="Times New Roman" w:hAnsi="Times New Roman" w:cs="Times New Roman"/>
                <w:b/>
                <w:bCs/>
                <w:sz w:val="24"/>
                <w:szCs w:val="24"/>
              </w:rPr>
            </w:pPr>
          </w:p>
          <w:p w14:paraId="39C9EDF3" w14:textId="77777777" w:rsidR="00705335" w:rsidRDefault="00705335" w:rsidP="0061505D">
            <w:pPr>
              <w:jc w:val="both"/>
              <w:rPr>
                <w:rFonts w:ascii="Times New Roman" w:eastAsia="Times New Roman" w:hAnsi="Times New Roman" w:cs="Times New Roman"/>
                <w:b/>
                <w:bCs/>
                <w:sz w:val="24"/>
                <w:szCs w:val="24"/>
              </w:rPr>
            </w:pPr>
          </w:p>
          <w:p w14:paraId="13033488" w14:textId="77777777" w:rsidR="00705335" w:rsidRDefault="00705335" w:rsidP="0061505D">
            <w:pPr>
              <w:jc w:val="both"/>
              <w:rPr>
                <w:rFonts w:ascii="Times New Roman" w:eastAsia="Times New Roman" w:hAnsi="Times New Roman" w:cs="Times New Roman"/>
                <w:b/>
                <w:bCs/>
                <w:sz w:val="24"/>
                <w:szCs w:val="24"/>
              </w:rPr>
            </w:pPr>
          </w:p>
          <w:p w14:paraId="74EAB517" w14:textId="77777777" w:rsidR="00705335" w:rsidRDefault="00705335" w:rsidP="0061505D">
            <w:pPr>
              <w:jc w:val="both"/>
              <w:rPr>
                <w:rFonts w:ascii="Times New Roman" w:eastAsia="Times New Roman" w:hAnsi="Times New Roman" w:cs="Times New Roman"/>
                <w:b/>
                <w:bCs/>
                <w:sz w:val="24"/>
                <w:szCs w:val="24"/>
              </w:rPr>
            </w:pPr>
          </w:p>
          <w:p w14:paraId="486148F5" w14:textId="77777777" w:rsidR="00865CB0" w:rsidRDefault="00865CB0" w:rsidP="0061505D">
            <w:pPr>
              <w:jc w:val="both"/>
              <w:rPr>
                <w:rFonts w:ascii="Times New Roman" w:eastAsia="Times New Roman" w:hAnsi="Times New Roman" w:cs="Times New Roman"/>
                <w:b/>
                <w:bCs/>
                <w:sz w:val="24"/>
                <w:szCs w:val="24"/>
              </w:rPr>
            </w:pPr>
          </w:p>
          <w:p w14:paraId="3EF65EB5" w14:textId="22814609" w:rsidR="009565AF" w:rsidRPr="009565AF" w:rsidRDefault="00856E4F" w:rsidP="009565AF">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2.1. Arvestatud osaliselt.</w:t>
            </w:r>
            <w:r w:rsidR="003541A0">
              <w:rPr>
                <w:rFonts w:ascii="Times New Roman" w:eastAsia="Times New Roman" w:hAnsi="Times New Roman" w:cs="Times New Roman"/>
                <w:b/>
                <w:bCs/>
                <w:sz w:val="24"/>
                <w:szCs w:val="24"/>
              </w:rPr>
              <w:t xml:space="preserve"> </w:t>
            </w:r>
            <w:r w:rsidR="00B4342A" w:rsidRPr="00B4342A">
              <w:rPr>
                <w:rFonts w:ascii="Times New Roman" w:eastAsia="Times New Roman" w:hAnsi="Times New Roman" w:cs="Times New Roman"/>
                <w:sz w:val="24"/>
                <w:szCs w:val="24"/>
              </w:rPr>
              <w:t>LS § 2 punktis 33 sätestatud liikumispuudega inimese mõiste tunnistatakse</w:t>
            </w:r>
            <w:r w:rsidR="00B4342A">
              <w:rPr>
                <w:rFonts w:ascii="Times New Roman" w:eastAsia="Times New Roman" w:hAnsi="Times New Roman" w:cs="Times New Roman"/>
                <w:sz w:val="24"/>
                <w:szCs w:val="24"/>
              </w:rPr>
              <w:t xml:space="preserve"> Kliimaministeeriumiga kooskõlastatult</w:t>
            </w:r>
            <w:r w:rsidR="00B4342A" w:rsidRPr="00B4342A">
              <w:rPr>
                <w:rFonts w:ascii="Times New Roman" w:eastAsia="Times New Roman" w:hAnsi="Times New Roman" w:cs="Times New Roman"/>
                <w:sz w:val="24"/>
                <w:szCs w:val="24"/>
              </w:rPr>
              <w:t xml:space="preserve"> eelnõuga kehtetuks. Üldistes liiklusreeglites kasutatakse edaspidi mõistet tavakeelses tähenduses, et see ei oleks seotud üksnes tuvastatud puude raskusastmega. Parkimiskaardi saajate ring, sealhulgas ajutise liikumisfunktsiooni kõrvalekaldega inimesed, määratakse eraldi LS §-s 167</w:t>
            </w:r>
            <w:r w:rsidR="00B4342A">
              <w:rPr>
                <w:rFonts w:ascii="Times New Roman" w:eastAsia="Times New Roman" w:hAnsi="Times New Roman" w:cs="Times New Roman"/>
                <w:sz w:val="24"/>
                <w:szCs w:val="24"/>
              </w:rPr>
              <w:t>.</w:t>
            </w:r>
          </w:p>
          <w:p w14:paraId="44604008" w14:textId="77777777" w:rsidR="00705335" w:rsidRDefault="00705335" w:rsidP="0061505D">
            <w:pPr>
              <w:jc w:val="both"/>
              <w:rPr>
                <w:rFonts w:ascii="Times New Roman" w:eastAsia="Times New Roman" w:hAnsi="Times New Roman" w:cs="Times New Roman"/>
                <w:b/>
                <w:bCs/>
                <w:sz w:val="24"/>
                <w:szCs w:val="24"/>
              </w:rPr>
            </w:pPr>
          </w:p>
          <w:p w14:paraId="0287FC74" w14:textId="77777777" w:rsidR="00C64616" w:rsidRDefault="00C64616" w:rsidP="0061505D">
            <w:pPr>
              <w:jc w:val="both"/>
              <w:rPr>
                <w:rFonts w:ascii="Times New Roman" w:eastAsia="Times New Roman" w:hAnsi="Times New Roman" w:cs="Times New Roman"/>
                <w:b/>
                <w:bCs/>
                <w:sz w:val="24"/>
                <w:szCs w:val="24"/>
              </w:rPr>
            </w:pPr>
          </w:p>
          <w:p w14:paraId="50B0AB34" w14:textId="77777777" w:rsidR="00C64616" w:rsidRDefault="00C64616" w:rsidP="0061505D">
            <w:pPr>
              <w:jc w:val="both"/>
              <w:rPr>
                <w:rFonts w:ascii="Times New Roman" w:eastAsia="Times New Roman" w:hAnsi="Times New Roman" w:cs="Times New Roman"/>
                <w:b/>
                <w:bCs/>
                <w:sz w:val="24"/>
                <w:szCs w:val="24"/>
              </w:rPr>
            </w:pPr>
          </w:p>
          <w:p w14:paraId="60DBA442" w14:textId="77777777" w:rsidR="00C64616" w:rsidRDefault="00C64616" w:rsidP="0061505D">
            <w:pPr>
              <w:jc w:val="both"/>
              <w:rPr>
                <w:rFonts w:ascii="Times New Roman" w:eastAsia="Times New Roman" w:hAnsi="Times New Roman" w:cs="Times New Roman"/>
                <w:b/>
                <w:bCs/>
                <w:sz w:val="24"/>
                <w:szCs w:val="24"/>
              </w:rPr>
            </w:pPr>
          </w:p>
          <w:p w14:paraId="263EB377" w14:textId="77777777" w:rsidR="00C64616" w:rsidRDefault="00C64616" w:rsidP="0061505D">
            <w:pPr>
              <w:jc w:val="both"/>
              <w:rPr>
                <w:rFonts w:ascii="Times New Roman" w:eastAsia="Times New Roman" w:hAnsi="Times New Roman" w:cs="Times New Roman"/>
                <w:b/>
                <w:bCs/>
                <w:sz w:val="24"/>
                <w:szCs w:val="24"/>
              </w:rPr>
            </w:pPr>
          </w:p>
          <w:p w14:paraId="5E99C45A" w14:textId="77777777" w:rsidR="00FB361C" w:rsidRDefault="00FB361C" w:rsidP="0061505D">
            <w:pPr>
              <w:jc w:val="both"/>
              <w:rPr>
                <w:rFonts w:ascii="Times New Roman" w:eastAsia="Times New Roman" w:hAnsi="Times New Roman" w:cs="Times New Roman"/>
                <w:b/>
                <w:bCs/>
                <w:sz w:val="24"/>
                <w:szCs w:val="24"/>
              </w:rPr>
            </w:pPr>
          </w:p>
          <w:p w14:paraId="66E5246B" w14:textId="77777777" w:rsidR="00FB361C" w:rsidRDefault="00FB361C" w:rsidP="0061505D">
            <w:pPr>
              <w:jc w:val="both"/>
              <w:rPr>
                <w:rFonts w:ascii="Times New Roman" w:eastAsia="Times New Roman" w:hAnsi="Times New Roman" w:cs="Times New Roman"/>
                <w:b/>
                <w:bCs/>
                <w:sz w:val="24"/>
                <w:szCs w:val="24"/>
              </w:rPr>
            </w:pPr>
          </w:p>
          <w:p w14:paraId="14ABBC5F" w14:textId="77777777" w:rsidR="00FB361C" w:rsidRDefault="00FB361C" w:rsidP="0061505D">
            <w:pPr>
              <w:jc w:val="both"/>
              <w:rPr>
                <w:rFonts w:ascii="Times New Roman" w:eastAsia="Times New Roman" w:hAnsi="Times New Roman" w:cs="Times New Roman"/>
                <w:b/>
                <w:bCs/>
                <w:sz w:val="24"/>
                <w:szCs w:val="24"/>
              </w:rPr>
            </w:pPr>
          </w:p>
          <w:p w14:paraId="3DCD16ED" w14:textId="77777777" w:rsidR="00FB361C" w:rsidRDefault="00FB361C" w:rsidP="0061505D">
            <w:pPr>
              <w:jc w:val="both"/>
              <w:rPr>
                <w:rFonts w:ascii="Times New Roman" w:eastAsia="Times New Roman" w:hAnsi="Times New Roman" w:cs="Times New Roman"/>
                <w:b/>
                <w:bCs/>
                <w:sz w:val="24"/>
                <w:szCs w:val="24"/>
              </w:rPr>
            </w:pPr>
          </w:p>
          <w:p w14:paraId="00E0AE5E" w14:textId="77777777" w:rsidR="00FB361C" w:rsidRDefault="00FB361C" w:rsidP="0061505D">
            <w:pPr>
              <w:jc w:val="both"/>
              <w:rPr>
                <w:rFonts w:ascii="Times New Roman" w:eastAsia="Times New Roman" w:hAnsi="Times New Roman" w:cs="Times New Roman"/>
                <w:b/>
                <w:bCs/>
                <w:sz w:val="24"/>
                <w:szCs w:val="24"/>
              </w:rPr>
            </w:pPr>
          </w:p>
          <w:p w14:paraId="4EBD0402" w14:textId="77777777" w:rsidR="00FB361C" w:rsidRDefault="00FB361C" w:rsidP="0061505D">
            <w:pPr>
              <w:jc w:val="both"/>
              <w:rPr>
                <w:rFonts w:ascii="Times New Roman" w:eastAsia="Times New Roman" w:hAnsi="Times New Roman" w:cs="Times New Roman"/>
                <w:b/>
                <w:bCs/>
                <w:sz w:val="24"/>
                <w:szCs w:val="24"/>
              </w:rPr>
            </w:pPr>
          </w:p>
          <w:p w14:paraId="3C5CA4AF" w14:textId="77777777" w:rsidR="00FB361C" w:rsidRDefault="00FB361C" w:rsidP="0061505D">
            <w:pPr>
              <w:jc w:val="both"/>
              <w:rPr>
                <w:rFonts w:ascii="Times New Roman" w:eastAsia="Times New Roman" w:hAnsi="Times New Roman" w:cs="Times New Roman"/>
                <w:b/>
                <w:bCs/>
                <w:sz w:val="24"/>
                <w:szCs w:val="24"/>
              </w:rPr>
            </w:pPr>
          </w:p>
          <w:p w14:paraId="7F94C2F4" w14:textId="77777777" w:rsidR="00FB361C" w:rsidRDefault="00FB361C" w:rsidP="0061505D">
            <w:pPr>
              <w:jc w:val="both"/>
              <w:rPr>
                <w:rFonts w:ascii="Times New Roman" w:eastAsia="Times New Roman" w:hAnsi="Times New Roman" w:cs="Times New Roman"/>
                <w:b/>
                <w:bCs/>
                <w:sz w:val="24"/>
                <w:szCs w:val="24"/>
              </w:rPr>
            </w:pPr>
          </w:p>
          <w:p w14:paraId="4C61B908" w14:textId="77777777" w:rsidR="00E7634C" w:rsidRPr="00E7634C" w:rsidRDefault="00FB361C" w:rsidP="00E7634C">
            <w:pPr>
              <w:jc w:val="both"/>
              <w:rPr>
                <w:rFonts w:ascii="Times New Roman" w:eastAsia="Times New Roman" w:hAnsi="Times New Roman" w:cs="Times New Roman"/>
                <w:b/>
                <w:bCs/>
                <w:sz w:val="24"/>
                <w:szCs w:val="24"/>
              </w:rPr>
            </w:pPr>
            <w:r w:rsidRPr="00E7634C">
              <w:rPr>
                <w:rFonts w:ascii="Times New Roman" w:eastAsia="Times New Roman" w:hAnsi="Times New Roman" w:cs="Times New Roman"/>
                <w:b/>
                <w:bCs/>
                <w:sz w:val="24"/>
                <w:szCs w:val="24"/>
              </w:rPr>
              <w:t xml:space="preserve">2.2. Arvestatud osaliselt. </w:t>
            </w:r>
            <w:r w:rsidR="00E7634C" w:rsidRPr="00E7634C">
              <w:rPr>
                <w:rFonts w:ascii="Times New Roman" w:eastAsia="Times New Roman" w:hAnsi="Times New Roman" w:cs="Times New Roman"/>
                <w:sz w:val="24"/>
                <w:szCs w:val="24"/>
              </w:rPr>
              <w:t>Termin „pime inimene“ asendatakse eelnõus asjakohastes sätetes terminiga „nägemispuudega inimene“. LS § 2 punktis 55 sätestatud mõiste tunnistatakse siiski kehtetuks, kuna üldistes liiklusreeglites kasutatakse mõistet tavakeelses tähenduses. Parkimiskaardi saamise täpsed alused, sealhulgas ajutine nägemisfunktsiooni kõrvalekalle, sätestatakse LS §-s 167.</w:t>
            </w:r>
          </w:p>
          <w:p w14:paraId="37B61A09" w14:textId="5C044B2F" w:rsidR="00FB361C" w:rsidRDefault="00FB361C" w:rsidP="00E7634C">
            <w:pPr>
              <w:jc w:val="both"/>
              <w:rPr>
                <w:rFonts w:ascii="Times New Roman" w:eastAsia="Times New Roman" w:hAnsi="Times New Roman" w:cs="Times New Roman"/>
                <w:sz w:val="24"/>
                <w:szCs w:val="24"/>
              </w:rPr>
            </w:pPr>
          </w:p>
          <w:p w14:paraId="1D31F4CA" w14:textId="77777777" w:rsidR="00953114" w:rsidRDefault="00953114" w:rsidP="005B5EF5">
            <w:pPr>
              <w:jc w:val="both"/>
              <w:rPr>
                <w:rFonts w:ascii="Times New Roman" w:eastAsia="Times New Roman" w:hAnsi="Times New Roman" w:cs="Times New Roman"/>
                <w:b/>
                <w:bCs/>
                <w:sz w:val="24"/>
                <w:szCs w:val="24"/>
              </w:rPr>
            </w:pPr>
          </w:p>
          <w:p w14:paraId="36F5F311" w14:textId="77777777" w:rsidR="00953114" w:rsidRDefault="00953114" w:rsidP="005B5EF5">
            <w:pPr>
              <w:jc w:val="both"/>
              <w:rPr>
                <w:rFonts w:ascii="Times New Roman" w:eastAsia="Times New Roman" w:hAnsi="Times New Roman" w:cs="Times New Roman"/>
                <w:b/>
                <w:bCs/>
                <w:sz w:val="24"/>
                <w:szCs w:val="24"/>
              </w:rPr>
            </w:pPr>
          </w:p>
          <w:p w14:paraId="3D4FD209" w14:textId="77777777" w:rsidR="00953114" w:rsidRDefault="00953114" w:rsidP="005B5EF5">
            <w:pPr>
              <w:jc w:val="both"/>
              <w:rPr>
                <w:rFonts w:ascii="Times New Roman" w:eastAsia="Times New Roman" w:hAnsi="Times New Roman" w:cs="Times New Roman"/>
                <w:b/>
                <w:bCs/>
                <w:sz w:val="24"/>
                <w:szCs w:val="24"/>
              </w:rPr>
            </w:pPr>
          </w:p>
          <w:p w14:paraId="4B3684B2" w14:textId="77777777" w:rsidR="00953114" w:rsidRDefault="00953114" w:rsidP="005B5EF5">
            <w:pPr>
              <w:jc w:val="both"/>
              <w:rPr>
                <w:rFonts w:ascii="Times New Roman" w:eastAsia="Times New Roman" w:hAnsi="Times New Roman" w:cs="Times New Roman"/>
                <w:b/>
                <w:bCs/>
                <w:sz w:val="24"/>
                <w:szCs w:val="24"/>
              </w:rPr>
            </w:pPr>
          </w:p>
          <w:p w14:paraId="20E649EC" w14:textId="77777777" w:rsidR="00953114" w:rsidRDefault="00953114" w:rsidP="005B5EF5">
            <w:pPr>
              <w:jc w:val="both"/>
              <w:rPr>
                <w:rFonts w:ascii="Times New Roman" w:eastAsia="Times New Roman" w:hAnsi="Times New Roman" w:cs="Times New Roman"/>
                <w:b/>
                <w:bCs/>
                <w:sz w:val="24"/>
                <w:szCs w:val="24"/>
              </w:rPr>
            </w:pPr>
          </w:p>
          <w:p w14:paraId="72A7CF08" w14:textId="77777777" w:rsidR="00953114" w:rsidRDefault="00953114" w:rsidP="005B5EF5">
            <w:pPr>
              <w:jc w:val="both"/>
              <w:rPr>
                <w:rFonts w:ascii="Times New Roman" w:eastAsia="Times New Roman" w:hAnsi="Times New Roman" w:cs="Times New Roman"/>
                <w:b/>
                <w:bCs/>
                <w:sz w:val="24"/>
                <w:szCs w:val="24"/>
              </w:rPr>
            </w:pPr>
          </w:p>
          <w:p w14:paraId="611EA2DB" w14:textId="77777777" w:rsidR="00953114" w:rsidRDefault="00953114" w:rsidP="005B5EF5">
            <w:pPr>
              <w:jc w:val="both"/>
              <w:rPr>
                <w:rFonts w:ascii="Times New Roman" w:eastAsia="Times New Roman" w:hAnsi="Times New Roman" w:cs="Times New Roman"/>
                <w:b/>
                <w:bCs/>
                <w:sz w:val="24"/>
                <w:szCs w:val="24"/>
              </w:rPr>
            </w:pPr>
          </w:p>
          <w:p w14:paraId="02C45D4D" w14:textId="77777777" w:rsidR="00953114" w:rsidRDefault="00953114" w:rsidP="005B5EF5">
            <w:pPr>
              <w:jc w:val="both"/>
              <w:rPr>
                <w:rFonts w:ascii="Times New Roman" w:eastAsia="Times New Roman" w:hAnsi="Times New Roman" w:cs="Times New Roman"/>
                <w:b/>
                <w:bCs/>
                <w:sz w:val="24"/>
                <w:szCs w:val="24"/>
              </w:rPr>
            </w:pPr>
          </w:p>
          <w:p w14:paraId="1642DF43" w14:textId="77777777" w:rsidR="00953114" w:rsidRDefault="00953114" w:rsidP="005B5EF5">
            <w:pPr>
              <w:jc w:val="both"/>
              <w:rPr>
                <w:rFonts w:ascii="Times New Roman" w:eastAsia="Times New Roman" w:hAnsi="Times New Roman" w:cs="Times New Roman"/>
                <w:b/>
                <w:bCs/>
                <w:sz w:val="24"/>
                <w:szCs w:val="24"/>
              </w:rPr>
            </w:pPr>
          </w:p>
          <w:p w14:paraId="0D9AF85A" w14:textId="77777777" w:rsidR="00953114" w:rsidRDefault="00953114" w:rsidP="005B5EF5">
            <w:pPr>
              <w:jc w:val="both"/>
              <w:rPr>
                <w:rFonts w:ascii="Times New Roman" w:eastAsia="Times New Roman" w:hAnsi="Times New Roman" w:cs="Times New Roman"/>
                <w:b/>
                <w:bCs/>
                <w:sz w:val="24"/>
                <w:szCs w:val="24"/>
              </w:rPr>
            </w:pPr>
          </w:p>
          <w:p w14:paraId="746D8952" w14:textId="77777777" w:rsidR="00953114" w:rsidRDefault="00953114" w:rsidP="005B5EF5">
            <w:pPr>
              <w:jc w:val="both"/>
              <w:rPr>
                <w:rFonts w:ascii="Times New Roman" w:eastAsia="Times New Roman" w:hAnsi="Times New Roman" w:cs="Times New Roman"/>
                <w:b/>
                <w:bCs/>
                <w:sz w:val="24"/>
                <w:szCs w:val="24"/>
              </w:rPr>
            </w:pPr>
          </w:p>
          <w:p w14:paraId="3155AF81" w14:textId="77777777" w:rsidR="00953114" w:rsidRDefault="00953114" w:rsidP="005B5EF5">
            <w:pPr>
              <w:jc w:val="both"/>
              <w:rPr>
                <w:rFonts w:ascii="Times New Roman" w:eastAsia="Times New Roman" w:hAnsi="Times New Roman" w:cs="Times New Roman"/>
                <w:b/>
                <w:bCs/>
                <w:sz w:val="24"/>
                <w:szCs w:val="24"/>
              </w:rPr>
            </w:pPr>
          </w:p>
          <w:p w14:paraId="4AF815A4" w14:textId="77777777" w:rsidR="00953114" w:rsidRDefault="00953114" w:rsidP="005B5EF5">
            <w:pPr>
              <w:jc w:val="both"/>
              <w:rPr>
                <w:rFonts w:ascii="Times New Roman" w:eastAsia="Times New Roman" w:hAnsi="Times New Roman" w:cs="Times New Roman"/>
                <w:b/>
                <w:bCs/>
                <w:sz w:val="24"/>
                <w:szCs w:val="24"/>
              </w:rPr>
            </w:pPr>
          </w:p>
          <w:p w14:paraId="36B6BED4" w14:textId="77777777" w:rsidR="00953114" w:rsidRDefault="00953114" w:rsidP="005B5EF5">
            <w:pPr>
              <w:jc w:val="both"/>
              <w:rPr>
                <w:rFonts w:ascii="Times New Roman" w:eastAsia="Times New Roman" w:hAnsi="Times New Roman" w:cs="Times New Roman"/>
                <w:b/>
                <w:bCs/>
                <w:sz w:val="24"/>
                <w:szCs w:val="24"/>
              </w:rPr>
            </w:pPr>
          </w:p>
          <w:p w14:paraId="37680778" w14:textId="77777777" w:rsidR="00953114" w:rsidRDefault="00953114" w:rsidP="005B5EF5">
            <w:pPr>
              <w:jc w:val="both"/>
              <w:rPr>
                <w:rFonts w:ascii="Times New Roman" w:eastAsia="Times New Roman" w:hAnsi="Times New Roman" w:cs="Times New Roman"/>
                <w:b/>
                <w:bCs/>
                <w:sz w:val="24"/>
                <w:szCs w:val="24"/>
              </w:rPr>
            </w:pPr>
          </w:p>
          <w:p w14:paraId="101AB040" w14:textId="77777777" w:rsidR="00953114" w:rsidRDefault="00953114" w:rsidP="005B5EF5">
            <w:pPr>
              <w:jc w:val="both"/>
              <w:rPr>
                <w:rFonts w:ascii="Times New Roman" w:eastAsia="Times New Roman" w:hAnsi="Times New Roman" w:cs="Times New Roman"/>
                <w:b/>
                <w:bCs/>
                <w:sz w:val="24"/>
                <w:szCs w:val="24"/>
              </w:rPr>
            </w:pPr>
          </w:p>
          <w:p w14:paraId="6966EBA5" w14:textId="77777777" w:rsidR="00953114" w:rsidRDefault="00953114" w:rsidP="005B5EF5">
            <w:pPr>
              <w:jc w:val="both"/>
              <w:rPr>
                <w:rFonts w:ascii="Times New Roman" w:eastAsia="Times New Roman" w:hAnsi="Times New Roman" w:cs="Times New Roman"/>
                <w:b/>
                <w:bCs/>
                <w:sz w:val="24"/>
                <w:szCs w:val="24"/>
              </w:rPr>
            </w:pPr>
          </w:p>
          <w:p w14:paraId="238833ED" w14:textId="77777777" w:rsidR="00953114" w:rsidRDefault="00953114" w:rsidP="005B5EF5">
            <w:pPr>
              <w:jc w:val="both"/>
              <w:rPr>
                <w:rFonts w:ascii="Times New Roman" w:eastAsia="Times New Roman" w:hAnsi="Times New Roman" w:cs="Times New Roman"/>
                <w:b/>
                <w:bCs/>
                <w:sz w:val="24"/>
                <w:szCs w:val="24"/>
              </w:rPr>
            </w:pPr>
          </w:p>
          <w:p w14:paraId="273C3E7C" w14:textId="77777777" w:rsidR="00953114" w:rsidRDefault="00953114" w:rsidP="005B5EF5">
            <w:pPr>
              <w:jc w:val="both"/>
              <w:rPr>
                <w:rFonts w:ascii="Times New Roman" w:eastAsia="Times New Roman" w:hAnsi="Times New Roman" w:cs="Times New Roman"/>
                <w:b/>
                <w:bCs/>
                <w:sz w:val="24"/>
                <w:szCs w:val="24"/>
              </w:rPr>
            </w:pPr>
          </w:p>
          <w:p w14:paraId="2987BF92" w14:textId="77777777" w:rsidR="00953114" w:rsidRDefault="00953114" w:rsidP="005B5EF5">
            <w:pPr>
              <w:jc w:val="both"/>
              <w:rPr>
                <w:rFonts w:ascii="Times New Roman" w:eastAsia="Times New Roman" w:hAnsi="Times New Roman" w:cs="Times New Roman"/>
                <w:b/>
                <w:bCs/>
                <w:sz w:val="24"/>
                <w:szCs w:val="24"/>
              </w:rPr>
            </w:pPr>
          </w:p>
          <w:p w14:paraId="70203384" w14:textId="77777777" w:rsidR="00953114" w:rsidRDefault="00953114" w:rsidP="005B5EF5">
            <w:pPr>
              <w:jc w:val="both"/>
              <w:rPr>
                <w:rFonts w:ascii="Times New Roman" w:eastAsia="Times New Roman" w:hAnsi="Times New Roman" w:cs="Times New Roman"/>
                <w:b/>
                <w:bCs/>
                <w:sz w:val="24"/>
                <w:szCs w:val="24"/>
              </w:rPr>
            </w:pPr>
          </w:p>
          <w:p w14:paraId="2CA9652A" w14:textId="77777777" w:rsidR="00953114" w:rsidRDefault="00953114" w:rsidP="005B5EF5">
            <w:pPr>
              <w:jc w:val="both"/>
              <w:rPr>
                <w:rFonts w:ascii="Times New Roman" w:eastAsia="Times New Roman" w:hAnsi="Times New Roman" w:cs="Times New Roman"/>
                <w:b/>
                <w:bCs/>
                <w:sz w:val="24"/>
                <w:szCs w:val="24"/>
              </w:rPr>
            </w:pPr>
          </w:p>
          <w:p w14:paraId="40235C26" w14:textId="77777777" w:rsidR="00953114" w:rsidRDefault="00953114" w:rsidP="005B5EF5">
            <w:pPr>
              <w:jc w:val="both"/>
              <w:rPr>
                <w:rFonts w:ascii="Times New Roman" w:eastAsia="Times New Roman" w:hAnsi="Times New Roman" w:cs="Times New Roman"/>
                <w:b/>
                <w:bCs/>
                <w:sz w:val="24"/>
                <w:szCs w:val="24"/>
              </w:rPr>
            </w:pPr>
          </w:p>
          <w:p w14:paraId="4A72DACA" w14:textId="77777777" w:rsidR="00953114" w:rsidRDefault="00953114" w:rsidP="005B5EF5">
            <w:pPr>
              <w:jc w:val="both"/>
              <w:rPr>
                <w:rFonts w:ascii="Times New Roman" w:eastAsia="Times New Roman" w:hAnsi="Times New Roman" w:cs="Times New Roman"/>
                <w:b/>
                <w:bCs/>
                <w:sz w:val="24"/>
                <w:szCs w:val="24"/>
              </w:rPr>
            </w:pPr>
          </w:p>
          <w:p w14:paraId="44031A31" w14:textId="77777777" w:rsidR="00953114" w:rsidRDefault="00953114" w:rsidP="005B5EF5">
            <w:pPr>
              <w:jc w:val="both"/>
              <w:rPr>
                <w:rFonts w:ascii="Times New Roman" w:eastAsia="Times New Roman" w:hAnsi="Times New Roman" w:cs="Times New Roman"/>
                <w:b/>
                <w:bCs/>
                <w:sz w:val="24"/>
                <w:szCs w:val="24"/>
              </w:rPr>
            </w:pPr>
          </w:p>
          <w:p w14:paraId="071D9F5C" w14:textId="77777777" w:rsidR="00953114" w:rsidRDefault="00953114" w:rsidP="005B5EF5">
            <w:pPr>
              <w:jc w:val="both"/>
              <w:rPr>
                <w:rFonts w:ascii="Times New Roman" w:eastAsia="Times New Roman" w:hAnsi="Times New Roman" w:cs="Times New Roman"/>
                <w:b/>
                <w:bCs/>
                <w:sz w:val="24"/>
                <w:szCs w:val="24"/>
              </w:rPr>
            </w:pPr>
          </w:p>
          <w:p w14:paraId="755D08EF" w14:textId="77777777" w:rsidR="00953114" w:rsidRDefault="00953114" w:rsidP="005B5EF5">
            <w:pPr>
              <w:jc w:val="both"/>
              <w:rPr>
                <w:rFonts w:ascii="Times New Roman" w:eastAsia="Times New Roman" w:hAnsi="Times New Roman" w:cs="Times New Roman"/>
                <w:b/>
                <w:bCs/>
                <w:sz w:val="24"/>
                <w:szCs w:val="24"/>
              </w:rPr>
            </w:pPr>
          </w:p>
          <w:p w14:paraId="06D19E28" w14:textId="77777777" w:rsidR="00953114" w:rsidRDefault="00953114" w:rsidP="005B5EF5">
            <w:pPr>
              <w:jc w:val="both"/>
              <w:rPr>
                <w:rFonts w:ascii="Times New Roman" w:eastAsia="Times New Roman" w:hAnsi="Times New Roman" w:cs="Times New Roman"/>
                <w:b/>
                <w:bCs/>
                <w:sz w:val="24"/>
                <w:szCs w:val="24"/>
              </w:rPr>
            </w:pPr>
          </w:p>
          <w:p w14:paraId="369B6999" w14:textId="77777777" w:rsidR="00953114" w:rsidRDefault="00953114" w:rsidP="005B5EF5">
            <w:pPr>
              <w:jc w:val="both"/>
              <w:rPr>
                <w:rFonts w:ascii="Times New Roman" w:eastAsia="Times New Roman" w:hAnsi="Times New Roman" w:cs="Times New Roman"/>
                <w:b/>
                <w:bCs/>
                <w:sz w:val="24"/>
                <w:szCs w:val="24"/>
              </w:rPr>
            </w:pPr>
          </w:p>
          <w:p w14:paraId="367947B7" w14:textId="77777777" w:rsidR="00953114" w:rsidRDefault="00953114" w:rsidP="005B5EF5">
            <w:pPr>
              <w:jc w:val="both"/>
              <w:rPr>
                <w:rFonts w:ascii="Times New Roman" w:eastAsia="Times New Roman" w:hAnsi="Times New Roman" w:cs="Times New Roman"/>
                <w:b/>
                <w:bCs/>
                <w:sz w:val="24"/>
                <w:szCs w:val="24"/>
              </w:rPr>
            </w:pPr>
          </w:p>
          <w:p w14:paraId="38249D99" w14:textId="77777777" w:rsidR="00953114" w:rsidRDefault="00953114" w:rsidP="005B5EF5">
            <w:pPr>
              <w:jc w:val="both"/>
              <w:rPr>
                <w:rFonts w:ascii="Times New Roman" w:eastAsia="Times New Roman" w:hAnsi="Times New Roman" w:cs="Times New Roman"/>
                <w:b/>
                <w:bCs/>
                <w:sz w:val="24"/>
                <w:szCs w:val="24"/>
              </w:rPr>
            </w:pPr>
          </w:p>
          <w:p w14:paraId="050C9F65" w14:textId="77777777" w:rsidR="00953114" w:rsidRDefault="00953114" w:rsidP="005B5EF5">
            <w:pPr>
              <w:jc w:val="both"/>
              <w:rPr>
                <w:rFonts w:ascii="Times New Roman" w:eastAsia="Times New Roman" w:hAnsi="Times New Roman" w:cs="Times New Roman"/>
                <w:b/>
                <w:bCs/>
                <w:sz w:val="24"/>
                <w:szCs w:val="24"/>
              </w:rPr>
            </w:pPr>
          </w:p>
          <w:p w14:paraId="7F6256BD" w14:textId="77777777" w:rsidR="00953114" w:rsidRDefault="00953114" w:rsidP="005B5EF5">
            <w:pPr>
              <w:jc w:val="both"/>
              <w:rPr>
                <w:rFonts w:ascii="Times New Roman" w:eastAsia="Times New Roman" w:hAnsi="Times New Roman" w:cs="Times New Roman"/>
                <w:b/>
                <w:bCs/>
                <w:sz w:val="24"/>
                <w:szCs w:val="24"/>
              </w:rPr>
            </w:pPr>
          </w:p>
          <w:p w14:paraId="615593F2" w14:textId="77777777" w:rsidR="00953114" w:rsidRDefault="00953114" w:rsidP="005B5EF5">
            <w:pPr>
              <w:jc w:val="both"/>
              <w:rPr>
                <w:rFonts w:ascii="Times New Roman" w:eastAsia="Times New Roman" w:hAnsi="Times New Roman" w:cs="Times New Roman"/>
                <w:b/>
                <w:bCs/>
                <w:sz w:val="24"/>
                <w:szCs w:val="24"/>
              </w:rPr>
            </w:pPr>
          </w:p>
          <w:p w14:paraId="1122C274" w14:textId="77777777" w:rsidR="00953114" w:rsidRDefault="00953114" w:rsidP="005B5EF5">
            <w:pPr>
              <w:jc w:val="both"/>
              <w:rPr>
                <w:rFonts w:ascii="Times New Roman" w:eastAsia="Times New Roman" w:hAnsi="Times New Roman" w:cs="Times New Roman"/>
                <w:b/>
                <w:bCs/>
                <w:sz w:val="24"/>
                <w:szCs w:val="24"/>
              </w:rPr>
            </w:pPr>
          </w:p>
          <w:p w14:paraId="4B914595" w14:textId="77777777" w:rsidR="00953114" w:rsidRDefault="00953114" w:rsidP="005B5EF5">
            <w:pPr>
              <w:jc w:val="both"/>
              <w:rPr>
                <w:rFonts w:ascii="Times New Roman" w:eastAsia="Times New Roman" w:hAnsi="Times New Roman" w:cs="Times New Roman"/>
                <w:b/>
                <w:bCs/>
                <w:sz w:val="24"/>
                <w:szCs w:val="24"/>
              </w:rPr>
            </w:pPr>
          </w:p>
          <w:p w14:paraId="3FE0FF2E" w14:textId="77777777" w:rsidR="00953114" w:rsidRDefault="00953114" w:rsidP="005B5EF5">
            <w:pPr>
              <w:jc w:val="both"/>
              <w:rPr>
                <w:rFonts w:ascii="Times New Roman" w:eastAsia="Times New Roman" w:hAnsi="Times New Roman" w:cs="Times New Roman"/>
                <w:b/>
                <w:bCs/>
                <w:sz w:val="24"/>
                <w:szCs w:val="24"/>
              </w:rPr>
            </w:pPr>
          </w:p>
          <w:p w14:paraId="53FD3CBB" w14:textId="77777777" w:rsidR="000A2223" w:rsidRDefault="000A2223" w:rsidP="005B5EF5">
            <w:pPr>
              <w:jc w:val="both"/>
              <w:rPr>
                <w:rFonts w:ascii="Times New Roman" w:eastAsia="Times New Roman" w:hAnsi="Times New Roman" w:cs="Times New Roman"/>
                <w:b/>
                <w:bCs/>
                <w:sz w:val="24"/>
                <w:szCs w:val="24"/>
              </w:rPr>
            </w:pPr>
          </w:p>
          <w:p w14:paraId="39344EF3" w14:textId="77777777" w:rsidR="000A2223" w:rsidRDefault="000A2223" w:rsidP="005B5EF5">
            <w:pPr>
              <w:jc w:val="both"/>
              <w:rPr>
                <w:rFonts w:ascii="Times New Roman" w:eastAsia="Times New Roman" w:hAnsi="Times New Roman" w:cs="Times New Roman"/>
                <w:b/>
                <w:bCs/>
                <w:sz w:val="24"/>
                <w:szCs w:val="24"/>
              </w:rPr>
            </w:pPr>
          </w:p>
          <w:p w14:paraId="061ADE0C" w14:textId="77777777" w:rsidR="000A2223" w:rsidRDefault="000A2223" w:rsidP="005B5EF5">
            <w:pPr>
              <w:jc w:val="both"/>
              <w:rPr>
                <w:rFonts w:ascii="Times New Roman" w:eastAsia="Times New Roman" w:hAnsi="Times New Roman" w:cs="Times New Roman"/>
                <w:b/>
                <w:bCs/>
                <w:sz w:val="24"/>
                <w:szCs w:val="24"/>
              </w:rPr>
            </w:pPr>
          </w:p>
          <w:p w14:paraId="5A99A548" w14:textId="77777777" w:rsidR="000A2223" w:rsidRDefault="000A2223" w:rsidP="005B5EF5">
            <w:pPr>
              <w:jc w:val="both"/>
              <w:rPr>
                <w:rFonts w:ascii="Times New Roman" w:eastAsia="Times New Roman" w:hAnsi="Times New Roman" w:cs="Times New Roman"/>
                <w:b/>
                <w:bCs/>
                <w:sz w:val="24"/>
                <w:szCs w:val="24"/>
              </w:rPr>
            </w:pPr>
          </w:p>
          <w:p w14:paraId="23D8D081" w14:textId="77777777" w:rsidR="000A2223" w:rsidRDefault="000A2223" w:rsidP="005B5EF5">
            <w:pPr>
              <w:jc w:val="both"/>
              <w:rPr>
                <w:rFonts w:ascii="Times New Roman" w:eastAsia="Times New Roman" w:hAnsi="Times New Roman" w:cs="Times New Roman"/>
                <w:b/>
                <w:bCs/>
                <w:sz w:val="24"/>
                <w:szCs w:val="24"/>
              </w:rPr>
            </w:pPr>
          </w:p>
          <w:p w14:paraId="22D9B82D" w14:textId="77777777" w:rsidR="000A2223" w:rsidRDefault="000A2223" w:rsidP="005B5EF5">
            <w:pPr>
              <w:jc w:val="both"/>
              <w:rPr>
                <w:rFonts w:ascii="Times New Roman" w:eastAsia="Times New Roman" w:hAnsi="Times New Roman" w:cs="Times New Roman"/>
                <w:b/>
                <w:bCs/>
                <w:sz w:val="24"/>
                <w:szCs w:val="24"/>
              </w:rPr>
            </w:pPr>
          </w:p>
          <w:p w14:paraId="3AF359F7" w14:textId="77777777" w:rsidR="000A2223" w:rsidRDefault="000A2223" w:rsidP="005B5EF5">
            <w:pPr>
              <w:jc w:val="both"/>
              <w:rPr>
                <w:rFonts w:ascii="Times New Roman" w:eastAsia="Times New Roman" w:hAnsi="Times New Roman" w:cs="Times New Roman"/>
                <w:b/>
                <w:bCs/>
                <w:sz w:val="24"/>
                <w:szCs w:val="24"/>
              </w:rPr>
            </w:pPr>
          </w:p>
          <w:p w14:paraId="39FF51CB" w14:textId="77777777" w:rsidR="000A2223" w:rsidRDefault="000A2223" w:rsidP="005B5EF5">
            <w:pPr>
              <w:jc w:val="both"/>
              <w:rPr>
                <w:rFonts w:ascii="Times New Roman" w:eastAsia="Times New Roman" w:hAnsi="Times New Roman" w:cs="Times New Roman"/>
                <w:b/>
                <w:bCs/>
                <w:sz w:val="24"/>
                <w:szCs w:val="24"/>
              </w:rPr>
            </w:pPr>
          </w:p>
          <w:p w14:paraId="5A7A3766" w14:textId="77777777" w:rsidR="000A2223" w:rsidRDefault="000A2223" w:rsidP="005B5EF5">
            <w:pPr>
              <w:jc w:val="both"/>
              <w:rPr>
                <w:rFonts w:ascii="Times New Roman" w:eastAsia="Times New Roman" w:hAnsi="Times New Roman" w:cs="Times New Roman"/>
                <w:b/>
                <w:bCs/>
                <w:sz w:val="24"/>
                <w:szCs w:val="24"/>
              </w:rPr>
            </w:pPr>
          </w:p>
          <w:p w14:paraId="06997270" w14:textId="77777777" w:rsidR="00BA67DF" w:rsidRDefault="00BA67DF" w:rsidP="005B5EF5">
            <w:pPr>
              <w:jc w:val="both"/>
              <w:rPr>
                <w:rFonts w:ascii="Times New Roman" w:eastAsia="Times New Roman" w:hAnsi="Times New Roman" w:cs="Times New Roman"/>
                <w:b/>
                <w:bCs/>
                <w:sz w:val="24"/>
                <w:szCs w:val="24"/>
              </w:rPr>
            </w:pPr>
          </w:p>
          <w:p w14:paraId="2AF7FAB0" w14:textId="77777777" w:rsidR="008B35ED" w:rsidRPr="008B35ED" w:rsidRDefault="0051722D" w:rsidP="008B35ED">
            <w:pPr>
              <w:jc w:val="both"/>
              <w:rPr>
                <w:rFonts w:ascii="Times New Roman" w:eastAsia="Times New Roman" w:hAnsi="Times New Roman" w:cs="Times New Roman"/>
                <w:sz w:val="24"/>
                <w:szCs w:val="24"/>
              </w:rPr>
            </w:pPr>
            <w:r w:rsidRPr="0051722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w:t>
            </w:r>
            <w:r w:rsidR="00CF632F">
              <w:rPr>
                <w:rFonts w:ascii="Times New Roman" w:eastAsia="Times New Roman" w:hAnsi="Times New Roman" w:cs="Times New Roman"/>
                <w:b/>
                <w:bCs/>
                <w:sz w:val="24"/>
                <w:szCs w:val="24"/>
              </w:rPr>
              <w:t>Arvestatud</w:t>
            </w:r>
            <w:r w:rsidR="00F64711">
              <w:rPr>
                <w:rFonts w:ascii="Times New Roman" w:eastAsia="Times New Roman" w:hAnsi="Times New Roman" w:cs="Times New Roman"/>
                <w:b/>
                <w:bCs/>
                <w:sz w:val="24"/>
                <w:szCs w:val="24"/>
              </w:rPr>
              <w:t xml:space="preserve"> osaliselt</w:t>
            </w:r>
            <w:r w:rsidR="00CF632F">
              <w:rPr>
                <w:rFonts w:ascii="Times New Roman" w:eastAsia="Times New Roman" w:hAnsi="Times New Roman" w:cs="Times New Roman"/>
                <w:b/>
                <w:bCs/>
                <w:sz w:val="24"/>
                <w:szCs w:val="24"/>
              </w:rPr>
              <w:t xml:space="preserve">. </w:t>
            </w:r>
            <w:r w:rsidR="008B35ED" w:rsidRPr="008B35ED">
              <w:rPr>
                <w:rFonts w:ascii="Times New Roman" w:eastAsia="Times New Roman" w:hAnsi="Times New Roman" w:cs="Times New Roman"/>
                <w:sz w:val="24"/>
                <w:szCs w:val="24"/>
              </w:rPr>
              <w:t>Eelnõus on terminoloogia läbivalt üle vaadatud ning mõiste „pime“ on asjakohastes sätetes asendatud mõistega „nägemispuudega“. Samuti on vastavalt muudetud LS § 35, § 50, § 92, 9. peatüki, § 166, § 167, § 187 ja § 193 sõnastust. Kliimaministeeriumi pakutud mõiste „transportiv“ asemel kasutatakse eelnõus sõnastust</w:t>
            </w:r>
            <w:r w:rsidR="008B35ED" w:rsidRPr="008B35ED">
              <w:rPr>
                <w:rFonts w:ascii="Times New Roman" w:eastAsia="Times New Roman" w:hAnsi="Times New Roman" w:cs="Times New Roman"/>
                <w:b/>
                <w:bCs/>
                <w:sz w:val="24"/>
                <w:szCs w:val="24"/>
              </w:rPr>
              <w:t>„vahetult sõidutav“</w:t>
            </w:r>
            <w:r w:rsidR="008B35ED" w:rsidRPr="008B35ED">
              <w:rPr>
                <w:rFonts w:ascii="Times New Roman" w:eastAsia="Times New Roman" w:hAnsi="Times New Roman" w:cs="Times New Roman"/>
                <w:sz w:val="24"/>
                <w:szCs w:val="24"/>
              </w:rPr>
              <w:t>, et oleks üheselt selge, et parkimiskaardist tulenevad eriõigused on seotud puudega inimese vahetu sõidutamisega.</w:t>
            </w:r>
          </w:p>
          <w:p w14:paraId="0FFD4786" w14:textId="06590556" w:rsidR="00AF2655" w:rsidRDefault="00AF2655" w:rsidP="000313D6">
            <w:pPr>
              <w:jc w:val="both"/>
              <w:rPr>
                <w:rFonts w:ascii="Times New Roman" w:eastAsia="Times New Roman" w:hAnsi="Times New Roman" w:cs="Times New Roman"/>
                <w:b/>
                <w:bCs/>
                <w:sz w:val="24"/>
                <w:szCs w:val="24"/>
              </w:rPr>
            </w:pPr>
          </w:p>
          <w:p w14:paraId="5A8299B7" w14:textId="77777777" w:rsidR="00AF2655" w:rsidRDefault="00AF2655" w:rsidP="000313D6">
            <w:pPr>
              <w:jc w:val="both"/>
              <w:rPr>
                <w:rFonts w:ascii="Times New Roman" w:eastAsia="Times New Roman" w:hAnsi="Times New Roman" w:cs="Times New Roman"/>
                <w:b/>
                <w:bCs/>
                <w:sz w:val="24"/>
                <w:szCs w:val="24"/>
              </w:rPr>
            </w:pPr>
          </w:p>
          <w:p w14:paraId="1877E09E" w14:textId="77777777" w:rsidR="00AF2655" w:rsidRDefault="00AF2655" w:rsidP="000313D6">
            <w:pPr>
              <w:jc w:val="both"/>
              <w:rPr>
                <w:rFonts w:ascii="Times New Roman" w:eastAsia="Times New Roman" w:hAnsi="Times New Roman" w:cs="Times New Roman"/>
                <w:b/>
                <w:bCs/>
                <w:sz w:val="24"/>
                <w:szCs w:val="24"/>
              </w:rPr>
            </w:pPr>
          </w:p>
          <w:p w14:paraId="36D32424" w14:textId="77777777" w:rsidR="00AF2655" w:rsidRDefault="00AF2655" w:rsidP="000313D6">
            <w:pPr>
              <w:jc w:val="both"/>
              <w:rPr>
                <w:rFonts w:ascii="Times New Roman" w:eastAsia="Times New Roman" w:hAnsi="Times New Roman" w:cs="Times New Roman"/>
                <w:b/>
                <w:bCs/>
                <w:sz w:val="24"/>
                <w:szCs w:val="24"/>
              </w:rPr>
            </w:pPr>
          </w:p>
          <w:p w14:paraId="6B6EE06F" w14:textId="77777777" w:rsidR="00AF2655" w:rsidRDefault="00AF2655" w:rsidP="000313D6">
            <w:pPr>
              <w:jc w:val="both"/>
              <w:rPr>
                <w:rFonts w:ascii="Times New Roman" w:eastAsia="Times New Roman" w:hAnsi="Times New Roman" w:cs="Times New Roman"/>
                <w:b/>
                <w:bCs/>
                <w:sz w:val="24"/>
                <w:szCs w:val="24"/>
              </w:rPr>
            </w:pPr>
          </w:p>
          <w:p w14:paraId="2E9B7B2C" w14:textId="77777777" w:rsidR="00AF2655" w:rsidRDefault="00AF2655" w:rsidP="000313D6">
            <w:pPr>
              <w:jc w:val="both"/>
              <w:rPr>
                <w:rFonts w:ascii="Times New Roman" w:eastAsia="Times New Roman" w:hAnsi="Times New Roman" w:cs="Times New Roman"/>
                <w:b/>
                <w:bCs/>
                <w:sz w:val="24"/>
                <w:szCs w:val="24"/>
              </w:rPr>
            </w:pPr>
          </w:p>
          <w:p w14:paraId="7664642E" w14:textId="77777777" w:rsidR="00AF2655" w:rsidRDefault="00AF2655" w:rsidP="000313D6">
            <w:pPr>
              <w:jc w:val="both"/>
              <w:rPr>
                <w:rFonts w:ascii="Times New Roman" w:eastAsia="Times New Roman" w:hAnsi="Times New Roman" w:cs="Times New Roman"/>
                <w:b/>
                <w:bCs/>
                <w:sz w:val="24"/>
                <w:szCs w:val="24"/>
              </w:rPr>
            </w:pPr>
          </w:p>
          <w:p w14:paraId="1447166A" w14:textId="77777777" w:rsidR="00AF2655" w:rsidRDefault="00AF2655" w:rsidP="000313D6">
            <w:pPr>
              <w:jc w:val="both"/>
              <w:rPr>
                <w:rFonts w:ascii="Times New Roman" w:eastAsia="Times New Roman" w:hAnsi="Times New Roman" w:cs="Times New Roman"/>
                <w:b/>
                <w:bCs/>
                <w:sz w:val="24"/>
                <w:szCs w:val="24"/>
              </w:rPr>
            </w:pPr>
          </w:p>
          <w:p w14:paraId="064D7EDE" w14:textId="77777777" w:rsidR="00AF2655" w:rsidRDefault="00AF2655" w:rsidP="000313D6">
            <w:pPr>
              <w:jc w:val="both"/>
              <w:rPr>
                <w:rFonts w:ascii="Times New Roman" w:eastAsia="Times New Roman" w:hAnsi="Times New Roman" w:cs="Times New Roman"/>
                <w:b/>
                <w:bCs/>
                <w:sz w:val="24"/>
                <w:szCs w:val="24"/>
              </w:rPr>
            </w:pPr>
          </w:p>
          <w:p w14:paraId="762B1D8C" w14:textId="77777777" w:rsidR="00AF2655" w:rsidRDefault="00AF2655" w:rsidP="000313D6">
            <w:pPr>
              <w:jc w:val="both"/>
              <w:rPr>
                <w:rFonts w:ascii="Times New Roman" w:eastAsia="Times New Roman" w:hAnsi="Times New Roman" w:cs="Times New Roman"/>
                <w:b/>
                <w:bCs/>
                <w:sz w:val="24"/>
                <w:szCs w:val="24"/>
              </w:rPr>
            </w:pPr>
          </w:p>
          <w:p w14:paraId="3FBE5937" w14:textId="77777777" w:rsidR="00AF2655" w:rsidRDefault="00AF2655" w:rsidP="000313D6">
            <w:pPr>
              <w:jc w:val="both"/>
              <w:rPr>
                <w:rFonts w:ascii="Times New Roman" w:eastAsia="Times New Roman" w:hAnsi="Times New Roman" w:cs="Times New Roman"/>
                <w:b/>
                <w:bCs/>
                <w:sz w:val="24"/>
                <w:szCs w:val="24"/>
              </w:rPr>
            </w:pPr>
          </w:p>
          <w:p w14:paraId="0C4C1E47" w14:textId="77777777" w:rsidR="00AF2655" w:rsidRDefault="00AF2655" w:rsidP="000313D6">
            <w:pPr>
              <w:jc w:val="both"/>
              <w:rPr>
                <w:rFonts w:ascii="Times New Roman" w:eastAsia="Times New Roman" w:hAnsi="Times New Roman" w:cs="Times New Roman"/>
                <w:b/>
                <w:bCs/>
                <w:sz w:val="24"/>
                <w:szCs w:val="24"/>
              </w:rPr>
            </w:pPr>
          </w:p>
          <w:p w14:paraId="26738595" w14:textId="77777777" w:rsidR="00AF2655" w:rsidRDefault="00AF2655" w:rsidP="000313D6">
            <w:pPr>
              <w:jc w:val="both"/>
              <w:rPr>
                <w:rFonts w:ascii="Times New Roman" w:eastAsia="Times New Roman" w:hAnsi="Times New Roman" w:cs="Times New Roman"/>
                <w:b/>
                <w:bCs/>
                <w:sz w:val="24"/>
                <w:szCs w:val="24"/>
              </w:rPr>
            </w:pPr>
          </w:p>
          <w:p w14:paraId="63EAC902" w14:textId="77777777" w:rsidR="00AF2655" w:rsidRDefault="00AF2655" w:rsidP="000313D6">
            <w:pPr>
              <w:jc w:val="both"/>
              <w:rPr>
                <w:rFonts w:ascii="Times New Roman" w:eastAsia="Times New Roman" w:hAnsi="Times New Roman" w:cs="Times New Roman"/>
                <w:b/>
                <w:bCs/>
                <w:sz w:val="24"/>
                <w:szCs w:val="24"/>
              </w:rPr>
            </w:pPr>
          </w:p>
          <w:p w14:paraId="234FEB17" w14:textId="77777777" w:rsidR="00AF2655" w:rsidRDefault="00AF2655" w:rsidP="000313D6">
            <w:pPr>
              <w:jc w:val="both"/>
              <w:rPr>
                <w:rFonts w:ascii="Times New Roman" w:eastAsia="Times New Roman" w:hAnsi="Times New Roman" w:cs="Times New Roman"/>
                <w:b/>
                <w:bCs/>
                <w:sz w:val="24"/>
                <w:szCs w:val="24"/>
              </w:rPr>
            </w:pPr>
          </w:p>
          <w:p w14:paraId="6938FDD6" w14:textId="77777777" w:rsidR="00AF2655" w:rsidRDefault="00AF2655" w:rsidP="000313D6">
            <w:pPr>
              <w:jc w:val="both"/>
              <w:rPr>
                <w:rFonts w:ascii="Times New Roman" w:eastAsia="Times New Roman" w:hAnsi="Times New Roman" w:cs="Times New Roman"/>
                <w:b/>
                <w:bCs/>
                <w:sz w:val="24"/>
                <w:szCs w:val="24"/>
              </w:rPr>
            </w:pPr>
          </w:p>
          <w:p w14:paraId="1B734C0F" w14:textId="77777777" w:rsidR="00AF2655" w:rsidRDefault="00AF2655" w:rsidP="000313D6">
            <w:pPr>
              <w:jc w:val="both"/>
              <w:rPr>
                <w:rFonts w:ascii="Times New Roman" w:eastAsia="Times New Roman" w:hAnsi="Times New Roman" w:cs="Times New Roman"/>
                <w:b/>
                <w:bCs/>
                <w:sz w:val="24"/>
                <w:szCs w:val="24"/>
              </w:rPr>
            </w:pPr>
          </w:p>
          <w:p w14:paraId="09CAD926" w14:textId="77777777" w:rsidR="00AF2655" w:rsidRDefault="00AF2655" w:rsidP="000313D6">
            <w:pPr>
              <w:jc w:val="both"/>
              <w:rPr>
                <w:rFonts w:ascii="Times New Roman" w:eastAsia="Times New Roman" w:hAnsi="Times New Roman" w:cs="Times New Roman"/>
                <w:b/>
                <w:bCs/>
                <w:sz w:val="24"/>
                <w:szCs w:val="24"/>
              </w:rPr>
            </w:pPr>
          </w:p>
          <w:p w14:paraId="083A4B6E" w14:textId="77777777" w:rsidR="00AF2655" w:rsidRDefault="00AF2655" w:rsidP="000313D6">
            <w:pPr>
              <w:jc w:val="both"/>
              <w:rPr>
                <w:rFonts w:ascii="Times New Roman" w:eastAsia="Times New Roman" w:hAnsi="Times New Roman" w:cs="Times New Roman"/>
                <w:b/>
                <w:bCs/>
                <w:sz w:val="24"/>
                <w:szCs w:val="24"/>
              </w:rPr>
            </w:pPr>
          </w:p>
          <w:p w14:paraId="4036F4F1" w14:textId="77777777" w:rsidR="00AF2655" w:rsidRDefault="00AF2655" w:rsidP="000313D6">
            <w:pPr>
              <w:jc w:val="both"/>
              <w:rPr>
                <w:rFonts w:ascii="Times New Roman" w:eastAsia="Times New Roman" w:hAnsi="Times New Roman" w:cs="Times New Roman"/>
                <w:b/>
                <w:bCs/>
                <w:sz w:val="24"/>
                <w:szCs w:val="24"/>
              </w:rPr>
            </w:pPr>
          </w:p>
          <w:p w14:paraId="4B154EC6" w14:textId="77777777" w:rsidR="00AF2655" w:rsidRDefault="00AF2655" w:rsidP="000313D6">
            <w:pPr>
              <w:jc w:val="both"/>
              <w:rPr>
                <w:rFonts w:ascii="Times New Roman" w:eastAsia="Times New Roman" w:hAnsi="Times New Roman" w:cs="Times New Roman"/>
                <w:b/>
                <w:bCs/>
                <w:sz w:val="24"/>
                <w:szCs w:val="24"/>
              </w:rPr>
            </w:pPr>
          </w:p>
          <w:p w14:paraId="2AA7DADC" w14:textId="77777777" w:rsidR="00AF2655" w:rsidRDefault="00AF2655" w:rsidP="000313D6">
            <w:pPr>
              <w:jc w:val="both"/>
              <w:rPr>
                <w:rFonts w:ascii="Times New Roman" w:eastAsia="Times New Roman" w:hAnsi="Times New Roman" w:cs="Times New Roman"/>
                <w:b/>
                <w:bCs/>
                <w:sz w:val="24"/>
                <w:szCs w:val="24"/>
              </w:rPr>
            </w:pPr>
          </w:p>
          <w:p w14:paraId="54E5004A" w14:textId="77777777" w:rsidR="00AF2655" w:rsidRDefault="00AF2655" w:rsidP="000313D6">
            <w:pPr>
              <w:jc w:val="both"/>
              <w:rPr>
                <w:rFonts w:ascii="Times New Roman" w:eastAsia="Times New Roman" w:hAnsi="Times New Roman" w:cs="Times New Roman"/>
                <w:b/>
                <w:bCs/>
                <w:sz w:val="24"/>
                <w:szCs w:val="24"/>
              </w:rPr>
            </w:pPr>
          </w:p>
          <w:p w14:paraId="2661522B" w14:textId="77777777" w:rsidR="00AF2655" w:rsidRDefault="00AF2655" w:rsidP="000313D6">
            <w:pPr>
              <w:jc w:val="both"/>
              <w:rPr>
                <w:rFonts w:ascii="Times New Roman" w:eastAsia="Times New Roman" w:hAnsi="Times New Roman" w:cs="Times New Roman"/>
                <w:b/>
                <w:bCs/>
                <w:sz w:val="24"/>
                <w:szCs w:val="24"/>
              </w:rPr>
            </w:pPr>
          </w:p>
          <w:p w14:paraId="772DAD6F" w14:textId="77777777" w:rsidR="00227510" w:rsidRDefault="00227510" w:rsidP="000313D6">
            <w:pPr>
              <w:jc w:val="both"/>
              <w:rPr>
                <w:rFonts w:ascii="Times New Roman" w:eastAsia="Times New Roman" w:hAnsi="Times New Roman" w:cs="Times New Roman"/>
                <w:b/>
                <w:bCs/>
                <w:sz w:val="24"/>
                <w:szCs w:val="24"/>
              </w:rPr>
            </w:pPr>
          </w:p>
          <w:p w14:paraId="38CEC411" w14:textId="77777777" w:rsidR="00227510" w:rsidRDefault="00227510" w:rsidP="000313D6">
            <w:pPr>
              <w:jc w:val="both"/>
              <w:rPr>
                <w:rFonts w:ascii="Times New Roman" w:eastAsia="Times New Roman" w:hAnsi="Times New Roman" w:cs="Times New Roman"/>
                <w:b/>
                <w:bCs/>
                <w:sz w:val="24"/>
                <w:szCs w:val="24"/>
              </w:rPr>
            </w:pPr>
          </w:p>
          <w:p w14:paraId="36177A27" w14:textId="77777777" w:rsidR="00227510" w:rsidRDefault="00227510" w:rsidP="000313D6">
            <w:pPr>
              <w:jc w:val="both"/>
              <w:rPr>
                <w:rFonts w:ascii="Times New Roman" w:eastAsia="Times New Roman" w:hAnsi="Times New Roman" w:cs="Times New Roman"/>
                <w:b/>
                <w:bCs/>
                <w:sz w:val="24"/>
                <w:szCs w:val="24"/>
              </w:rPr>
            </w:pPr>
          </w:p>
          <w:p w14:paraId="08017237" w14:textId="77777777" w:rsidR="00227510" w:rsidRDefault="00227510" w:rsidP="000313D6">
            <w:pPr>
              <w:jc w:val="both"/>
              <w:rPr>
                <w:rFonts w:ascii="Times New Roman" w:eastAsia="Times New Roman" w:hAnsi="Times New Roman" w:cs="Times New Roman"/>
                <w:b/>
                <w:bCs/>
                <w:sz w:val="24"/>
                <w:szCs w:val="24"/>
              </w:rPr>
            </w:pPr>
          </w:p>
          <w:p w14:paraId="782DCDC1" w14:textId="77777777" w:rsidR="00227510" w:rsidRDefault="00227510" w:rsidP="000313D6">
            <w:pPr>
              <w:jc w:val="both"/>
              <w:rPr>
                <w:rFonts w:ascii="Times New Roman" w:eastAsia="Times New Roman" w:hAnsi="Times New Roman" w:cs="Times New Roman"/>
                <w:b/>
                <w:bCs/>
                <w:sz w:val="24"/>
                <w:szCs w:val="24"/>
              </w:rPr>
            </w:pPr>
          </w:p>
          <w:p w14:paraId="52E6D7F2" w14:textId="77777777" w:rsidR="00227510" w:rsidRDefault="00227510" w:rsidP="000313D6">
            <w:pPr>
              <w:jc w:val="both"/>
              <w:rPr>
                <w:rFonts w:ascii="Times New Roman" w:eastAsia="Times New Roman" w:hAnsi="Times New Roman" w:cs="Times New Roman"/>
                <w:b/>
                <w:bCs/>
                <w:sz w:val="24"/>
                <w:szCs w:val="24"/>
              </w:rPr>
            </w:pPr>
          </w:p>
          <w:p w14:paraId="35515E61" w14:textId="77777777" w:rsidR="00227510" w:rsidRDefault="00227510" w:rsidP="000313D6">
            <w:pPr>
              <w:jc w:val="both"/>
              <w:rPr>
                <w:rFonts w:ascii="Times New Roman" w:eastAsia="Times New Roman" w:hAnsi="Times New Roman" w:cs="Times New Roman"/>
                <w:b/>
                <w:bCs/>
                <w:sz w:val="24"/>
                <w:szCs w:val="24"/>
              </w:rPr>
            </w:pPr>
          </w:p>
          <w:p w14:paraId="1362B3F2" w14:textId="77777777" w:rsidR="00227510" w:rsidRDefault="00227510" w:rsidP="000313D6">
            <w:pPr>
              <w:jc w:val="both"/>
              <w:rPr>
                <w:rFonts w:ascii="Times New Roman" w:eastAsia="Times New Roman" w:hAnsi="Times New Roman" w:cs="Times New Roman"/>
                <w:b/>
                <w:bCs/>
                <w:sz w:val="24"/>
                <w:szCs w:val="24"/>
              </w:rPr>
            </w:pPr>
          </w:p>
          <w:p w14:paraId="63B0D9F2" w14:textId="77777777" w:rsidR="00227510" w:rsidRDefault="00227510" w:rsidP="000313D6">
            <w:pPr>
              <w:jc w:val="both"/>
              <w:rPr>
                <w:rFonts w:ascii="Times New Roman" w:eastAsia="Times New Roman" w:hAnsi="Times New Roman" w:cs="Times New Roman"/>
                <w:b/>
                <w:bCs/>
                <w:sz w:val="24"/>
                <w:szCs w:val="24"/>
              </w:rPr>
            </w:pPr>
          </w:p>
          <w:p w14:paraId="08B6EA3B" w14:textId="77777777" w:rsidR="00227510" w:rsidRDefault="00227510" w:rsidP="000313D6">
            <w:pPr>
              <w:jc w:val="both"/>
              <w:rPr>
                <w:rFonts w:ascii="Times New Roman" w:eastAsia="Times New Roman" w:hAnsi="Times New Roman" w:cs="Times New Roman"/>
                <w:b/>
                <w:bCs/>
                <w:sz w:val="24"/>
                <w:szCs w:val="24"/>
              </w:rPr>
            </w:pPr>
          </w:p>
          <w:p w14:paraId="1C09E1E4" w14:textId="77777777" w:rsidR="00227510" w:rsidRDefault="00227510" w:rsidP="000313D6">
            <w:pPr>
              <w:jc w:val="both"/>
              <w:rPr>
                <w:rFonts w:ascii="Times New Roman" w:eastAsia="Times New Roman" w:hAnsi="Times New Roman" w:cs="Times New Roman"/>
                <w:b/>
                <w:bCs/>
                <w:sz w:val="24"/>
                <w:szCs w:val="24"/>
              </w:rPr>
            </w:pPr>
          </w:p>
          <w:p w14:paraId="1D95D526" w14:textId="77777777" w:rsidR="00227510" w:rsidRDefault="00227510" w:rsidP="000313D6">
            <w:pPr>
              <w:jc w:val="both"/>
              <w:rPr>
                <w:rFonts w:ascii="Times New Roman" w:eastAsia="Times New Roman" w:hAnsi="Times New Roman" w:cs="Times New Roman"/>
                <w:b/>
                <w:bCs/>
                <w:sz w:val="24"/>
                <w:szCs w:val="24"/>
              </w:rPr>
            </w:pPr>
          </w:p>
          <w:p w14:paraId="721C2DA2" w14:textId="77777777" w:rsidR="00227510" w:rsidRDefault="00227510" w:rsidP="000313D6">
            <w:pPr>
              <w:jc w:val="both"/>
              <w:rPr>
                <w:rFonts w:ascii="Times New Roman" w:eastAsia="Times New Roman" w:hAnsi="Times New Roman" w:cs="Times New Roman"/>
                <w:b/>
                <w:bCs/>
                <w:sz w:val="24"/>
                <w:szCs w:val="24"/>
              </w:rPr>
            </w:pPr>
          </w:p>
          <w:p w14:paraId="224863EE" w14:textId="77777777" w:rsidR="0044486D" w:rsidRDefault="0044486D" w:rsidP="000313D6">
            <w:pPr>
              <w:jc w:val="both"/>
              <w:rPr>
                <w:rFonts w:ascii="Times New Roman" w:eastAsia="Times New Roman" w:hAnsi="Times New Roman" w:cs="Times New Roman"/>
                <w:b/>
                <w:bCs/>
                <w:sz w:val="24"/>
                <w:szCs w:val="24"/>
              </w:rPr>
            </w:pPr>
          </w:p>
          <w:p w14:paraId="62DC2897" w14:textId="77777777" w:rsidR="0044486D" w:rsidRDefault="0044486D" w:rsidP="000313D6">
            <w:pPr>
              <w:jc w:val="both"/>
              <w:rPr>
                <w:rFonts w:ascii="Times New Roman" w:eastAsia="Times New Roman" w:hAnsi="Times New Roman" w:cs="Times New Roman"/>
                <w:b/>
                <w:bCs/>
                <w:sz w:val="24"/>
                <w:szCs w:val="24"/>
              </w:rPr>
            </w:pPr>
          </w:p>
          <w:p w14:paraId="7E240F82" w14:textId="77777777" w:rsidR="00956992" w:rsidRDefault="00227510" w:rsidP="00956992">
            <w:pPr>
              <w:jc w:val="both"/>
              <w:rPr>
                <w:rFonts w:ascii="Times New Roman" w:eastAsia="Times New Roman" w:hAnsi="Times New Roman" w:cs="Times New Roman"/>
                <w:sz w:val="24"/>
                <w:szCs w:val="24"/>
              </w:rPr>
            </w:pPr>
            <w:r w:rsidRPr="00227510">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CB068B">
              <w:rPr>
                <w:rFonts w:ascii="Times New Roman" w:eastAsia="Times New Roman" w:hAnsi="Times New Roman" w:cs="Times New Roman"/>
                <w:b/>
                <w:bCs/>
                <w:sz w:val="24"/>
                <w:szCs w:val="24"/>
              </w:rPr>
              <w:t xml:space="preserve">Arvestatud osaliselt. </w:t>
            </w:r>
            <w:r w:rsidR="00956992" w:rsidRPr="00956992">
              <w:rPr>
                <w:rFonts w:ascii="Times New Roman" w:eastAsia="Times New Roman" w:hAnsi="Times New Roman" w:cs="Times New Roman"/>
                <w:sz w:val="24"/>
                <w:szCs w:val="24"/>
              </w:rPr>
              <w:t>Nõustume, et termin „teenindamine“ ei ole piisavalt täpne ning võib praktikas põhjustada erinevaid tõlgendusi. Samas ei pea me sobivaks kasutada sõnastust „vahetult transpordib“, kuna see ei ole puudega inimese suhtes kõige kohasem termin. Seetõttu oleme eelnõus asendanud termini „teenindamine“ sõnadega „vahetult sõidutab“ vastavas käändes, mis kirjeldab selgemalt olukorda, kus parkimiskaardi eriõigusi kasutatakse puudega inimese tegeliku sõidutamisega seotud eesmärgil.</w:t>
            </w:r>
          </w:p>
          <w:p w14:paraId="1561FBF7" w14:textId="77777777" w:rsidR="00185539" w:rsidRDefault="00185539" w:rsidP="00956992">
            <w:pPr>
              <w:jc w:val="both"/>
              <w:rPr>
                <w:rFonts w:ascii="Times New Roman" w:eastAsia="Times New Roman" w:hAnsi="Times New Roman" w:cs="Times New Roman"/>
                <w:sz w:val="24"/>
                <w:szCs w:val="24"/>
              </w:rPr>
            </w:pPr>
          </w:p>
          <w:p w14:paraId="43B083BC" w14:textId="77777777" w:rsidR="00185539" w:rsidRDefault="00185539" w:rsidP="00956992">
            <w:pPr>
              <w:jc w:val="both"/>
              <w:rPr>
                <w:rFonts w:ascii="Times New Roman" w:eastAsia="Times New Roman" w:hAnsi="Times New Roman" w:cs="Times New Roman"/>
                <w:sz w:val="24"/>
                <w:szCs w:val="24"/>
              </w:rPr>
            </w:pPr>
          </w:p>
          <w:p w14:paraId="43591751" w14:textId="77777777" w:rsidR="00185539" w:rsidRDefault="00185539" w:rsidP="00956992">
            <w:pPr>
              <w:jc w:val="both"/>
              <w:rPr>
                <w:rFonts w:ascii="Times New Roman" w:eastAsia="Times New Roman" w:hAnsi="Times New Roman" w:cs="Times New Roman"/>
                <w:sz w:val="24"/>
                <w:szCs w:val="24"/>
              </w:rPr>
            </w:pPr>
          </w:p>
          <w:p w14:paraId="7A33A886" w14:textId="77777777" w:rsidR="00185539" w:rsidRDefault="00185539" w:rsidP="00956992">
            <w:pPr>
              <w:jc w:val="both"/>
              <w:rPr>
                <w:rFonts w:ascii="Times New Roman" w:eastAsia="Times New Roman" w:hAnsi="Times New Roman" w:cs="Times New Roman"/>
                <w:sz w:val="24"/>
                <w:szCs w:val="24"/>
              </w:rPr>
            </w:pPr>
          </w:p>
          <w:p w14:paraId="4DB350FC" w14:textId="77777777" w:rsidR="00185539" w:rsidRDefault="00185539" w:rsidP="00956992">
            <w:pPr>
              <w:jc w:val="both"/>
              <w:rPr>
                <w:rFonts w:ascii="Times New Roman" w:eastAsia="Times New Roman" w:hAnsi="Times New Roman" w:cs="Times New Roman"/>
                <w:sz w:val="24"/>
                <w:szCs w:val="24"/>
              </w:rPr>
            </w:pPr>
          </w:p>
          <w:p w14:paraId="147E16F1" w14:textId="77777777" w:rsidR="00185539" w:rsidRDefault="00185539" w:rsidP="00956992">
            <w:pPr>
              <w:jc w:val="both"/>
              <w:rPr>
                <w:rFonts w:ascii="Times New Roman" w:eastAsia="Times New Roman" w:hAnsi="Times New Roman" w:cs="Times New Roman"/>
                <w:sz w:val="24"/>
                <w:szCs w:val="24"/>
              </w:rPr>
            </w:pPr>
          </w:p>
          <w:p w14:paraId="51AB559C" w14:textId="77777777" w:rsidR="00185539" w:rsidRDefault="00185539" w:rsidP="00956992">
            <w:pPr>
              <w:jc w:val="both"/>
              <w:rPr>
                <w:rFonts w:ascii="Times New Roman" w:eastAsia="Times New Roman" w:hAnsi="Times New Roman" w:cs="Times New Roman"/>
                <w:sz w:val="24"/>
                <w:szCs w:val="24"/>
              </w:rPr>
            </w:pPr>
          </w:p>
          <w:p w14:paraId="63DB17D7" w14:textId="77777777" w:rsidR="00185539" w:rsidRDefault="00185539" w:rsidP="00956992">
            <w:pPr>
              <w:jc w:val="both"/>
              <w:rPr>
                <w:rFonts w:ascii="Times New Roman" w:eastAsia="Times New Roman" w:hAnsi="Times New Roman" w:cs="Times New Roman"/>
                <w:sz w:val="24"/>
                <w:szCs w:val="24"/>
              </w:rPr>
            </w:pPr>
          </w:p>
          <w:p w14:paraId="7F6BDFAA" w14:textId="77777777" w:rsidR="00185539" w:rsidRDefault="00185539" w:rsidP="00956992">
            <w:pPr>
              <w:jc w:val="both"/>
              <w:rPr>
                <w:rFonts w:ascii="Times New Roman" w:eastAsia="Times New Roman" w:hAnsi="Times New Roman" w:cs="Times New Roman"/>
                <w:sz w:val="24"/>
                <w:szCs w:val="24"/>
              </w:rPr>
            </w:pPr>
          </w:p>
          <w:p w14:paraId="3BB95AAC" w14:textId="77777777" w:rsidR="00185539" w:rsidRDefault="00185539" w:rsidP="00956992">
            <w:pPr>
              <w:jc w:val="both"/>
              <w:rPr>
                <w:rFonts w:ascii="Times New Roman" w:eastAsia="Times New Roman" w:hAnsi="Times New Roman" w:cs="Times New Roman"/>
                <w:sz w:val="24"/>
                <w:szCs w:val="24"/>
              </w:rPr>
            </w:pPr>
          </w:p>
          <w:p w14:paraId="124BD4D3" w14:textId="77777777" w:rsidR="00185539" w:rsidRDefault="00185539" w:rsidP="00956992">
            <w:pPr>
              <w:jc w:val="both"/>
              <w:rPr>
                <w:rFonts w:ascii="Times New Roman" w:eastAsia="Times New Roman" w:hAnsi="Times New Roman" w:cs="Times New Roman"/>
                <w:sz w:val="24"/>
                <w:szCs w:val="24"/>
              </w:rPr>
            </w:pPr>
          </w:p>
          <w:p w14:paraId="13A15EF3" w14:textId="77777777" w:rsidR="00185539" w:rsidRDefault="00185539" w:rsidP="00956992">
            <w:pPr>
              <w:jc w:val="both"/>
              <w:rPr>
                <w:rFonts w:ascii="Times New Roman" w:eastAsia="Times New Roman" w:hAnsi="Times New Roman" w:cs="Times New Roman"/>
                <w:sz w:val="24"/>
                <w:szCs w:val="24"/>
              </w:rPr>
            </w:pPr>
          </w:p>
          <w:p w14:paraId="72DE5D81" w14:textId="77777777" w:rsidR="00185539" w:rsidRDefault="00185539" w:rsidP="00956992">
            <w:pPr>
              <w:jc w:val="both"/>
              <w:rPr>
                <w:rFonts w:ascii="Times New Roman" w:eastAsia="Times New Roman" w:hAnsi="Times New Roman" w:cs="Times New Roman"/>
                <w:sz w:val="24"/>
                <w:szCs w:val="24"/>
              </w:rPr>
            </w:pPr>
          </w:p>
          <w:p w14:paraId="7D9E6719" w14:textId="77777777" w:rsidR="00185539" w:rsidRDefault="00185539" w:rsidP="00956992">
            <w:pPr>
              <w:jc w:val="both"/>
              <w:rPr>
                <w:rFonts w:ascii="Times New Roman" w:eastAsia="Times New Roman" w:hAnsi="Times New Roman" w:cs="Times New Roman"/>
                <w:sz w:val="24"/>
                <w:szCs w:val="24"/>
              </w:rPr>
            </w:pPr>
          </w:p>
          <w:p w14:paraId="556D4CD2" w14:textId="77777777" w:rsidR="00185539" w:rsidRDefault="00185539" w:rsidP="00956992">
            <w:pPr>
              <w:jc w:val="both"/>
              <w:rPr>
                <w:rFonts w:ascii="Times New Roman" w:eastAsia="Times New Roman" w:hAnsi="Times New Roman" w:cs="Times New Roman"/>
                <w:sz w:val="24"/>
                <w:szCs w:val="24"/>
              </w:rPr>
            </w:pPr>
          </w:p>
          <w:p w14:paraId="061EDB58" w14:textId="77777777" w:rsidR="00185539" w:rsidRDefault="00185539" w:rsidP="00956992">
            <w:pPr>
              <w:jc w:val="both"/>
              <w:rPr>
                <w:rFonts w:ascii="Times New Roman" w:eastAsia="Times New Roman" w:hAnsi="Times New Roman" w:cs="Times New Roman"/>
                <w:sz w:val="24"/>
                <w:szCs w:val="24"/>
              </w:rPr>
            </w:pPr>
          </w:p>
          <w:p w14:paraId="420AF4E1" w14:textId="2B3DCD18" w:rsidR="00B404F2" w:rsidRPr="00B404F2" w:rsidRDefault="00185539" w:rsidP="00B404F2">
            <w:pPr>
              <w:jc w:val="both"/>
              <w:rPr>
                <w:rFonts w:ascii="Times New Roman" w:eastAsia="Times New Roman" w:hAnsi="Times New Roman" w:cs="Times New Roman"/>
                <w:sz w:val="24"/>
                <w:szCs w:val="24"/>
              </w:rPr>
            </w:pPr>
            <w:r w:rsidRPr="00B404F2">
              <w:rPr>
                <w:rFonts w:ascii="Times New Roman" w:eastAsia="Times New Roman" w:hAnsi="Times New Roman" w:cs="Times New Roman"/>
                <w:b/>
                <w:bCs/>
                <w:sz w:val="24"/>
                <w:szCs w:val="24"/>
              </w:rPr>
              <w:t>5</w:t>
            </w:r>
            <w:r w:rsidRPr="0018553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404F2">
              <w:rPr>
                <w:rFonts w:ascii="Times New Roman" w:eastAsia="Times New Roman" w:hAnsi="Times New Roman" w:cs="Times New Roman"/>
                <w:b/>
                <w:bCs/>
                <w:sz w:val="24"/>
                <w:szCs w:val="24"/>
              </w:rPr>
              <w:t>Arvestatud</w:t>
            </w:r>
            <w:r w:rsidRPr="00185539">
              <w:rPr>
                <w:rFonts w:ascii="Times New Roman" w:eastAsia="Times New Roman" w:hAnsi="Times New Roman" w:cs="Times New Roman"/>
                <w:sz w:val="24"/>
                <w:szCs w:val="24"/>
              </w:rPr>
              <w:t xml:space="preserve">. </w:t>
            </w:r>
            <w:r w:rsidR="00B404F2" w:rsidRPr="00B404F2">
              <w:rPr>
                <w:rFonts w:ascii="Times New Roman" w:eastAsia="Times New Roman" w:hAnsi="Times New Roman" w:cs="Times New Roman"/>
                <w:sz w:val="24"/>
                <w:szCs w:val="24"/>
              </w:rPr>
              <w:t xml:space="preserve">Eelnõu eesmärk ei ole kitsendada nende parkimiskaartide ringi, mida Eestis tunnustatakse. </w:t>
            </w:r>
            <w:r w:rsidR="00016838">
              <w:rPr>
                <w:rFonts w:ascii="Times New Roman" w:eastAsia="Times New Roman" w:hAnsi="Times New Roman" w:cs="Times New Roman"/>
                <w:sz w:val="24"/>
                <w:szCs w:val="24"/>
              </w:rPr>
              <w:t>Eelnõus</w:t>
            </w:r>
            <w:r w:rsidR="00B404F2" w:rsidRPr="00B404F2">
              <w:rPr>
                <w:rFonts w:ascii="Times New Roman" w:eastAsia="Times New Roman" w:hAnsi="Times New Roman" w:cs="Times New Roman"/>
                <w:sz w:val="24"/>
                <w:szCs w:val="24"/>
              </w:rPr>
              <w:t xml:space="preserve"> </w:t>
            </w:r>
            <w:r w:rsidR="00016838">
              <w:rPr>
                <w:rFonts w:ascii="Times New Roman" w:eastAsia="Times New Roman" w:hAnsi="Times New Roman" w:cs="Times New Roman"/>
                <w:sz w:val="24"/>
                <w:szCs w:val="24"/>
              </w:rPr>
              <w:t xml:space="preserve">on </w:t>
            </w:r>
            <w:r w:rsidR="00B404F2" w:rsidRPr="00B404F2">
              <w:rPr>
                <w:rFonts w:ascii="Times New Roman" w:eastAsia="Times New Roman" w:hAnsi="Times New Roman" w:cs="Times New Roman"/>
                <w:sz w:val="24"/>
                <w:szCs w:val="24"/>
              </w:rPr>
              <w:t>täpsustatud vastavaid sätteid Kliimaministeeriumi ettepanekute alusel. Muudatuste tulemusel ei vähene nende isikute ring, kellel on Eestis õigus parkimiskaardiga seotud soodustusi kasutada.</w:t>
            </w:r>
          </w:p>
          <w:p w14:paraId="06DE8003" w14:textId="77777777" w:rsidR="00227510" w:rsidRDefault="00227510" w:rsidP="00227510">
            <w:pPr>
              <w:jc w:val="both"/>
              <w:rPr>
                <w:rFonts w:ascii="Times New Roman" w:eastAsia="Times New Roman" w:hAnsi="Times New Roman" w:cs="Times New Roman"/>
                <w:b/>
                <w:bCs/>
                <w:sz w:val="24"/>
                <w:szCs w:val="24"/>
              </w:rPr>
            </w:pPr>
          </w:p>
          <w:p w14:paraId="0B1EE198" w14:textId="77777777" w:rsidR="008367CA" w:rsidRDefault="008367CA" w:rsidP="00227510">
            <w:pPr>
              <w:jc w:val="both"/>
              <w:rPr>
                <w:rFonts w:ascii="Times New Roman" w:eastAsia="Times New Roman" w:hAnsi="Times New Roman" w:cs="Times New Roman"/>
                <w:b/>
                <w:bCs/>
                <w:sz w:val="24"/>
                <w:szCs w:val="24"/>
              </w:rPr>
            </w:pPr>
          </w:p>
          <w:p w14:paraId="21883914" w14:textId="77777777" w:rsidR="008367CA" w:rsidRDefault="008367CA" w:rsidP="00227510">
            <w:pPr>
              <w:jc w:val="both"/>
              <w:rPr>
                <w:rFonts w:ascii="Times New Roman" w:eastAsia="Times New Roman" w:hAnsi="Times New Roman" w:cs="Times New Roman"/>
                <w:b/>
                <w:bCs/>
                <w:sz w:val="24"/>
                <w:szCs w:val="24"/>
              </w:rPr>
            </w:pPr>
          </w:p>
          <w:p w14:paraId="35C5027C" w14:textId="77777777" w:rsidR="008367CA" w:rsidRDefault="008367CA" w:rsidP="00227510">
            <w:pPr>
              <w:jc w:val="both"/>
              <w:rPr>
                <w:rFonts w:ascii="Times New Roman" w:eastAsia="Times New Roman" w:hAnsi="Times New Roman" w:cs="Times New Roman"/>
                <w:b/>
                <w:bCs/>
                <w:sz w:val="24"/>
                <w:szCs w:val="24"/>
              </w:rPr>
            </w:pPr>
          </w:p>
          <w:p w14:paraId="44EBD99C" w14:textId="77777777" w:rsidR="008367CA" w:rsidRDefault="008367CA" w:rsidP="00227510">
            <w:pPr>
              <w:jc w:val="both"/>
              <w:rPr>
                <w:rFonts w:ascii="Times New Roman" w:eastAsia="Times New Roman" w:hAnsi="Times New Roman" w:cs="Times New Roman"/>
                <w:b/>
                <w:bCs/>
                <w:sz w:val="24"/>
                <w:szCs w:val="24"/>
              </w:rPr>
            </w:pPr>
          </w:p>
          <w:p w14:paraId="7B8A0349" w14:textId="77777777" w:rsidR="008367CA" w:rsidRDefault="008367CA" w:rsidP="00227510">
            <w:pPr>
              <w:jc w:val="both"/>
              <w:rPr>
                <w:rFonts w:ascii="Times New Roman" w:eastAsia="Times New Roman" w:hAnsi="Times New Roman" w:cs="Times New Roman"/>
                <w:b/>
                <w:bCs/>
                <w:sz w:val="24"/>
                <w:szCs w:val="24"/>
              </w:rPr>
            </w:pPr>
          </w:p>
          <w:p w14:paraId="1E4815D3" w14:textId="77777777" w:rsidR="008367CA" w:rsidRDefault="008367CA" w:rsidP="00227510">
            <w:pPr>
              <w:jc w:val="both"/>
              <w:rPr>
                <w:rFonts w:ascii="Times New Roman" w:eastAsia="Times New Roman" w:hAnsi="Times New Roman" w:cs="Times New Roman"/>
                <w:b/>
                <w:bCs/>
                <w:sz w:val="24"/>
                <w:szCs w:val="24"/>
              </w:rPr>
            </w:pPr>
          </w:p>
          <w:p w14:paraId="3A736800" w14:textId="77777777" w:rsidR="008367CA" w:rsidRDefault="008367CA" w:rsidP="00227510">
            <w:pPr>
              <w:jc w:val="both"/>
              <w:rPr>
                <w:rFonts w:ascii="Times New Roman" w:eastAsia="Times New Roman" w:hAnsi="Times New Roman" w:cs="Times New Roman"/>
                <w:b/>
                <w:bCs/>
                <w:sz w:val="24"/>
                <w:szCs w:val="24"/>
              </w:rPr>
            </w:pPr>
          </w:p>
          <w:p w14:paraId="0897B997" w14:textId="77777777" w:rsidR="008367CA" w:rsidRDefault="008367CA" w:rsidP="00227510">
            <w:pPr>
              <w:jc w:val="both"/>
              <w:rPr>
                <w:rFonts w:ascii="Times New Roman" w:eastAsia="Times New Roman" w:hAnsi="Times New Roman" w:cs="Times New Roman"/>
                <w:b/>
                <w:bCs/>
                <w:sz w:val="24"/>
                <w:szCs w:val="24"/>
              </w:rPr>
            </w:pPr>
          </w:p>
          <w:p w14:paraId="7F4A517A" w14:textId="77777777" w:rsidR="008367CA" w:rsidRDefault="008367CA" w:rsidP="00227510">
            <w:pPr>
              <w:jc w:val="both"/>
              <w:rPr>
                <w:rFonts w:ascii="Times New Roman" w:eastAsia="Times New Roman" w:hAnsi="Times New Roman" w:cs="Times New Roman"/>
                <w:b/>
                <w:bCs/>
                <w:sz w:val="24"/>
                <w:szCs w:val="24"/>
              </w:rPr>
            </w:pPr>
          </w:p>
          <w:p w14:paraId="59E15594" w14:textId="77777777" w:rsidR="008367CA" w:rsidRDefault="008367CA" w:rsidP="00227510">
            <w:pPr>
              <w:jc w:val="both"/>
              <w:rPr>
                <w:rFonts w:ascii="Times New Roman" w:eastAsia="Times New Roman" w:hAnsi="Times New Roman" w:cs="Times New Roman"/>
                <w:b/>
                <w:bCs/>
                <w:sz w:val="24"/>
                <w:szCs w:val="24"/>
              </w:rPr>
            </w:pPr>
          </w:p>
          <w:p w14:paraId="04911D18" w14:textId="77777777" w:rsidR="008367CA" w:rsidRDefault="008367CA" w:rsidP="00227510">
            <w:pPr>
              <w:jc w:val="both"/>
              <w:rPr>
                <w:rFonts w:ascii="Times New Roman" w:eastAsia="Times New Roman" w:hAnsi="Times New Roman" w:cs="Times New Roman"/>
                <w:b/>
                <w:bCs/>
                <w:sz w:val="24"/>
                <w:szCs w:val="24"/>
              </w:rPr>
            </w:pPr>
          </w:p>
          <w:p w14:paraId="367B5285" w14:textId="77777777" w:rsidR="008367CA" w:rsidRDefault="008367CA" w:rsidP="00227510">
            <w:pPr>
              <w:jc w:val="both"/>
              <w:rPr>
                <w:rFonts w:ascii="Times New Roman" w:eastAsia="Times New Roman" w:hAnsi="Times New Roman" w:cs="Times New Roman"/>
                <w:b/>
                <w:bCs/>
                <w:sz w:val="24"/>
                <w:szCs w:val="24"/>
              </w:rPr>
            </w:pPr>
          </w:p>
          <w:p w14:paraId="507F62F1" w14:textId="77777777" w:rsidR="008367CA" w:rsidRDefault="008367CA" w:rsidP="00227510">
            <w:pPr>
              <w:jc w:val="both"/>
              <w:rPr>
                <w:rFonts w:ascii="Times New Roman" w:eastAsia="Times New Roman" w:hAnsi="Times New Roman" w:cs="Times New Roman"/>
                <w:b/>
                <w:bCs/>
                <w:sz w:val="24"/>
                <w:szCs w:val="24"/>
              </w:rPr>
            </w:pPr>
          </w:p>
          <w:p w14:paraId="1CEDA683" w14:textId="77777777" w:rsidR="008367CA" w:rsidRDefault="008367CA" w:rsidP="00227510">
            <w:pPr>
              <w:jc w:val="both"/>
              <w:rPr>
                <w:rFonts w:ascii="Times New Roman" w:eastAsia="Times New Roman" w:hAnsi="Times New Roman" w:cs="Times New Roman"/>
                <w:b/>
                <w:bCs/>
                <w:sz w:val="24"/>
                <w:szCs w:val="24"/>
              </w:rPr>
            </w:pPr>
          </w:p>
          <w:p w14:paraId="49B95082" w14:textId="77777777" w:rsidR="008367CA" w:rsidRDefault="008367CA" w:rsidP="00227510">
            <w:pPr>
              <w:jc w:val="both"/>
              <w:rPr>
                <w:rFonts w:ascii="Times New Roman" w:eastAsia="Times New Roman" w:hAnsi="Times New Roman" w:cs="Times New Roman"/>
                <w:b/>
                <w:bCs/>
                <w:sz w:val="24"/>
                <w:szCs w:val="24"/>
              </w:rPr>
            </w:pPr>
          </w:p>
          <w:p w14:paraId="23D9BBE9" w14:textId="77777777" w:rsidR="008367CA" w:rsidRDefault="008367CA" w:rsidP="00227510">
            <w:pPr>
              <w:jc w:val="both"/>
              <w:rPr>
                <w:rFonts w:ascii="Times New Roman" w:eastAsia="Times New Roman" w:hAnsi="Times New Roman" w:cs="Times New Roman"/>
                <w:b/>
                <w:bCs/>
                <w:sz w:val="24"/>
                <w:szCs w:val="24"/>
              </w:rPr>
            </w:pPr>
          </w:p>
          <w:p w14:paraId="7BA5D873" w14:textId="77777777" w:rsidR="008367CA" w:rsidRDefault="008367CA" w:rsidP="00227510">
            <w:pPr>
              <w:jc w:val="both"/>
              <w:rPr>
                <w:rFonts w:ascii="Times New Roman" w:eastAsia="Times New Roman" w:hAnsi="Times New Roman" w:cs="Times New Roman"/>
                <w:b/>
                <w:bCs/>
                <w:sz w:val="24"/>
                <w:szCs w:val="24"/>
              </w:rPr>
            </w:pPr>
          </w:p>
          <w:p w14:paraId="1F147C24" w14:textId="77777777" w:rsidR="008367CA" w:rsidRDefault="008367CA" w:rsidP="00227510">
            <w:pPr>
              <w:jc w:val="both"/>
              <w:rPr>
                <w:rFonts w:ascii="Times New Roman" w:eastAsia="Times New Roman" w:hAnsi="Times New Roman" w:cs="Times New Roman"/>
                <w:b/>
                <w:bCs/>
                <w:sz w:val="24"/>
                <w:szCs w:val="24"/>
              </w:rPr>
            </w:pPr>
          </w:p>
          <w:p w14:paraId="2CC637A9" w14:textId="77777777" w:rsidR="008367CA" w:rsidRDefault="008367CA" w:rsidP="00227510">
            <w:pPr>
              <w:jc w:val="both"/>
              <w:rPr>
                <w:rFonts w:ascii="Times New Roman" w:eastAsia="Times New Roman" w:hAnsi="Times New Roman" w:cs="Times New Roman"/>
                <w:b/>
                <w:bCs/>
                <w:sz w:val="24"/>
                <w:szCs w:val="24"/>
              </w:rPr>
            </w:pPr>
          </w:p>
          <w:p w14:paraId="2A29141C" w14:textId="77777777" w:rsidR="008367CA" w:rsidRDefault="008367CA" w:rsidP="00227510">
            <w:pPr>
              <w:jc w:val="both"/>
              <w:rPr>
                <w:rFonts w:ascii="Times New Roman" w:eastAsia="Times New Roman" w:hAnsi="Times New Roman" w:cs="Times New Roman"/>
                <w:b/>
                <w:bCs/>
                <w:sz w:val="24"/>
                <w:szCs w:val="24"/>
              </w:rPr>
            </w:pPr>
          </w:p>
          <w:p w14:paraId="4D6B0A0B" w14:textId="77777777" w:rsidR="008367CA" w:rsidRDefault="008367CA" w:rsidP="00227510">
            <w:pPr>
              <w:jc w:val="both"/>
              <w:rPr>
                <w:rFonts w:ascii="Times New Roman" w:eastAsia="Times New Roman" w:hAnsi="Times New Roman" w:cs="Times New Roman"/>
                <w:b/>
                <w:bCs/>
                <w:sz w:val="24"/>
                <w:szCs w:val="24"/>
              </w:rPr>
            </w:pPr>
          </w:p>
          <w:p w14:paraId="5D22101E" w14:textId="77777777" w:rsidR="008367CA" w:rsidRDefault="008367CA" w:rsidP="00227510">
            <w:pPr>
              <w:jc w:val="both"/>
              <w:rPr>
                <w:rFonts w:ascii="Times New Roman" w:eastAsia="Times New Roman" w:hAnsi="Times New Roman" w:cs="Times New Roman"/>
                <w:b/>
                <w:bCs/>
                <w:sz w:val="24"/>
                <w:szCs w:val="24"/>
              </w:rPr>
            </w:pPr>
          </w:p>
          <w:p w14:paraId="3BAF8E54" w14:textId="77777777" w:rsidR="008367CA" w:rsidRDefault="008367CA" w:rsidP="00227510">
            <w:pPr>
              <w:jc w:val="both"/>
              <w:rPr>
                <w:rFonts w:ascii="Times New Roman" w:eastAsia="Times New Roman" w:hAnsi="Times New Roman" w:cs="Times New Roman"/>
                <w:b/>
                <w:bCs/>
                <w:sz w:val="24"/>
                <w:szCs w:val="24"/>
              </w:rPr>
            </w:pPr>
          </w:p>
          <w:p w14:paraId="2C9C3438" w14:textId="2ED9F918" w:rsidR="00B240A6" w:rsidRPr="00B240A6" w:rsidRDefault="00F3250B" w:rsidP="00B240A6">
            <w:pPr>
              <w:jc w:val="both"/>
              <w:rPr>
                <w:rFonts w:ascii="Times New Roman" w:eastAsia="Times New Roman" w:hAnsi="Times New Roman" w:cs="Times New Roman"/>
                <w:b/>
                <w:bCs/>
                <w:sz w:val="24"/>
                <w:szCs w:val="24"/>
              </w:rPr>
            </w:pPr>
            <w:r w:rsidRPr="00F3250B">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Arvestatud. </w:t>
            </w:r>
            <w:r w:rsidR="00B240A6" w:rsidRPr="00B240A6">
              <w:rPr>
                <w:rFonts w:ascii="Times New Roman" w:eastAsia="Times New Roman" w:hAnsi="Times New Roman" w:cs="Times New Roman"/>
                <w:sz w:val="24"/>
                <w:szCs w:val="24"/>
              </w:rPr>
              <w:t xml:space="preserve">Vastavad sätted on muudetud Kliimaministeeriumi ettepanekust lähtudes. Muudatuste eesmärk on kasutada liiklusseaduses ühtset parkimiskaardi nimetust ning kõrvaldada eelnõus tekkinud terminoloogilised ebatäpsused. Seejuures on täpsustatud regulatsiooni selliselt, et oleks selge, et Eesti väljastab Euroopa puudega inimese parkimiskaarti, kuid tunnustab ka teisi </w:t>
            </w:r>
            <w:r w:rsidR="00B240A6" w:rsidRPr="00B240A6">
              <w:rPr>
                <w:rFonts w:ascii="Times New Roman" w:eastAsia="Times New Roman" w:hAnsi="Times New Roman" w:cs="Times New Roman"/>
                <w:sz w:val="24"/>
                <w:szCs w:val="24"/>
              </w:rPr>
              <w:lastRenderedPageBreak/>
              <w:t>seaduses nimetatud välisriikide pädevate asutuste välja antud parkimiskaarte.</w:t>
            </w:r>
            <w:r w:rsidR="00B240A6">
              <w:rPr>
                <w:rFonts w:ascii="Times New Roman" w:eastAsia="Times New Roman" w:hAnsi="Times New Roman" w:cs="Times New Roman"/>
                <w:b/>
                <w:bCs/>
                <w:sz w:val="24"/>
                <w:szCs w:val="24"/>
              </w:rPr>
              <w:t xml:space="preserve"> </w:t>
            </w:r>
          </w:p>
          <w:p w14:paraId="62AA4BE1" w14:textId="77777777" w:rsidR="008367CA" w:rsidRDefault="008367CA" w:rsidP="00F3250B">
            <w:pPr>
              <w:jc w:val="both"/>
              <w:rPr>
                <w:rFonts w:ascii="Times New Roman" w:eastAsia="Times New Roman" w:hAnsi="Times New Roman" w:cs="Times New Roman"/>
                <w:b/>
                <w:bCs/>
                <w:sz w:val="24"/>
                <w:szCs w:val="24"/>
              </w:rPr>
            </w:pPr>
          </w:p>
          <w:p w14:paraId="0CDAF618" w14:textId="77777777" w:rsidR="00D43AB4" w:rsidRDefault="00D43AB4" w:rsidP="00F3250B">
            <w:pPr>
              <w:jc w:val="both"/>
              <w:rPr>
                <w:rFonts w:ascii="Times New Roman" w:eastAsia="Times New Roman" w:hAnsi="Times New Roman" w:cs="Times New Roman"/>
                <w:b/>
                <w:bCs/>
                <w:sz w:val="24"/>
                <w:szCs w:val="24"/>
              </w:rPr>
            </w:pPr>
          </w:p>
          <w:p w14:paraId="246F563C" w14:textId="77777777" w:rsidR="00D43AB4" w:rsidRDefault="00D43AB4" w:rsidP="00F3250B">
            <w:pPr>
              <w:jc w:val="both"/>
              <w:rPr>
                <w:rFonts w:ascii="Times New Roman" w:eastAsia="Times New Roman" w:hAnsi="Times New Roman" w:cs="Times New Roman"/>
                <w:b/>
                <w:bCs/>
                <w:sz w:val="24"/>
                <w:szCs w:val="24"/>
              </w:rPr>
            </w:pPr>
          </w:p>
          <w:p w14:paraId="25D5F7AF" w14:textId="77777777" w:rsidR="00D43AB4" w:rsidRDefault="00D43AB4" w:rsidP="00F3250B">
            <w:pPr>
              <w:jc w:val="both"/>
              <w:rPr>
                <w:rFonts w:ascii="Times New Roman" w:eastAsia="Times New Roman" w:hAnsi="Times New Roman" w:cs="Times New Roman"/>
                <w:b/>
                <w:bCs/>
                <w:sz w:val="24"/>
                <w:szCs w:val="24"/>
              </w:rPr>
            </w:pPr>
          </w:p>
          <w:p w14:paraId="39105A7A" w14:textId="77777777" w:rsidR="00D43AB4" w:rsidRDefault="00D43AB4" w:rsidP="00F3250B">
            <w:pPr>
              <w:jc w:val="both"/>
              <w:rPr>
                <w:rFonts w:ascii="Times New Roman" w:eastAsia="Times New Roman" w:hAnsi="Times New Roman" w:cs="Times New Roman"/>
                <w:b/>
                <w:bCs/>
                <w:sz w:val="24"/>
                <w:szCs w:val="24"/>
              </w:rPr>
            </w:pPr>
          </w:p>
          <w:p w14:paraId="7129D2A2" w14:textId="77777777" w:rsidR="00C32292" w:rsidRDefault="00C32292" w:rsidP="00BA7D0F">
            <w:pPr>
              <w:jc w:val="both"/>
              <w:rPr>
                <w:rFonts w:ascii="Times New Roman" w:eastAsia="Times New Roman" w:hAnsi="Times New Roman" w:cs="Times New Roman"/>
                <w:b/>
                <w:bCs/>
                <w:sz w:val="24"/>
                <w:szCs w:val="24"/>
              </w:rPr>
            </w:pPr>
          </w:p>
          <w:p w14:paraId="36EE1F86" w14:textId="257AC023" w:rsidR="00BA7D0F" w:rsidRPr="00BA7D0F" w:rsidRDefault="001F7C8A" w:rsidP="00BA7D0F">
            <w:pPr>
              <w:jc w:val="both"/>
              <w:rPr>
                <w:rFonts w:ascii="Times New Roman" w:eastAsia="Times New Roman" w:hAnsi="Times New Roman" w:cs="Times New Roman"/>
                <w:b/>
                <w:bCs/>
                <w:sz w:val="24"/>
                <w:szCs w:val="24"/>
              </w:rPr>
            </w:pPr>
            <w:r w:rsidRPr="001F7C8A">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w:t>
            </w:r>
            <w:r w:rsidR="009028E8">
              <w:rPr>
                <w:rFonts w:ascii="Times New Roman" w:eastAsia="Times New Roman" w:hAnsi="Times New Roman" w:cs="Times New Roman"/>
                <w:b/>
                <w:bCs/>
                <w:sz w:val="24"/>
                <w:szCs w:val="24"/>
              </w:rPr>
              <w:t xml:space="preserve">Arvestatud. </w:t>
            </w:r>
            <w:r w:rsidR="00BA7D0F" w:rsidRPr="00BA7D0F">
              <w:rPr>
                <w:rFonts w:ascii="Times New Roman" w:eastAsia="Times New Roman" w:hAnsi="Times New Roman" w:cs="Times New Roman"/>
                <w:sz w:val="24"/>
                <w:szCs w:val="24"/>
              </w:rPr>
              <w:t>Kliimaministeeriumiga kokkuleppel on eelnõust eemaldatud liidu liikuvusprogrammi mõiste ning sellest tulenevalt ei ole vajalik selle defineerimine. Eelnõu kohaselt tunnustatakse Euroopa puudega inimese parkimiskaarti ajaliste piiranguteta. Direktiiv võimaldab liikmesriikidel kohaldada kaarti ka üle kolmekuuliste viibimiste korral ning kuna ka teiste Eestis tunnustatud parkimiskaartide puhul ajalist piirangut ei seata, ei nähta seda ette ka Euroopa puudega inimese parkimiskaardi puhul.</w:t>
            </w:r>
          </w:p>
          <w:p w14:paraId="1ABD8F28" w14:textId="683C320B" w:rsidR="00E24EE2" w:rsidRPr="00E24EE2" w:rsidRDefault="00E24EE2" w:rsidP="00E24EE2">
            <w:pPr>
              <w:jc w:val="both"/>
              <w:rPr>
                <w:rFonts w:ascii="Times New Roman" w:eastAsia="Times New Roman" w:hAnsi="Times New Roman" w:cs="Times New Roman"/>
                <w:b/>
                <w:bCs/>
                <w:sz w:val="24"/>
                <w:szCs w:val="24"/>
              </w:rPr>
            </w:pPr>
          </w:p>
          <w:p w14:paraId="7B96AF61" w14:textId="77777777" w:rsidR="00D43AB4" w:rsidRDefault="00F0179D" w:rsidP="00F0179D">
            <w:pPr>
              <w:jc w:val="both"/>
              <w:rPr>
                <w:rFonts w:ascii="Times New Roman" w:eastAsia="Times New Roman" w:hAnsi="Times New Roman" w:cs="Times New Roman"/>
                <w:sz w:val="24"/>
                <w:szCs w:val="24"/>
              </w:rPr>
            </w:pPr>
            <w:r w:rsidRPr="00F0179D">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0065255D">
              <w:rPr>
                <w:rFonts w:ascii="Times New Roman" w:eastAsia="Times New Roman" w:hAnsi="Times New Roman" w:cs="Times New Roman"/>
                <w:b/>
                <w:bCs/>
                <w:sz w:val="24"/>
                <w:szCs w:val="24"/>
              </w:rPr>
              <w:t xml:space="preserve">Arvestatud. </w:t>
            </w:r>
            <w:r w:rsidR="0065255D">
              <w:rPr>
                <w:rFonts w:ascii="Times New Roman" w:eastAsia="Times New Roman" w:hAnsi="Times New Roman" w:cs="Times New Roman"/>
                <w:sz w:val="24"/>
                <w:szCs w:val="24"/>
              </w:rPr>
              <w:t>Eelnõus</w:t>
            </w:r>
            <w:r w:rsidR="0065255D" w:rsidRPr="00B404F2">
              <w:rPr>
                <w:rFonts w:ascii="Times New Roman" w:eastAsia="Times New Roman" w:hAnsi="Times New Roman" w:cs="Times New Roman"/>
                <w:sz w:val="24"/>
                <w:szCs w:val="24"/>
              </w:rPr>
              <w:t xml:space="preserve"> </w:t>
            </w:r>
            <w:r w:rsidR="0065255D">
              <w:rPr>
                <w:rFonts w:ascii="Times New Roman" w:eastAsia="Times New Roman" w:hAnsi="Times New Roman" w:cs="Times New Roman"/>
                <w:sz w:val="24"/>
                <w:szCs w:val="24"/>
              </w:rPr>
              <w:t xml:space="preserve">on </w:t>
            </w:r>
            <w:r w:rsidR="0065255D" w:rsidRPr="00B404F2">
              <w:rPr>
                <w:rFonts w:ascii="Times New Roman" w:eastAsia="Times New Roman" w:hAnsi="Times New Roman" w:cs="Times New Roman"/>
                <w:sz w:val="24"/>
                <w:szCs w:val="24"/>
              </w:rPr>
              <w:t>täpsustatud vastavaid sätteid Kliimaministeeriumi ettepanekute alusel.</w:t>
            </w:r>
          </w:p>
          <w:p w14:paraId="6147EBA1" w14:textId="77777777" w:rsidR="006D5F1A" w:rsidRDefault="006D5F1A" w:rsidP="00F0179D">
            <w:pPr>
              <w:jc w:val="both"/>
              <w:rPr>
                <w:rFonts w:ascii="Times New Roman" w:eastAsia="Times New Roman" w:hAnsi="Times New Roman" w:cs="Times New Roman"/>
                <w:sz w:val="24"/>
                <w:szCs w:val="24"/>
              </w:rPr>
            </w:pPr>
          </w:p>
          <w:p w14:paraId="47693159" w14:textId="77777777" w:rsidR="006D5F1A" w:rsidRDefault="006D5F1A" w:rsidP="00F0179D">
            <w:pPr>
              <w:jc w:val="both"/>
              <w:rPr>
                <w:rFonts w:ascii="Times New Roman" w:eastAsia="Times New Roman" w:hAnsi="Times New Roman" w:cs="Times New Roman"/>
                <w:sz w:val="24"/>
                <w:szCs w:val="24"/>
              </w:rPr>
            </w:pPr>
          </w:p>
          <w:p w14:paraId="1E05CEFB" w14:textId="77777777" w:rsidR="006D5F1A" w:rsidRDefault="006D5F1A" w:rsidP="00F0179D">
            <w:pPr>
              <w:jc w:val="both"/>
              <w:rPr>
                <w:rFonts w:ascii="Times New Roman" w:eastAsia="Times New Roman" w:hAnsi="Times New Roman" w:cs="Times New Roman"/>
                <w:sz w:val="24"/>
                <w:szCs w:val="24"/>
              </w:rPr>
            </w:pPr>
          </w:p>
          <w:p w14:paraId="04E5F10F" w14:textId="77777777" w:rsidR="006D5F1A" w:rsidRDefault="006D5F1A" w:rsidP="00F0179D">
            <w:pPr>
              <w:jc w:val="both"/>
              <w:rPr>
                <w:rFonts w:ascii="Times New Roman" w:eastAsia="Times New Roman" w:hAnsi="Times New Roman" w:cs="Times New Roman"/>
                <w:sz w:val="24"/>
                <w:szCs w:val="24"/>
              </w:rPr>
            </w:pPr>
          </w:p>
          <w:p w14:paraId="107D6A3B" w14:textId="77777777" w:rsidR="006D5F1A" w:rsidRDefault="006D5F1A" w:rsidP="00F0179D">
            <w:pPr>
              <w:jc w:val="both"/>
              <w:rPr>
                <w:rFonts w:ascii="Times New Roman" w:eastAsia="Times New Roman" w:hAnsi="Times New Roman" w:cs="Times New Roman"/>
                <w:sz w:val="24"/>
                <w:szCs w:val="24"/>
              </w:rPr>
            </w:pPr>
          </w:p>
          <w:p w14:paraId="470A97DB" w14:textId="77777777" w:rsidR="006D5F1A" w:rsidRDefault="006D5F1A" w:rsidP="00F0179D">
            <w:pPr>
              <w:jc w:val="both"/>
              <w:rPr>
                <w:rFonts w:ascii="Times New Roman" w:eastAsia="Times New Roman" w:hAnsi="Times New Roman" w:cs="Times New Roman"/>
                <w:sz w:val="24"/>
                <w:szCs w:val="24"/>
              </w:rPr>
            </w:pPr>
          </w:p>
          <w:p w14:paraId="0406270D" w14:textId="77777777" w:rsidR="006D5F1A" w:rsidRDefault="006D5F1A" w:rsidP="00F0179D">
            <w:pPr>
              <w:jc w:val="both"/>
              <w:rPr>
                <w:rFonts w:ascii="Times New Roman" w:eastAsia="Times New Roman" w:hAnsi="Times New Roman" w:cs="Times New Roman"/>
                <w:sz w:val="24"/>
                <w:szCs w:val="24"/>
              </w:rPr>
            </w:pPr>
          </w:p>
          <w:p w14:paraId="66547E19" w14:textId="77777777" w:rsidR="006D5F1A" w:rsidRDefault="006D5F1A" w:rsidP="00F0179D">
            <w:pPr>
              <w:jc w:val="both"/>
              <w:rPr>
                <w:rFonts w:ascii="Times New Roman" w:eastAsia="Times New Roman" w:hAnsi="Times New Roman" w:cs="Times New Roman"/>
                <w:sz w:val="24"/>
                <w:szCs w:val="24"/>
              </w:rPr>
            </w:pPr>
          </w:p>
          <w:p w14:paraId="2412BF2A" w14:textId="77777777" w:rsidR="006D5F1A" w:rsidRDefault="006D5F1A" w:rsidP="00F0179D">
            <w:pPr>
              <w:jc w:val="both"/>
              <w:rPr>
                <w:rFonts w:ascii="Times New Roman" w:eastAsia="Times New Roman" w:hAnsi="Times New Roman" w:cs="Times New Roman"/>
                <w:sz w:val="24"/>
                <w:szCs w:val="24"/>
              </w:rPr>
            </w:pPr>
          </w:p>
          <w:p w14:paraId="706F5915" w14:textId="77777777" w:rsidR="006D5F1A" w:rsidRDefault="006D5F1A" w:rsidP="00F0179D">
            <w:pPr>
              <w:jc w:val="both"/>
              <w:rPr>
                <w:rFonts w:ascii="Times New Roman" w:eastAsia="Times New Roman" w:hAnsi="Times New Roman" w:cs="Times New Roman"/>
                <w:sz w:val="24"/>
                <w:szCs w:val="24"/>
              </w:rPr>
            </w:pPr>
          </w:p>
          <w:p w14:paraId="37C41979" w14:textId="77777777" w:rsidR="006D5F1A" w:rsidRDefault="006D5F1A" w:rsidP="00F0179D">
            <w:pPr>
              <w:jc w:val="both"/>
              <w:rPr>
                <w:rFonts w:ascii="Times New Roman" w:eastAsia="Times New Roman" w:hAnsi="Times New Roman" w:cs="Times New Roman"/>
                <w:sz w:val="24"/>
                <w:szCs w:val="24"/>
              </w:rPr>
            </w:pPr>
          </w:p>
          <w:p w14:paraId="43C2434D" w14:textId="77777777" w:rsidR="006D5F1A" w:rsidRDefault="006D5F1A" w:rsidP="00F0179D">
            <w:pPr>
              <w:jc w:val="both"/>
              <w:rPr>
                <w:rFonts w:ascii="Times New Roman" w:eastAsia="Times New Roman" w:hAnsi="Times New Roman" w:cs="Times New Roman"/>
                <w:sz w:val="24"/>
                <w:szCs w:val="24"/>
              </w:rPr>
            </w:pPr>
          </w:p>
          <w:p w14:paraId="2D0B16FF" w14:textId="77777777" w:rsidR="006D5F1A" w:rsidRDefault="006D5F1A" w:rsidP="00F0179D">
            <w:pPr>
              <w:jc w:val="both"/>
              <w:rPr>
                <w:rFonts w:ascii="Times New Roman" w:eastAsia="Times New Roman" w:hAnsi="Times New Roman" w:cs="Times New Roman"/>
                <w:sz w:val="24"/>
                <w:szCs w:val="24"/>
              </w:rPr>
            </w:pPr>
          </w:p>
          <w:p w14:paraId="04BC9580" w14:textId="77777777" w:rsidR="006D5F1A" w:rsidRDefault="006D5F1A" w:rsidP="00F0179D">
            <w:pPr>
              <w:jc w:val="both"/>
              <w:rPr>
                <w:rFonts w:ascii="Times New Roman" w:eastAsia="Times New Roman" w:hAnsi="Times New Roman" w:cs="Times New Roman"/>
                <w:sz w:val="24"/>
                <w:szCs w:val="24"/>
              </w:rPr>
            </w:pPr>
          </w:p>
          <w:p w14:paraId="4F0DF92E" w14:textId="77777777" w:rsidR="006D5F1A" w:rsidRDefault="006D5F1A" w:rsidP="00F0179D">
            <w:pPr>
              <w:jc w:val="both"/>
              <w:rPr>
                <w:rFonts w:ascii="Times New Roman" w:eastAsia="Times New Roman" w:hAnsi="Times New Roman" w:cs="Times New Roman"/>
                <w:sz w:val="24"/>
                <w:szCs w:val="24"/>
              </w:rPr>
            </w:pPr>
          </w:p>
          <w:p w14:paraId="0AC52916" w14:textId="77777777" w:rsidR="006D5F1A" w:rsidRDefault="006D5F1A" w:rsidP="00F0179D">
            <w:pPr>
              <w:jc w:val="both"/>
              <w:rPr>
                <w:rFonts w:ascii="Times New Roman" w:eastAsia="Times New Roman" w:hAnsi="Times New Roman" w:cs="Times New Roman"/>
                <w:sz w:val="24"/>
                <w:szCs w:val="24"/>
              </w:rPr>
            </w:pPr>
          </w:p>
          <w:p w14:paraId="6AFD1FB6" w14:textId="77777777" w:rsidR="006D5F1A" w:rsidRDefault="006D5F1A" w:rsidP="00F0179D">
            <w:pPr>
              <w:jc w:val="both"/>
              <w:rPr>
                <w:rFonts w:ascii="Times New Roman" w:eastAsia="Times New Roman" w:hAnsi="Times New Roman" w:cs="Times New Roman"/>
                <w:sz w:val="24"/>
                <w:szCs w:val="24"/>
              </w:rPr>
            </w:pPr>
          </w:p>
          <w:p w14:paraId="73043473" w14:textId="77777777" w:rsidR="006D5F1A" w:rsidRDefault="006D5F1A" w:rsidP="00F0179D">
            <w:pPr>
              <w:jc w:val="both"/>
              <w:rPr>
                <w:rFonts w:ascii="Times New Roman" w:eastAsia="Times New Roman" w:hAnsi="Times New Roman" w:cs="Times New Roman"/>
                <w:sz w:val="24"/>
                <w:szCs w:val="24"/>
              </w:rPr>
            </w:pPr>
          </w:p>
          <w:p w14:paraId="24FA24DE" w14:textId="77777777" w:rsidR="006D5F1A" w:rsidRDefault="006D5F1A" w:rsidP="00F0179D">
            <w:pPr>
              <w:jc w:val="both"/>
              <w:rPr>
                <w:rFonts w:ascii="Times New Roman" w:eastAsia="Times New Roman" w:hAnsi="Times New Roman" w:cs="Times New Roman"/>
                <w:sz w:val="24"/>
                <w:szCs w:val="24"/>
              </w:rPr>
            </w:pPr>
          </w:p>
          <w:p w14:paraId="6309E5B2" w14:textId="77777777" w:rsidR="006D5F1A" w:rsidRDefault="006D5F1A" w:rsidP="00F0179D">
            <w:pPr>
              <w:jc w:val="both"/>
              <w:rPr>
                <w:rFonts w:ascii="Times New Roman" w:eastAsia="Times New Roman" w:hAnsi="Times New Roman" w:cs="Times New Roman"/>
                <w:sz w:val="24"/>
                <w:szCs w:val="24"/>
              </w:rPr>
            </w:pPr>
          </w:p>
          <w:p w14:paraId="42F07921" w14:textId="77777777" w:rsidR="006D5F1A" w:rsidRDefault="006D5F1A" w:rsidP="00F0179D">
            <w:pPr>
              <w:jc w:val="both"/>
              <w:rPr>
                <w:rFonts w:ascii="Times New Roman" w:eastAsia="Times New Roman" w:hAnsi="Times New Roman" w:cs="Times New Roman"/>
                <w:sz w:val="24"/>
                <w:szCs w:val="24"/>
              </w:rPr>
            </w:pPr>
          </w:p>
          <w:p w14:paraId="73F1F64C" w14:textId="77777777" w:rsidR="006D5F1A" w:rsidRDefault="006D5F1A" w:rsidP="00F0179D">
            <w:pPr>
              <w:jc w:val="both"/>
              <w:rPr>
                <w:rFonts w:ascii="Times New Roman" w:eastAsia="Times New Roman" w:hAnsi="Times New Roman" w:cs="Times New Roman"/>
                <w:sz w:val="24"/>
                <w:szCs w:val="24"/>
              </w:rPr>
            </w:pPr>
          </w:p>
          <w:p w14:paraId="45669059" w14:textId="77777777" w:rsidR="006D5F1A" w:rsidRDefault="006D5F1A" w:rsidP="00F0179D">
            <w:pPr>
              <w:jc w:val="both"/>
              <w:rPr>
                <w:rFonts w:ascii="Times New Roman" w:eastAsia="Times New Roman" w:hAnsi="Times New Roman" w:cs="Times New Roman"/>
                <w:sz w:val="24"/>
                <w:szCs w:val="24"/>
              </w:rPr>
            </w:pPr>
          </w:p>
          <w:p w14:paraId="7E9BF1FC" w14:textId="77777777" w:rsidR="006D5F1A" w:rsidRDefault="006D5F1A" w:rsidP="00F0179D">
            <w:pPr>
              <w:jc w:val="both"/>
              <w:rPr>
                <w:rFonts w:ascii="Times New Roman" w:eastAsia="Times New Roman" w:hAnsi="Times New Roman" w:cs="Times New Roman"/>
                <w:sz w:val="24"/>
                <w:szCs w:val="24"/>
              </w:rPr>
            </w:pPr>
          </w:p>
          <w:p w14:paraId="5FCF7190" w14:textId="77777777" w:rsidR="006D5F1A" w:rsidRDefault="006D5F1A" w:rsidP="00F0179D">
            <w:pPr>
              <w:jc w:val="both"/>
              <w:rPr>
                <w:rFonts w:ascii="Times New Roman" w:eastAsia="Times New Roman" w:hAnsi="Times New Roman" w:cs="Times New Roman"/>
                <w:sz w:val="24"/>
                <w:szCs w:val="24"/>
              </w:rPr>
            </w:pPr>
          </w:p>
          <w:p w14:paraId="4700C19E" w14:textId="77777777" w:rsidR="006D5F1A" w:rsidRDefault="006D5F1A" w:rsidP="00F0179D">
            <w:pPr>
              <w:jc w:val="both"/>
              <w:rPr>
                <w:rFonts w:ascii="Times New Roman" w:eastAsia="Times New Roman" w:hAnsi="Times New Roman" w:cs="Times New Roman"/>
                <w:sz w:val="24"/>
                <w:szCs w:val="24"/>
              </w:rPr>
            </w:pPr>
          </w:p>
          <w:p w14:paraId="3128E1F2" w14:textId="77777777" w:rsidR="006D5F1A" w:rsidRDefault="006D5F1A" w:rsidP="00F0179D">
            <w:pPr>
              <w:jc w:val="both"/>
              <w:rPr>
                <w:rFonts w:ascii="Times New Roman" w:eastAsia="Times New Roman" w:hAnsi="Times New Roman" w:cs="Times New Roman"/>
                <w:sz w:val="24"/>
                <w:szCs w:val="24"/>
              </w:rPr>
            </w:pPr>
          </w:p>
          <w:p w14:paraId="69464C29" w14:textId="77777777" w:rsidR="006D5F1A" w:rsidRDefault="006D5F1A" w:rsidP="00F0179D">
            <w:pPr>
              <w:jc w:val="both"/>
              <w:rPr>
                <w:rFonts w:ascii="Times New Roman" w:eastAsia="Times New Roman" w:hAnsi="Times New Roman" w:cs="Times New Roman"/>
                <w:sz w:val="24"/>
                <w:szCs w:val="24"/>
              </w:rPr>
            </w:pPr>
          </w:p>
          <w:p w14:paraId="09A5BB35" w14:textId="77777777" w:rsidR="006D5F1A" w:rsidRDefault="006D5F1A" w:rsidP="00F0179D">
            <w:pPr>
              <w:jc w:val="both"/>
              <w:rPr>
                <w:rFonts w:ascii="Times New Roman" w:eastAsia="Times New Roman" w:hAnsi="Times New Roman" w:cs="Times New Roman"/>
                <w:sz w:val="24"/>
                <w:szCs w:val="24"/>
              </w:rPr>
            </w:pPr>
          </w:p>
          <w:p w14:paraId="761AF3FF" w14:textId="77777777" w:rsidR="006D5F1A" w:rsidRDefault="006D5F1A" w:rsidP="00F0179D">
            <w:pPr>
              <w:jc w:val="both"/>
              <w:rPr>
                <w:rFonts w:ascii="Times New Roman" w:eastAsia="Times New Roman" w:hAnsi="Times New Roman" w:cs="Times New Roman"/>
                <w:sz w:val="24"/>
                <w:szCs w:val="24"/>
              </w:rPr>
            </w:pPr>
          </w:p>
          <w:p w14:paraId="0563E6F5" w14:textId="77777777" w:rsidR="006D5F1A" w:rsidRDefault="006D5F1A" w:rsidP="00F0179D">
            <w:pPr>
              <w:jc w:val="both"/>
              <w:rPr>
                <w:rFonts w:ascii="Times New Roman" w:eastAsia="Times New Roman" w:hAnsi="Times New Roman" w:cs="Times New Roman"/>
                <w:sz w:val="24"/>
                <w:szCs w:val="24"/>
              </w:rPr>
            </w:pPr>
          </w:p>
          <w:p w14:paraId="69B2FC56" w14:textId="77777777" w:rsidR="006D5F1A" w:rsidRDefault="006D5F1A" w:rsidP="00F0179D">
            <w:pPr>
              <w:jc w:val="both"/>
              <w:rPr>
                <w:rFonts w:ascii="Times New Roman" w:eastAsia="Times New Roman" w:hAnsi="Times New Roman" w:cs="Times New Roman"/>
                <w:sz w:val="24"/>
                <w:szCs w:val="24"/>
              </w:rPr>
            </w:pPr>
          </w:p>
          <w:p w14:paraId="6E47570D" w14:textId="77777777" w:rsidR="006D5F1A" w:rsidRDefault="006D5F1A" w:rsidP="00F0179D">
            <w:pPr>
              <w:jc w:val="both"/>
              <w:rPr>
                <w:rFonts w:ascii="Times New Roman" w:eastAsia="Times New Roman" w:hAnsi="Times New Roman" w:cs="Times New Roman"/>
                <w:sz w:val="24"/>
                <w:szCs w:val="24"/>
              </w:rPr>
            </w:pPr>
          </w:p>
          <w:p w14:paraId="52134B7B" w14:textId="77777777" w:rsidR="006D5F1A" w:rsidRDefault="006D5F1A" w:rsidP="00F0179D">
            <w:pPr>
              <w:jc w:val="both"/>
              <w:rPr>
                <w:rFonts w:ascii="Times New Roman" w:eastAsia="Times New Roman" w:hAnsi="Times New Roman" w:cs="Times New Roman"/>
                <w:sz w:val="24"/>
                <w:szCs w:val="24"/>
              </w:rPr>
            </w:pPr>
          </w:p>
          <w:p w14:paraId="40DDB864" w14:textId="77777777" w:rsidR="006D5F1A" w:rsidRDefault="006D5F1A" w:rsidP="00F0179D">
            <w:pPr>
              <w:jc w:val="both"/>
              <w:rPr>
                <w:rFonts w:ascii="Times New Roman" w:eastAsia="Times New Roman" w:hAnsi="Times New Roman" w:cs="Times New Roman"/>
                <w:sz w:val="24"/>
                <w:szCs w:val="24"/>
              </w:rPr>
            </w:pPr>
          </w:p>
          <w:p w14:paraId="7E5A0859" w14:textId="77777777" w:rsidR="006D5F1A" w:rsidRDefault="006D5F1A" w:rsidP="00F0179D">
            <w:pPr>
              <w:jc w:val="both"/>
              <w:rPr>
                <w:rFonts w:ascii="Times New Roman" w:eastAsia="Times New Roman" w:hAnsi="Times New Roman" w:cs="Times New Roman"/>
                <w:sz w:val="24"/>
                <w:szCs w:val="24"/>
              </w:rPr>
            </w:pPr>
          </w:p>
          <w:p w14:paraId="00934502" w14:textId="77777777" w:rsidR="006D5F1A" w:rsidRDefault="006D5F1A" w:rsidP="00F0179D">
            <w:pPr>
              <w:jc w:val="both"/>
              <w:rPr>
                <w:rFonts w:ascii="Times New Roman" w:eastAsia="Times New Roman" w:hAnsi="Times New Roman" w:cs="Times New Roman"/>
                <w:sz w:val="24"/>
                <w:szCs w:val="24"/>
              </w:rPr>
            </w:pPr>
          </w:p>
          <w:p w14:paraId="031E0390" w14:textId="77777777" w:rsidR="006D5F1A" w:rsidRDefault="006D5F1A" w:rsidP="00F0179D">
            <w:pPr>
              <w:jc w:val="both"/>
              <w:rPr>
                <w:rFonts w:ascii="Times New Roman" w:eastAsia="Times New Roman" w:hAnsi="Times New Roman" w:cs="Times New Roman"/>
                <w:sz w:val="24"/>
                <w:szCs w:val="24"/>
              </w:rPr>
            </w:pPr>
          </w:p>
          <w:p w14:paraId="643F7502" w14:textId="77777777" w:rsidR="006D5F1A" w:rsidRDefault="006D5F1A" w:rsidP="00F0179D">
            <w:pPr>
              <w:jc w:val="both"/>
              <w:rPr>
                <w:rFonts w:ascii="Times New Roman" w:eastAsia="Times New Roman" w:hAnsi="Times New Roman" w:cs="Times New Roman"/>
                <w:sz w:val="24"/>
                <w:szCs w:val="24"/>
              </w:rPr>
            </w:pPr>
          </w:p>
          <w:p w14:paraId="3DBC4420" w14:textId="77777777" w:rsidR="000A3974" w:rsidRDefault="000A3974" w:rsidP="00F0179D">
            <w:pPr>
              <w:jc w:val="both"/>
              <w:rPr>
                <w:rFonts w:ascii="Times New Roman" w:eastAsia="Times New Roman" w:hAnsi="Times New Roman" w:cs="Times New Roman"/>
                <w:sz w:val="24"/>
                <w:szCs w:val="24"/>
              </w:rPr>
            </w:pPr>
          </w:p>
          <w:p w14:paraId="3EC3B124" w14:textId="77777777" w:rsidR="006D5F1A" w:rsidRDefault="006D5F1A" w:rsidP="00F0179D">
            <w:pPr>
              <w:jc w:val="both"/>
              <w:rPr>
                <w:rFonts w:ascii="Times New Roman" w:eastAsia="Times New Roman" w:hAnsi="Times New Roman" w:cs="Times New Roman"/>
                <w:sz w:val="24"/>
                <w:szCs w:val="24"/>
              </w:rPr>
            </w:pPr>
            <w:r w:rsidRPr="006D5F1A">
              <w:rPr>
                <w:rFonts w:ascii="Times New Roman" w:eastAsia="Times New Roman" w:hAnsi="Times New Roman" w:cs="Times New Roman"/>
                <w:b/>
                <w:bCs/>
                <w:sz w:val="24"/>
                <w:szCs w:val="24"/>
              </w:rPr>
              <w:lastRenderedPageBreak/>
              <w:t>9. Arvestatud.</w:t>
            </w:r>
            <w:r>
              <w:rPr>
                <w:rFonts w:ascii="Times New Roman" w:eastAsia="Times New Roman" w:hAnsi="Times New Roman" w:cs="Times New Roman"/>
                <w:sz w:val="24"/>
                <w:szCs w:val="24"/>
              </w:rPr>
              <w:t xml:space="preserve"> Eelnõusse on lisatud parkimiskaardi andmise materiaalõiguslikud alused. </w:t>
            </w:r>
          </w:p>
          <w:p w14:paraId="7529B59F" w14:textId="77777777" w:rsidR="00B85CCF" w:rsidRDefault="00B85CCF" w:rsidP="00F0179D">
            <w:pPr>
              <w:jc w:val="both"/>
              <w:rPr>
                <w:rFonts w:ascii="Times New Roman" w:eastAsia="Times New Roman" w:hAnsi="Times New Roman" w:cs="Times New Roman"/>
                <w:sz w:val="24"/>
                <w:szCs w:val="24"/>
              </w:rPr>
            </w:pPr>
          </w:p>
          <w:p w14:paraId="43F41E05" w14:textId="77777777" w:rsidR="00B85CCF" w:rsidRDefault="00B85CCF" w:rsidP="00F0179D">
            <w:pPr>
              <w:jc w:val="both"/>
              <w:rPr>
                <w:rFonts w:ascii="Times New Roman" w:eastAsia="Times New Roman" w:hAnsi="Times New Roman" w:cs="Times New Roman"/>
                <w:sz w:val="24"/>
                <w:szCs w:val="24"/>
              </w:rPr>
            </w:pPr>
          </w:p>
          <w:p w14:paraId="6CBA8963" w14:textId="77777777" w:rsidR="00B85CCF" w:rsidRDefault="00B85CCF" w:rsidP="00F0179D">
            <w:pPr>
              <w:jc w:val="both"/>
              <w:rPr>
                <w:rFonts w:ascii="Times New Roman" w:eastAsia="Times New Roman" w:hAnsi="Times New Roman" w:cs="Times New Roman"/>
                <w:sz w:val="24"/>
                <w:szCs w:val="24"/>
              </w:rPr>
            </w:pPr>
          </w:p>
          <w:p w14:paraId="615DE013" w14:textId="77777777" w:rsidR="00B85CCF" w:rsidRDefault="00B85CCF" w:rsidP="00F0179D">
            <w:pPr>
              <w:jc w:val="both"/>
              <w:rPr>
                <w:rFonts w:ascii="Times New Roman" w:eastAsia="Times New Roman" w:hAnsi="Times New Roman" w:cs="Times New Roman"/>
                <w:sz w:val="24"/>
                <w:szCs w:val="24"/>
              </w:rPr>
            </w:pPr>
          </w:p>
          <w:p w14:paraId="28910FD7" w14:textId="77777777" w:rsidR="00B85CCF" w:rsidRDefault="00B85CCF" w:rsidP="00F0179D">
            <w:pPr>
              <w:jc w:val="both"/>
              <w:rPr>
                <w:rFonts w:ascii="Times New Roman" w:eastAsia="Times New Roman" w:hAnsi="Times New Roman" w:cs="Times New Roman"/>
                <w:sz w:val="24"/>
                <w:szCs w:val="24"/>
              </w:rPr>
            </w:pPr>
          </w:p>
          <w:p w14:paraId="4A735319" w14:textId="77777777" w:rsidR="00B85CCF" w:rsidRDefault="00B85CCF" w:rsidP="00F0179D">
            <w:pPr>
              <w:jc w:val="both"/>
              <w:rPr>
                <w:rFonts w:ascii="Times New Roman" w:eastAsia="Times New Roman" w:hAnsi="Times New Roman" w:cs="Times New Roman"/>
                <w:sz w:val="24"/>
                <w:szCs w:val="24"/>
              </w:rPr>
            </w:pPr>
          </w:p>
          <w:p w14:paraId="6F4F533C" w14:textId="77777777" w:rsidR="00B85CCF" w:rsidRDefault="00B85CCF" w:rsidP="00F0179D">
            <w:pPr>
              <w:jc w:val="both"/>
              <w:rPr>
                <w:rFonts w:ascii="Times New Roman" w:eastAsia="Times New Roman" w:hAnsi="Times New Roman" w:cs="Times New Roman"/>
                <w:sz w:val="24"/>
                <w:szCs w:val="24"/>
              </w:rPr>
            </w:pPr>
          </w:p>
          <w:p w14:paraId="18DFDC3B" w14:textId="77777777" w:rsidR="00B85CCF" w:rsidRDefault="00B85CCF" w:rsidP="00F0179D">
            <w:pPr>
              <w:jc w:val="both"/>
              <w:rPr>
                <w:rFonts w:ascii="Times New Roman" w:eastAsia="Times New Roman" w:hAnsi="Times New Roman" w:cs="Times New Roman"/>
                <w:sz w:val="24"/>
                <w:szCs w:val="24"/>
              </w:rPr>
            </w:pPr>
          </w:p>
          <w:p w14:paraId="14F3C2BA" w14:textId="77777777" w:rsidR="00B85CCF" w:rsidRDefault="00B85CCF" w:rsidP="00F0179D">
            <w:pPr>
              <w:jc w:val="both"/>
              <w:rPr>
                <w:rFonts w:ascii="Times New Roman" w:eastAsia="Times New Roman" w:hAnsi="Times New Roman" w:cs="Times New Roman"/>
                <w:sz w:val="24"/>
                <w:szCs w:val="24"/>
              </w:rPr>
            </w:pPr>
          </w:p>
          <w:p w14:paraId="261038F9" w14:textId="77777777" w:rsidR="00B85CCF" w:rsidRDefault="00B85CCF" w:rsidP="00F0179D">
            <w:pPr>
              <w:jc w:val="both"/>
              <w:rPr>
                <w:rFonts w:ascii="Times New Roman" w:eastAsia="Times New Roman" w:hAnsi="Times New Roman" w:cs="Times New Roman"/>
                <w:sz w:val="24"/>
                <w:szCs w:val="24"/>
              </w:rPr>
            </w:pPr>
          </w:p>
          <w:p w14:paraId="105429CC" w14:textId="77777777" w:rsidR="00B85CCF" w:rsidRDefault="00B85CCF" w:rsidP="00F0179D">
            <w:pPr>
              <w:jc w:val="both"/>
              <w:rPr>
                <w:rFonts w:ascii="Times New Roman" w:eastAsia="Times New Roman" w:hAnsi="Times New Roman" w:cs="Times New Roman"/>
                <w:sz w:val="24"/>
                <w:szCs w:val="24"/>
              </w:rPr>
            </w:pPr>
          </w:p>
          <w:p w14:paraId="7180ED84" w14:textId="77777777" w:rsidR="00B85CCF" w:rsidRDefault="00B85CCF" w:rsidP="00F0179D">
            <w:pPr>
              <w:jc w:val="both"/>
              <w:rPr>
                <w:rFonts w:ascii="Times New Roman" w:eastAsia="Times New Roman" w:hAnsi="Times New Roman" w:cs="Times New Roman"/>
                <w:sz w:val="24"/>
                <w:szCs w:val="24"/>
              </w:rPr>
            </w:pPr>
          </w:p>
          <w:p w14:paraId="70B6D1B1" w14:textId="6B184722" w:rsidR="00B85CCF" w:rsidRDefault="00B85CCF" w:rsidP="00F0179D">
            <w:pPr>
              <w:jc w:val="both"/>
              <w:rPr>
                <w:rFonts w:ascii="Times New Roman" w:eastAsia="Times New Roman" w:hAnsi="Times New Roman" w:cs="Times New Roman"/>
                <w:sz w:val="24"/>
                <w:szCs w:val="24"/>
              </w:rPr>
            </w:pPr>
            <w:r w:rsidRPr="00B85CCF">
              <w:rPr>
                <w:rFonts w:ascii="Times New Roman" w:eastAsia="Times New Roman" w:hAnsi="Times New Roman" w:cs="Times New Roman"/>
                <w:b/>
                <w:bCs/>
                <w:sz w:val="24"/>
                <w:szCs w:val="24"/>
              </w:rPr>
              <w:t>10. Arvestatud</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Eelnõus</w:t>
            </w:r>
            <w:r w:rsidRPr="00B404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on </w:t>
            </w:r>
            <w:r w:rsidRPr="00B404F2">
              <w:rPr>
                <w:rFonts w:ascii="Times New Roman" w:eastAsia="Times New Roman" w:hAnsi="Times New Roman" w:cs="Times New Roman"/>
                <w:sz w:val="24"/>
                <w:szCs w:val="24"/>
              </w:rPr>
              <w:t>täpsustatud vastavaid sätteid Kliimaministeeriumi ettepanekute alusel.</w:t>
            </w:r>
          </w:p>
          <w:p w14:paraId="3E1189D8" w14:textId="77777777" w:rsidR="00B85CCF" w:rsidRDefault="00B85CCF" w:rsidP="00F0179D">
            <w:pPr>
              <w:jc w:val="both"/>
              <w:rPr>
                <w:rFonts w:ascii="Times New Roman" w:eastAsia="Times New Roman" w:hAnsi="Times New Roman" w:cs="Times New Roman"/>
                <w:sz w:val="24"/>
                <w:szCs w:val="24"/>
              </w:rPr>
            </w:pPr>
          </w:p>
          <w:p w14:paraId="17BC5A7C" w14:textId="77777777" w:rsidR="00B85CCF" w:rsidRDefault="00B85CCF" w:rsidP="00F0179D">
            <w:pPr>
              <w:jc w:val="both"/>
              <w:rPr>
                <w:rFonts w:ascii="Times New Roman" w:eastAsia="Times New Roman" w:hAnsi="Times New Roman" w:cs="Times New Roman"/>
                <w:sz w:val="24"/>
                <w:szCs w:val="24"/>
              </w:rPr>
            </w:pPr>
          </w:p>
          <w:p w14:paraId="6F3D543C" w14:textId="77777777" w:rsidR="001422A8" w:rsidRDefault="001422A8" w:rsidP="00F0179D">
            <w:pPr>
              <w:jc w:val="both"/>
              <w:rPr>
                <w:rFonts w:ascii="Times New Roman" w:eastAsia="Times New Roman" w:hAnsi="Times New Roman" w:cs="Times New Roman"/>
                <w:sz w:val="24"/>
                <w:szCs w:val="24"/>
              </w:rPr>
            </w:pPr>
          </w:p>
          <w:p w14:paraId="7C907248" w14:textId="77777777" w:rsidR="001422A8" w:rsidRDefault="001422A8" w:rsidP="00F0179D">
            <w:pPr>
              <w:jc w:val="both"/>
              <w:rPr>
                <w:rFonts w:ascii="Times New Roman" w:eastAsia="Times New Roman" w:hAnsi="Times New Roman" w:cs="Times New Roman"/>
                <w:sz w:val="24"/>
                <w:szCs w:val="24"/>
              </w:rPr>
            </w:pPr>
          </w:p>
          <w:p w14:paraId="7B59D310" w14:textId="77777777" w:rsidR="001422A8" w:rsidRDefault="001422A8" w:rsidP="00F0179D">
            <w:pPr>
              <w:jc w:val="both"/>
              <w:rPr>
                <w:rFonts w:ascii="Times New Roman" w:eastAsia="Times New Roman" w:hAnsi="Times New Roman" w:cs="Times New Roman"/>
                <w:sz w:val="24"/>
                <w:szCs w:val="24"/>
              </w:rPr>
            </w:pPr>
          </w:p>
          <w:p w14:paraId="545BDB0A" w14:textId="77777777" w:rsidR="00A61000" w:rsidRPr="00A61000" w:rsidRDefault="001422A8" w:rsidP="00A61000">
            <w:pPr>
              <w:jc w:val="both"/>
              <w:rPr>
                <w:rFonts w:ascii="Times New Roman" w:eastAsia="Times New Roman" w:hAnsi="Times New Roman" w:cs="Times New Roman"/>
                <w:sz w:val="24"/>
                <w:szCs w:val="24"/>
              </w:rPr>
            </w:pPr>
            <w:r w:rsidRPr="00291743">
              <w:rPr>
                <w:rFonts w:ascii="Times New Roman" w:eastAsia="Times New Roman" w:hAnsi="Times New Roman" w:cs="Times New Roman"/>
                <w:b/>
                <w:bCs/>
                <w:sz w:val="24"/>
                <w:szCs w:val="24"/>
              </w:rPr>
              <w:t xml:space="preserve">11. </w:t>
            </w:r>
            <w:r w:rsidR="00291743" w:rsidRPr="00291743">
              <w:rPr>
                <w:rFonts w:ascii="Times New Roman" w:eastAsia="Times New Roman" w:hAnsi="Times New Roman" w:cs="Times New Roman"/>
                <w:b/>
                <w:bCs/>
                <w:sz w:val="24"/>
                <w:szCs w:val="24"/>
              </w:rPr>
              <w:t xml:space="preserve">Arvestatud. </w:t>
            </w:r>
            <w:r w:rsidR="00A61000" w:rsidRPr="00A61000">
              <w:rPr>
                <w:rFonts w:ascii="Times New Roman" w:eastAsia="Times New Roman" w:hAnsi="Times New Roman" w:cs="Times New Roman"/>
                <w:sz w:val="24"/>
                <w:szCs w:val="24"/>
              </w:rPr>
              <w:t>Eelnõus ei ole enam Euroopa puudega inimese parkimiskaardi kasutamisele ajalist piirangut seatud. Muudatus lihtsustab regulatsiooni rakendamist ja kontrolli ning tagab ühtsema lähenemise Eestis tunnustatavatele välisriikide parkimiskaartidele.</w:t>
            </w:r>
          </w:p>
          <w:p w14:paraId="50144467" w14:textId="62EEFEB9" w:rsidR="001422A8" w:rsidRDefault="001422A8" w:rsidP="00F0179D">
            <w:pPr>
              <w:jc w:val="both"/>
              <w:rPr>
                <w:rFonts w:ascii="Times New Roman" w:eastAsia="Times New Roman" w:hAnsi="Times New Roman" w:cs="Times New Roman"/>
                <w:sz w:val="24"/>
                <w:szCs w:val="24"/>
              </w:rPr>
            </w:pPr>
          </w:p>
          <w:p w14:paraId="715D5A08" w14:textId="77777777" w:rsidR="00B85CCF" w:rsidRDefault="00B85CCF" w:rsidP="00F0179D">
            <w:pPr>
              <w:jc w:val="both"/>
              <w:rPr>
                <w:rFonts w:ascii="Times New Roman" w:eastAsia="Times New Roman" w:hAnsi="Times New Roman" w:cs="Times New Roman"/>
                <w:sz w:val="24"/>
                <w:szCs w:val="24"/>
              </w:rPr>
            </w:pPr>
          </w:p>
          <w:p w14:paraId="44A10F43" w14:textId="77777777" w:rsidR="000B4CDB" w:rsidRDefault="000B4CDB" w:rsidP="00F0179D">
            <w:pPr>
              <w:jc w:val="both"/>
              <w:rPr>
                <w:rFonts w:ascii="Times New Roman" w:eastAsia="Times New Roman" w:hAnsi="Times New Roman" w:cs="Times New Roman"/>
                <w:sz w:val="24"/>
                <w:szCs w:val="24"/>
              </w:rPr>
            </w:pPr>
          </w:p>
          <w:p w14:paraId="551D41DD" w14:textId="77777777" w:rsidR="000B4CDB" w:rsidRDefault="000B4CDB" w:rsidP="00F0179D">
            <w:pPr>
              <w:jc w:val="both"/>
              <w:rPr>
                <w:rFonts w:ascii="Times New Roman" w:eastAsia="Times New Roman" w:hAnsi="Times New Roman" w:cs="Times New Roman"/>
                <w:sz w:val="24"/>
                <w:szCs w:val="24"/>
              </w:rPr>
            </w:pPr>
          </w:p>
          <w:p w14:paraId="3A1F3793" w14:textId="77777777" w:rsidR="000B4CDB" w:rsidRDefault="000B4CDB" w:rsidP="00F0179D">
            <w:pPr>
              <w:jc w:val="both"/>
              <w:rPr>
                <w:rFonts w:ascii="Times New Roman" w:eastAsia="Times New Roman" w:hAnsi="Times New Roman" w:cs="Times New Roman"/>
                <w:sz w:val="24"/>
                <w:szCs w:val="24"/>
              </w:rPr>
            </w:pPr>
          </w:p>
          <w:p w14:paraId="57D56FC5" w14:textId="77777777" w:rsidR="000B4CDB" w:rsidRDefault="000B4CDB" w:rsidP="00F0179D">
            <w:pPr>
              <w:jc w:val="both"/>
              <w:rPr>
                <w:rFonts w:ascii="Times New Roman" w:eastAsia="Times New Roman" w:hAnsi="Times New Roman" w:cs="Times New Roman"/>
                <w:sz w:val="24"/>
                <w:szCs w:val="24"/>
              </w:rPr>
            </w:pPr>
          </w:p>
          <w:p w14:paraId="1D531AC4" w14:textId="77777777" w:rsidR="000B4CDB" w:rsidRDefault="000B4CDB" w:rsidP="00F0179D">
            <w:pPr>
              <w:jc w:val="both"/>
              <w:rPr>
                <w:rFonts w:ascii="Times New Roman" w:eastAsia="Times New Roman" w:hAnsi="Times New Roman" w:cs="Times New Roman"/>
                <w:sz w:val="24"/>
                <w:szCs w:val="24"/>
              </w:rPr>
            </w:pPr>
          </w:p>
          <w:p w14:paraId="02B46909" w14:textId="77777777" w:rsidR="000B4CDB" w:rsidRDefault="000B4CDB" w:rsidP="00F0179D">
            <w:pPr>
              <w:jc w:val="both"/>
              <w:rPr>
                <w:rFonts w:ascii="Times New Roman" w:eastAsia="Times New Roman" w:hAnsi="Times New Roman" w:cs="Times New Roman"/>
                <w:sz w:val="24"/>
                <w:szCs w:val="24"/>
              </w:rPr>
            </w:pPr>
          </w:p>
          <w:p w14:paraId="2E9BAE07" w14:textId="77777777" w:rsidR="000B4CDB" w:rsidRDefault="000B4CDB" w:rsidP="00F0179D">
            <w:pPr>
              <w:jc w:val="both"/>
              <w:rPr>
                <w:rFonts w:ascii="Times New Roman" w:eastAsia="Times New Roman" w:hAnsi="Times New Roman" w:cs="Times New Roman"/>
                <w:sz w:val="24"/>
                <w:szCs w:val="24"/>
              </w:rPr>
            </w:pPr>
          </w:p>
          <w:p w14:paraId="54C7BDC5" w14:textId="77777777" w:rsidR="000B4CDB" w:rsidRDefault="000B4CDB" w:rsidP="00F0179D">
            <w:pPr>
              <w:jc w:val="both"/>
              <w:rPr>
                <w:rFonts w:ascii="Times New Roman" w:eastAsia="Times New Roman" w:hAnsi="Times New Roman" w:cs="Times New Roman"/>
                <w:sz w:val="24"/>
                <w:szCs w:val="24"/>
              </w:rPr>
            </w:pPr>
          </w:p>
          <w:p w14:paraId="4F86DD7A" w14:textId="77777777" w:rsidR="000B4CDB" w:rsidRDefault="000B4CDB" w:rsidP="00F0179D">
            <w:pPr>
              <w:jc w:val="both"/>
              <w:rPr>
                <w:rFonts w:ascii="Times New Roman" w:eastAsia="Times New Roman" w:hAnsi="Times New Roman" w:cs="Times New Roman"/>
                <w:sz w:val="24"/>
                <w:szCs w:val="24"/>
              </w:rPr>
            </w:pPr>
          </w:p>
          <w:p w14:paraId="79CE31D0" w14:textId="77777777" w:rsidR="000B4CDB" w:rsidRDefault="000B4CDB" w:rsidP="00F0179D">
            <w:pPr>
              <w:jc w:val="both"/>
              <w:rPr>
                <w:rFonts w:ascii="Times New Roman" w:eastAsia="Times New Roman" w:hAnsi="Times New Roman" w:cs="Times New Roman"/>
                <w:sz w:val="24"/>
                <w:szCs w:val="24"/>
              </w:rPr>
            </w:pPr>
          </w:p>
          <w:p w14:paraId="73EE716E" w14:textId="77777777" w:rsidR="000B4CDB" w:rsidRDefault="000B4CDB" w:rsidP="00F0179D">
            <w:pPr>
              <w:jc w:val="both"/>
              <w:rPr>
                <w:rFonts w:ascii="Times New Roman" w:eastAsia="Times New Roman" w:hAnsi="Times New Roman" w:cs="Times New Roman"/>
                <w:sz w:val="24"/>
                <w:szCs w:val="24"/>
              </w:rPr>
            </w:pPr>
          </w:p>
          <w:p w14:paraId="30038DFA" w14:textId="77777777" w:rsidR="000B4CDB" w:rsidRDefault="000B4CDB" w:rsidP="00F0179D">
            <w:pPr>
              <w:jc w:val="both"/>
              <w:rPr>
                <w:rFonts w:ascii="Times New Roman" w:eastAsia="Times New Roman" w:hAnsi="Times New Roman" w:cs="Times New Roman"/>
                <w:sz w:val="24"/>
                <w:szCs w:val="24"/>
              </w:rPr>
            </w:pPr>
          </w:p>
          <w:p w14:paraId="776C9E5E" w14:textId="77777777" w:rsidR="000B4CDB" w:rsidRDefault="000B4CDB" w:rsidP="00F0179D">
            <w:pPr>
              <w:jc w:val="both"/>
              <w:rPr>
                <w:rFonts w:ascii="Times New Roman" w:eastAsia="Times New Roman" w:hAnsi="Times New Roman" w:cs="Times New Roman"/>
                <w:sz w:val="24"/>
                <w:szCs w:val="24"/>
              </w:rPr>
            </w:pPr>
          </w:p>
          <w:p w14:paraId="4F4BC411" w14:textId="77777777" w:rsidR="000B4CDB" w:rsidRDefault="000B4CDB" w:rsidP="00F0179D">
            <w:pPr>
              <w:jc w:val="both"/>
              <w:rPr>
                <w:rFonts w:ascii="Times New Roman" w:eastAsia="Times New Roman" w:hAnsi="Times New Roman" w:cs="Times New Roman"/>
                <w:sz w:val="24"/>
                <w:szCs w:val="24"/>
              </w:rPr>
            </w:pPr>
          </w:p>
          <w:p w14:paraId="273C7A27" w14:textId="77777777" w:rsidR="000B4CDB" w:rsidRDefault="000B4CDB" w:rsidP="00F0179D">
            <w:pPr>
              <w:jc w:val="both"/>
              <w:rPr>
                <w:rFonts w:ascii="Times New Roman" w:eastAsia="Times New Roman" w:hAnsi="Times New Roman" w:cs="Times New Roman"/>
                <w:sz w:val="24"/>
                <w:szCs w:val="24"/>
              </w:rPr>
            </w:pPr>
          </w:p>
          <w:p w14:paraId="2F0B9258" w14:textId="77777777" w:rsidR="000B4CDB" w:rsidRDefault="000B4CDB" w:rsidP="00F0179D">
            <w:pPr>
              <w:jc w:val="both"/>
              <w:rPr>
                <w:rFonts w:ascii="Times New Roman" w:eastAsia="Times New Roman" w:hAnsi="Times New Roman" w:cs="Times New Roman"/>
                <w:sz w:val="24"/>
                <w:szCs w:val="24"/>
              </w:rPr>
            </w:pPr>
          </w:p>
          <w:p w14:paraId="37167D8F" w14:textId="77777777" w:rsidR="000B4CDB" w:rsidRDefault="000B4CDB" w:rsidP="00F0179D">
            <w:pPr>
              <w:jc w:val="both"/>
              <w:rPr>
                <w:rFonts w:ascii="Times New Roman" w:eastAsia="Times New Roman" w:hAnsi="Times New Roman" w:cs="Times New Roman"/>
                <w:sz w:val="24"/>
                <w:szCs w:val="24"/>
              </w:rPr>
            </w:pPr>
          </w:p>
          <w:p w14:paraId="271D94F8" w14:textId="77777777" w:rsidR="000B4CDB" w:rsidRDefault="000B4CDB" w:rsidP="00F0179D">
            <w:pPr>
              <w:jc w:val="both"/>
              <w:rPr>
                <w:rFonts w:ascii="Times New Roman" w:eastAsia="Times New Roman" w:hAnsi="Times New Roman" w:cs="Times New Roman"/>
                <w:sz w:val="24"/>
                <w:szCs w:val="24"/>
              </w:rPr>
            </w:pPr>
          </w:p>
          <w:p w14:paraId="5C43276F" w14:textId="77777777" w:rsidR="000B4CDB" w:rsidRDefault="000B4CDB" w:rsidP="00F0179D">
            <w:pPr>
              <w:jc w:val="both"/>
              <w:rPr>
                <w:rFonts w:ascii="Times New Roman" w:eastAsia="Times New Roman" w:hAnsi="Times New Roman" w:cs="Times New Roman"/>
                <w:sz w:val="24"/>
                <w:szCs w:val="24"/>
              </w:rPr>
            </w:pPr>
          </w:p>
          <w:p w14:paraId="735C806D" w14:textId="77777777" w:rsidR="000B4CDB" w:rsidRDefault="000B4CDB" w:rsidP="00F0179D">
            <w:pPr>
              <w:jc w:val="both"/>
              <w:rPr>
                <w:rFonts w:ascii="Times New Roman" w:eastAsia="Times New Roman" w:hAnsi="Times New Roman" w:cs="Times New Roman"/>
                <w:sz w:val="24"/>
                <w:szCs w:val="24"/>
              </w:rPr>
            </w:pPr>
          </w:p>
          <w:p w14:paraId="2C2D7B42" w14:textId="77777777" w:rsidR="000B4CDB" w:rsidRDefault="000B4CDB" w:rsidP="00F0179D">
            <w:pPr>
              <w:jc w:val="both"/>
              <w:rPr>
                <w:rFonts w:ascii="Times New Roman" w:eastAsia="Times New Roman" w:hAnsi="Times New Roman" w:cs="Times New Roman"/>
                <w:sz w:val="24"/>
                <w:szCs w:val="24"/>
              </w:rPr>
            </w:pPr>
          </w:p>
          <w:p w14:paraId="5813215A" w14:textId="77777777" w:rsidR="000B4CDB" w:rsidRDefault="000B4CDB" w:rsidP="00F0179D">
            <w:pPr>
              <w:jc w:val="both"/>
              <w:rPr>
                <w:rFonts w:ascii="Times New Roman" w:eastAsia="Times New Roman" w:hAnsi="Times New Roman" w:cs="Times New Roman"/>
                <w:sz w:val="24"/>
                <w:szCs w:val="24"/>
              </w:rPr>
            </w:pPr>
          </w:p>
          <w:p w14:paraId="41FDDEC3" w14:textId="77777777" w:rsidR="000B4CDB" w:rsidRDefault="000B4CDB" w:rsidP="00F0179D">
            <w:pPr>
              <w:jc w:val="both"/>
              <w:rPr>
                <w:rFonts w:ascii="Times New Roman" w:eastAsia="Times New Roman" w:hAnsi="Times New Roman" w:cs="Times New Roman"/>
                <w:sz w:val="24"/>
                <w:szCs w:val="24"/>
              </w:rPr>
            </w:pPr>
          </w:p>
          <w:p w14:paraId="14FED7C9" w14:textId="77777777" w:rsidR="000B4CDB" w:rsidRDefault="000B4CDB" w:rsidP="00F0179D">
            <w:pPr>
              <w:jc w:val="both"/>
              <w:rPr>
                <w:rFonts w:ascii="Times New Roman" w:eastAsia="Times New Roman" w:hAnsi="Times New Roman" w:cs="Times New Roman"/>
                <w:sz w:val="24"/>
                <w:szCs w:val="24"/>
              </w:rPr>
            </w:pPr>
          </w:p>
          <w:p w14:paraId="60949CD2" w14:textId="77777777" w:rsidR="000B4CDB" w:rsidRDefault="000B4CDB" w:rsidP="00F0179D">
            <w:pPr>
              <w:jc w:val="both"/>
              <w:rPr>
                <w:rFonts w:ascii="Times New Roman" w:eastAsia="Times New Roman" w:hAnsi="Times New Roman" w:cs="Times New Roman"/>
                <w:sz w:val="24"/>
                <w:szCs w:val="24"/>
              </w:rPr>
            </w:pPr>
          </w:p>
          <w:p w14:paraId="025F598E" w14:textId="77777777" w:rsidR="000B4CDB" w:rsidRDefault="000B4CDB" w:rsidP="00F0179D">
            <w:pPr>
              <w:jc w:val="both"/>
              <w:rPr>
                <w:rFonts w:ascii="Times New Roman" w:eastAsia="Times New Roman" w:hAnsi="Times New Roman" w:cs="Times New Roman"/>
                <w:sz w:val="24"/>
                <w:szCs w:val="24"/>
              </w:rPr>
            </w:pPr>
          </w:p>
          <w:p w14:paraId="44577A4E" w14:textId="28834B29" w:rsidR="00394F2B" w:rsidRPr="00394F2B" w:rsidRDefault="000B4CDB" w:rsidP="00394F2B">
            <w:pPr>
              <w:jc w:val="both"/>
              <w:rPr>
                <w:rFonts w:ascii="Times New Roman" w:eastAsia="Times New Roman" w:hAnsi="Times New Roman" w:cs="Times New Roman"/>
                <w:sz w:val="24"/>
                <w:szCs w:val="24"/>
              </w:rPr>
            </w:pPr>
            <w:r w:rsidRPr="000B4CDB">
              <w:rPr>
                <w:rFonts w:ascii="Times New Roman" w:eastAsia="Times New Roman" w:hAnsi="Times New Roman" w:cs="Times New Roman"/>
                <w:b/>
                <w:bCs/>
                <w:sz w:val="24"/>
                <w:szCs w:val="24"/>
              </w:rPr>
              <w:t xml:space="preserve">12. Arvestatud. </w:t>
            </w:r>
            <w:r w:rsidR="00394F2B" w:rsidRPr="00394F2B">
              <w:rPr>
                <w:rFonts w:ascii="Times New Roman" w:eastAsia="Times New Roman" w:hAnsi="Times New Roman" w:cs="Times New Roman"/>
                <w:sz w:val="24"/>
                <w:szCs w:val="24"/>
              </w:rPr>
              <w:t xml:space="preserve">Eelnõu sõnastust on täpsustatud, sidudes parkimiskaardi alusel võimaldatavad õigused liiklusseaduse §-s 68 sätestatud õigustega. </w:t>
            </w:r>
            <w:r w:rsidR="00394F2B">
              <w:rPr>
                <w:rFonts w:ascii="Times New Roman" w:eastAsia="Times New Roman" w:hAnsi="Times New Roman" w:cs="Times New Roman"/>
                <w:sz w:val="24"/>
                <w:szCs w:val="24"/>
              </w:rPr>
              <w:t xml:space="preserve">Terminoloogiline ebakõla on parandatud. </w:t>
            </w:r>
          </w:p>
          <w:p w14:paraId="2A6385AE" w14:textId="6AFBD56E" w:rsidR="000B4CDB" w:rsidRPr="000B4CDB" w:rsidRDefault="000B4CDB" w:rsidP="00F0179D">
            <w:pPr>
              <w:jc w:val="both"/>
              <w:rPr>
                <w:rFonts w:ascii="Times New Roman" w:eastAsia="Times New Roman" w:hAnsi="Times New Roman" w:cs="Times New Roman"/>
                <w:b/>
                <w:bCs/>
                <w:sz w:val="24"/>
                <w:szCs w:val="24"/>
              </w:rPr>
            </w:pPr>
          </w:p>
          <w:p w14:paraId="1AFFBD95" w14:textId="77777777" w:rsidR="00B85CCF" w:rsidRDefault="00B85CCF" w:rsidP="00F0179D">
            <w:pPr>
              <w:jc w:val="both"/>
              <w:rPr>
                <w:rFonts w:ascii="Times New Roman" w:eastAsia="Times New Roman" w:hAnsi="Times New Roman" w:cs="Times New Roman"/>
                <w:sz w:val="24"/>
                <w:szCs w:val="24"/>
              </w:rPr>
            </w:pPr>
          </w:p>
          <w:p w14:paraId="32FBE547" w14:textId="77777777" w:rsidR="00B85CCF" w:rsidRDefault="00B85CCF" w:rsidP="00F0179D">
            <w:pPr>
              <w:jc w:val="both"/>
              <w:rPr>
                <w:rFonts w:ascii="Times New Roman" w:eastAsia="Times New Roman" w:hAnsi="Times New Roman" w:cs="Times New Roman"/>
                <w:sz w:val="24"/>
                <w:szCs w:val="24"/>
              </w:rPr>
            </w:pPr>
          </w:p>
          <w:p w14:paraId="477B4C66" w14:textId="77777777" w:rsidR="00B85CCF" w:rsidRDefault="00B85CCF" w:rsidP="00F0179D">
            <w:pPr>
              <w:jc w:val="both"/>
              <w:rPr>
                <w:rFonts w:ascii="Times New Roman" w:eastAsia="Times New Roman" w:hAnsi="Times New Roman" w:cs="Times New Roman"/>
                <w:sz w:val="24"/>
                <w:szCs w:val="24"/>
              </w:rPr>
            </w:pPr>
          </w:p>
          <w:p w14:paraId="7B3BD5EC" w14:textId="77777777" w:rsidR="00B85CCF" w:rsidRDefault="00B85CCF" w:rsidP="00F0179D">
            <w:pPr>
              <w:jc w:val="both"/>
              <w:rPr>
                <w:rFonts w:ascii="Times New Roman" w:eastAsia="Times New Roman" w:hAnsi="Times New Roman" w:cs="Times New Roman"/>
                <w:sz w:val="24"/>
                <w:szCs w:val="24"/>
              </w:rPr>
            </w:pPr>
          </w:p>
          <w:p w14:paraId="72134B2D" w14:textId="77777777" w:rsidR="00394F2B" w:rsidRDefault="00394F2B" w:rsidP="00F0179D">
            <w:pPr>
              <w:jc w:val="both"/>
              <w:rPr>
                <w:rFonts w:ascii="Times New Roman" w:eastAsia="Times New Roman" w:hAnsi="Times New Roman" w:cs="Times New Roman"/>
                <w:sz w:val="24"/>
                <w:szCs w:val="24"/>
              </w:rPr>
            </w:pPr>
          </w:p>
          <w:p w14:paraId="310E79CF" w14:textId="77777777" w:rsidR="00484604" w:rsidRDefault="00484604" w:rsidP="00F0179D">
            <w:pPr>
              <w:jc w:val="both"/>
              <w:rPr>
                <w:rFonts w:ascii="Times New Roman" w:eastAsia="Times New Roman" w:hAnsi="Times New Roman" w:cs="Times New Roman"/>
                <w:sz w:val="24"/>
                <w:szCs w:val="24"/>
              </w:rPr>
            </w:pPr>
          </w:p>
          <w:p w14:paraId="7682A40B" w14:textId="77777777" w:rsidR="00484604" w:rsidRDefault="00484604" w:rsidP="00F0179D">
            <w:pPr>
              <w:jc w:val="both"/>
              <w:rPr>
                <w:rFonts w:ascii="Times New Roman" w:eastAsia="Times New Roman" w:hAnsi="Times New Roman" w:cs="Times New Roman"/>
                <w:sz w:val="24"/>
                <w:szCs w:val="24"/>
              </w:rPr>
            </w:pPr>
          </w:p>
          <w:p w14:paraId="790A78C0" w14:textId="77777777" w:rsidR="00484604" w:rsidRDefault="00484604" w:rsidP="00F0179D">
            <w:pPr>
              <w:jc w:val="both"/>
              <w:rPr>
                <w:rFonts w:ascii="Times New Roman" w:eastAsia="Times New Roman" w:hAnsi="Times New Roman" w:cs="Times New Roman"/>
                <w:sz w:val="24"/>
                <w:szCs w:val="24"/>
              </w:rPr>
            </w:pPr>
          </w:p>
          <w:p w14:paraId="2D38A094" w14:textId="77777777" w:rsidR="00A33DDB" w:rsidRDefault="00A33DDB" w:rsidP="00F0179D">
            <w:pPr>
              <w:jc w:val="both"/>
              <w:rPr>
                <w:rFonts w:ascii="Times New Roman" w:eastAsia="Times New Roman" w:hAnsi="Times New Roman" w:cs="Times New Roman"/>
                <w:sz w:val="24"/>
                <w:szCs w:val="24"/>
              </w:rPr>
            </w:pPr>
          </w:p>
          <w:p w14:paraId="55024A95" w14:textId="77777777" w:rsidR="00A33DDB" w:rsidRDefault="00A33DDB" w:rsidP="00F0179D">
            <w:pPr>
              <w:jc w:val="both"/>
              <w:rPr>
                <w:rFonts w:ascii="Times New Roman" w:eastAsia="Times New Roman" w:hAnsi="Times New Roman" w:cs="Times New Roman"/>
                <w:sz w:val="24"/>
                <w:szCs w:val="24"/>
              </w:rPr>
            </w:pPr>
          </w:p>
          <w:p w14:paraId="752B7C08" w14:textId="617BD497" w:rsidR="00A33DDB" w:rsidRPr="00A33DDB" w:rsidRDefault="00A33DDB" w:rsidP="00F0179D">
            <w:pPr>
              <w:jc w:val="both"/>
              <w:rPr>
                <w:rFonts w:ascii="Times New Roman" w:eastAsia="Times New Roman" w:hAnsi="Times New Roman" w:cs="Times New Roman"/>
                <w:b/>
                <w:bCs/>
                <w:sz w:val="24"/>
                <w:szCs w:val="24"/>
              </w:rPr>
            </w:pPr>
            <w:r w:rsidRPr="00A33DDB">
              <w:rPr>
                <w:rFonts w:ascii="Times New Roman" w:eastAsia="Times New Roman" w:hAnsi="Times New Roman" w:cs="Times New Roman"/>
                <w:b/>
                <w:bCs/>
                <w:sz w:val="24"/>
                <w:szCs w:val="24"/>
              </w:rPr>
              <w:t xml:space="preserve">13. </w:t>
            </w:r>
            <w:r w:rsidR="00CB59A5" w:rsidRPr="00CB59A5">
              <w:rPr>
                <w:rFonts w:ascii="Times New Roman" w:eastAsia="Times New Roman" w:hAnsi="Times New Roman" w:cs="Times New Roman"/>
                <w:sz w:val="24"/>
                <w:szCs w:val="24"/>
              </w:rPr>
              <w:t>Vastame alljärgnevate kommentaaride kaupa.</w:t>
            </w:r>
            <w:r w:rsidR="00CB59A5">
              <w:rPr>
                <w:rFonts w:ascii="Times New Roman" w:eastAsia="Times New Roman" w:hAnsi="Times New Roman" w:cs="Times New Roman"/>
                <w:b/>
                <w:bCs/>
                <w:sz w:val="24"/>
                <w:szCs w:val="24"/>
              </w:rPr>
              <w:t xml:space="preserve"> </w:t>
            </w:r>
          </w:p>
          <w:p w14:paraId="24689793" w14:textId="77777777" w:rsidR="00394F2B" w:rsidRDefault="00394F2B" w:rsidP="00F0179D">
            <w:pPr>
              <w:jc w:val="both"/>
              <w:rPr>
                <w:rFonts w:ascii="Times New Roman" w:eastAsia="Times New Roman" w:hAnsi="Times New Roman" w:cs="Times New Roman"/>
                <w:sz w:val="24"/>
                <w:szCs w:val="24"/>
              </w:rPr>
            </w:pPr>
          </w:p>
          <w:p w14:paraId="17FB6824" w14:textId="77777777" w:rsidR="00394F2B" w:rsidRDefault="00394F2B" w:rsidP="00F0179D">
            <w:pPr>
              <w:jc w:val="both"/>
              <w:rPr>
                <w:rFonts w:ascii="Times New Roman" w:eastAsia="Times New Roman" w:hAnsi="Times New Roman" w:cs="Times New Roman"/>
                <w:sz w:val="24"/>
                <w:szCs w:val="24"/>
              </w:rPr>
            </w:pPr>
          </w:p>
          <w:p w14:paraId="5DCFF9BB" w14:textId="77777777" w:rsidR="00CB59A5" w:rsidRDefault="00CB59A5" w:rsidP="00F0179D">
            <w:pPr>
              <w:jc w:val="both"/>
              <w:rPr>
                <w:rFonts w:ascii="Times New Roman" w:eastAsia="Times New Roman" w:hAnsi="Times New Roman" w:cs="Times New Roman"/>
                <w:sz w:val="24"/>
                <w:szCs w:val="24"/>
              </w:rPr>
            </w:pPr>
          </w:p>
          <w:p w14:paraId="054575B5" w14:textId="4105AAA6" w:rsidR="00CB59A5" w:rsidRDefault="00CB59A5" w:rsidP="00F0179D">
            <w:pPr>
              <w:jc w:val="both"/>
              <w:rPr>
                <w:rFonts w:ascii="Times New Roman" w:eastAsia="Times New Roman" w:hAnsi="Times New Roman" w:cs="Times New Roman"/>
                <w:sz w:val="24"/>
                <w:szCs w:val="24"/>
              </w:rPr>
            </w:pPr>
            <w:r w:rsidRPr="00F977F7">
              <w:rPr>
                <w:rFonts w:ascii="Times New Roman" w:eastAsia="Times New Roman" w:hAnsi="Times New Roman" w:cs="Times New Roman"/>
                <w:b/>
                <w:bCs/>
                <w:sz w:val="24"/>
                <w:szCs w:val="24"/>
              </w:rPr>
              <w:t>13.1.</w:t>
            </w:r>
            <w:r>
              <w:rPr>
                <w:rFonts w:ascii="Times New Roman" w:eastAsia="Times New Roman" w:hAnsi="Times New Roman" w:cs="Times New Roman"/>
                <w:sz w:val="24"/>
                <w:szCs w:val="24"/>
              </w:rPr>
              <w:t xml:space="preserve"> </w:t>
            </w:r>
            <w:r w:rsidRPr="00F473BD">
              <w:rPr>
                <w:rFonts w:ascii="Times New Roman" w:eastAsia="Times New Roman" w:hAnsi="Times New Roman" w:cs="Times New Roman"/>
                <w:b/>
                <w:bCs/>
                <w:sz w:val="24"/>
                <w:szCs w:val="24"/>
              </w:rPr>
              <w:t>Arvestatud.</w:t>
            </w:r>
            <w:r>
              <w:rPr>
                <w:rFonts w:ascii="Times New Roman" w:eastAsia="Times New Roman" w:hAnsi="Times New Roman" w:cs="Times New Roman"/>
                <w:sz w:val="24"/>
                <w:szCs w:val="24"/>
              </w:rPr>
              <w:t xml:space="preserve"> Eelnõus</w:t>
            </w:r>
            <w:r w:rsidR="00F977F7">
              <w:rPr>
                <w:rFonts w:ascii="Times New Roman" w:eastAsia="Times New Roman" w:hAnsi="Times New Roman" w:cs="Times New Roman"/>
                <w:sz w:val="24"/>
                <w:szCs w:val="24"/>
              </w:rPr>
              <w:t xml:space="preserve">se on lisatud kaardi väljastamise alused. </w:t>
            </w:r>
          </w:p>
          <w:p w14:paraId="2B70F6BB" w14:textId="77777777" w:rsidR="00394F2B" w:rsidRDefault="00394F2B" w:rsidP="00F0179D">
            <w:pPr>
              <w:jc w:val="both"/>
              <w:rPr>
                <w:rFonts w:ascii="Times New Roman" w:eastAsia="Times New Roman" w:hAnsi="Times New Roman" w:cs="Times New Roman"/>
                <w:sz w:val="24"/>
                <w:szCs w:val="24"/>
              </w:rPr>
            </w:pPr>
          </w:p>
          <w:p w14:paraId="11703484" w14:textId="77777777" w:rsidR="00394F2B" w:rsidRDefault="00394F2B" w:rsidP="00F0179D">
            <w:pPr>
              <w:jc w:val="both"/>
              <w:rPr>
                <w:rFonts w:ascii="Times New Roman" w:eastAsia="Times New Roman" w:hAnsi="Times New Roman" w:cs="Times New Roman"/>
                <w:sz w:val="24"/>
                <w:szCs w:val="24"/>
              </w:rPr>
            </w:pPr>
          </w:p>
          <w:p w14:paraId="1C5DE87D" w14:textId="77777777" w:rsidR="00394F2B" w:rsidRDefault="00394F2B" w:rsidP="00F0179D">
            <w:pPr>
              <w:jc w:val="both"/>
              <w:rPr>
                <w:rFonts w:ascii="Times New Roman" w:eastAsia="Times New Roman" w:hAnsi="Times New Roman" w:cs="Times New Roman"/>
                <w:sz w:val="24"/>
                <w:szCs w:val="24"/>
              </w:rPr>
            </w:pPr>
          </w:p>
          <w:p w14:paraId="30A062CB" w14:textId="77777777" w:rsidR="00AC4EE7" w:rsidRPr="00AC4EE7" w:rsidRDefault="00F473BD" w:rsidP="00AC4EE7">
            <w:pPr>
              <w:jc w:val="both"/>
              <w:rPr>
                <w:rFonts w:ascii="Times New Roman" w:eastAsia="Times New Roman" w:hAnsi="Times New Roman" w:cs="Times New Roman"/>
                <w:sz w:val="24"/>
                <w:szCs w:val="24"/>
              </w:rPr>
            </w:pPr>
            <w:r w:rsidRPr="00F473BD">
              <w:rPr>
                <w:rFonts w:ascii="Times New Roman" w:eastAsia="Times New Roman" w:hAnsi="Times New Roman" w:cs="Times New Roman"/>
                <w:b/>
                <w:bCs/>
                <w:sz w:val="24"/>
                <w:szCs w:val="24"/>
              </w:rPr>
              <w:t xml:space="preserve">13.2. </w:t>
            </w:r>
            <w:r w:rsidR="00107BD4">
              <w:rPr>
                <w:rFonts w:ascii="Times New Roman" w:eastAsia="Times New Roman" w:hAnsi="Times New Roman" w:cs="Times New Roman"/>
                <w:b/>
                <w:bCs/>
                <w:sz w:val="24"/>
                <w:szCs w:val="24"/>
              </w:rPr>
              <w:t xml:space="preserve">Arvestatud. </w:t>
            </w:r>
            <w:r w:rsidR="00AC4EE7" w:rsidRPr="00AC4EE7">
              <w:rPr>
                <w:rFonts w:ascii="Times New Roman" w:eastAsia="Times New Roman" w:hAnsi="Times New Roman" w:cs="Times New Roman"/>
                <w:sz w:val="24"/>
                <w:szCs w:val="24"/>
              </w:rPr>
              <w:t xml:space="preserve">Eelnõust on eemaldatud kaardi kehtetuks tunnistamise alus olukorras, kus kaart on asendatud. Nõustume, et selline alus ei ole vajalik, kuna praktikas ei asendata olemasolevat kaarti, vaid väljastatakse uus kaart. </w:t>
            </w:r>
          </w:p>
          <w:p w14:paraId="5335C586" w14:textId="43096D93" w:rsidR="00394F2B" w:rsidRPr="00D35ADF" w:rsidRDefault="00394F2B" w:rsidP="00F0179D">
            <w:pPr>
              <w:jc w:val="both"/>
              <w:rPr>
                <w:rFonts w:ascii="Times New Roman" w:eastAsia="Times New Roman" w:hAnsi="Times New Roman" w:cs="Times New Roman"/>
                <w:sz w:val="24"/>
                <w:szCs w:val="24"/>
              </w:rPr>
            </w:pPr>
          </w:p>
          <w:p w14:paraId="5B368CF2" w14:textId="77777777" w:rsidR="00394F2B" w:rsidRDefault="00394F2B" w:rsidP="00F0179D">
            <w:pPr>
              <w:jc w:val="both"/>
              <w:rPr>
                <w:rFonts w:ascii="Times New Roman" w:eastAsia="Times New Roman" w:hAnsi="Times New Roman" w:cs="Times New Roman"/>
                <w:sz w:val="24"/>
                <w:szCs w:val="24"/>
              </w:rPr>
            </w:pPr>
          </w:p>
          <w:p w14:paraId="01DD3999" w14:textId="77777777" w:rsidR="00B85CCF" w:rsidRDefault="00B85CCF" w:rsidP="00F0179D">
            <w:pPr>
              <w:jc w:val="both"/>
              <w:rPr>
                <w:rFonts w:ascii="Times New Roman" w:eastAsia="Times New Roman" w:hAnsi="Times New Roman" w:cs="Times New Roman"/>
                <w:sz w:val="24"/>
                <w:szCs w:val="24"/>
              </w:rPr>
            </w:pPr>
          </w:p>
          <w:p w14:paraId="11207577" w14:textId="77777777" w:rsidR="00B85CCF" w:rsidRDefault="00B85CCF" w:rsidP="00F0179D">
            <w:pPr>
              <w:jc w:val="both"/>
              <w:rPr>
                <w:rFonts w:ascii="Times New Roman" w:eastAsia="Times New Roman" w:hAnsi="Times New Roman" w:cs="Times New Roman"/>
                <w:sz w:val="24"/>
                <w:szCs w:val="24"/>
              </w:rPr>
            </w:pPr>
          </w:p>
          <w:p w14:paraId="3071C041" w14:textId="77777777" w:rsidR="00B85CCF" w:rsidRDefault="00B85CCF" w:rsidP="00F0179D">
            <w:pPr>
              <w:jc w:val="both"/>
              <w:rPr>
                <w:rFonts w:ascii="Times New Roman" w:eastAsia="Times New Roman" w:hAnsi="Times New Roman" w:cs="Times New Roman"/>
                <w:sz w:val="24"/>
                <w:szCs w:val="24"/>
              </w:rPr>
            </w:pPr>
          </w:p>
          <w:p w14:paraId="22393B5F" w14:textId="77777777" w:rsidR="00AD3FE0" w:rsidRDefault="00AD3FE0" w:rsidP="00F0179D">
            <w:pPr>
              <w:jc w:val="both"/>
              <w:rPr>
                <w:rFonts w:ascii="Times New Roman" w:eastAsia="Times New Roman" w:hAnsi="Times New Roman" w:cs="Times New Roman"/>
                <w:sz w:val="24"/>
                <w:szCs w:val="24"/>
              </w:rPr>
            </w:pPr>
          </w:p>
          <w:p w14:paraId="1D1B4639" w14:textId="77777777" w:rsidR="00AD3FE0" w:rsidRDefault="00AD3FE0" w:rsidP="00F0179D">
            <w:pPr>
              <w:jc w:val="both"/>
              <w:rPr>
                <w:rFonts w:ascii="Times New Roman" w:eastAsia="Times New Roman" w:hAnsi="Times New Roman" w:cs="Times New Roman"/>
                <w:sz w:val="24"/>
                <w:szCs w:val="24"/>
              </w:rPr>
            </w:pPr>
          </w:p>
          <w:p w14:paraId="54028B9C" w14:textId="77777777" w:rsidR="00AD3FE0" w:rsidRDefault="00AD3FE0" w:rsidP="00F0179D">
            <w:pPr>
              <w:jc w:val="both"/>
              <w:rPr>
                <w:rFonts w:ascii="Times New Roman" w:eastAsia="Times New Roman" w:hAnsi="Times New Roman" w:cs="Times New Roman"/>
                <w:sz w:val="24"/>
                <w:szCs w:val="24"/>
              </w:rPr>
            </w:pPr>
          </w:p>
          <w:p w14:paraId="6660A748" w14:textId="77777777" w:rsidR="00AD3FE0" w:rsidRDefault="00AD3FE0" w:rsidP="00F0179D">
            <w:pPr>
              <w:jc w:val="both"/>
              <w:rPr>
                <w:rFonts w:ascii="Times New Roman" w:eastAsia="Times New Roman" w:hAnsi="Times New Roman" w:cs="Times New Roman"/>
                <w:sz w:val="24"/>
                <w:szCs w:val="24"/>
              </w:rPr>
            </w:pPr>
          </w:p>
          <w:p w14:paraId="4E962254" w14:textId="77777777" w:rsidR="00AD3FE0" w:rsidRDefault="00AD3FE0" w:rsidP="00F0179D">
            <w:pPr>
              <w:jc w:val="both"/>
              <w:rPr>
                <w:rFonts w:ascii="Times New Roman" w:eastAsia="Times New Roman" w:hAnsi="Times New Roman" w:cs="Times New Roman"/>
                <w:sz w:val="24"/>
                <w:szCs w:val="24"/>
              </w:rPr>
            </w:pPr>
          </w:p>
          <w:p w14:paraId="2309D5B3" w14:textId="77777777" w:rsidR="00AD3FE0" w:rsidRDefault="00AD3FE0" w:rsidP="00F0179D">
            <w:pPr>
              <w:jc w:val="both"/>
              <w:rPr>
                <w:rFonts w:ascii="Times New Roman" w:eastAsia="Times New Roman" w:hAnsi="Times New Roman" w:cs="Times New Roman"/>
                <w:sz w:val="24"/>
                <w:szCs w:val="24"/>
              </w:rPr>
            </w:pPr>
          </w:p>
          <w:p w14:paraId="071C88BF" w14:textId="77777777" w:rsidR="00AD3FE0" w:rsidRDefault="00AD3FE0" w:rsidP="00F0179D">
            <w:pPr>
              <w:jc w:val="both"/>
              <w:rPr>
                <w:rFonts w:ascii="Times New Roman" w:eastAsia="Times New Roman" w:hAnsi="Times New Roman" w:cs="Times New Roman"/>
                <w:sz w:val="24"/>
                <w:szCs w:val="24"/>
              </w:rPr>
            </w:pPr>
          </w:p>
          <w:p w14:paraId="3759D6E9" w14:textId="77777777" w:rsidR="00AD3FE0" w:rsidRDefault="00AD3FE0" w:rsidP="00F0179D">
            <w:pPr>
              <w:jc w:val="both"/>
              <w:rPr>
                <w:rFonts w:ascii="Times New Roman" w:eastAsia="Times New Roman" w:hAnsi="Times New Roman" w:cs="Times New Roman"/>
                <w:sz w:val="24"/>
                <w:szCs w:val="24"/>
              </w:rPr>
            </w:pPr>
          </w:p>
          <w:p w14:paraId="7DE41334" w14:textId="77777777" w:rsidR="00AD3FE0" w:rsidRDefault="00AD3FE0" w:rsidP="00F0179D">
            <w:pPr>
              <w:jc w:val="both"/>
              <w:rPr>
                <w:rFonts w:ascii="Times New Roman" w:eastAsia="Times New Roman" w:hAnsi="Times New Roman" w:cs="Times New Roman"/>
                <w:sz w:val="24"/>
                <w:szCs w:val="24"/>
              </w:rPr>
            </w:pPr>
          </w:p>
          <w:p w14:paraId="5F8641B8" w14:textId="77777777" w:rsidR="004B33CD" w:rsidRDefault="004B33CD" w:rsidP="00047BA4">
            <w:pPr>
              <w:jc w:val="both"/>
              <w:rPr>
                <w:rFonts w:ascii="Times New Roman" w:eastAsia="Times New Roman" w:hAnsi="Times New Roman" w:cs="Times New Roman"/>
                <w:b/>
                <w:bCs/>
                <w:sz w:val="24"/>
                <w:szCs w:val="24"/>
              </w:rPr>
            </w:pPr>
          </w:p>
          <w:p w14:paraId="1AE49AF7" w14:textId="77777777" w:rsidR="004B33CD" w:rsidRDefault="004B33CD" w:rsidP="00047BA4">
            <w:pPr>
              <w:jc w:val="both"/>
              <w:rPr>
                <w:rFonts w:ascii="Times New Roman" w:eastAsia="Times New Roman" w:hAnsi="Times New Roman" w:cs="Times New Roman"/>
                <w:b/>
                <w:bCs/>
                <w:sz w:val="24"/>
                <w:szCs w:val="24"/>
              </w:rPr>
            </w:pPr>
          </w:p>
          <w:p w14:paraId="7FC75A74" w14:textId="3C94288E" w:rsidR="00047BA4" w:rsidRPr="00047BA4" w:rsidRDefault="00AD3FE0" w:rsidP="00047BA4">
            <w:pPr>
              <w:jc w:val="both"/>
              <w:rPr>
                <w:rFonts w:ascii="Times New Roman" w:eastAsia="Times New Roman" w:hAnsi="Times New Roman" w:cs="Times New Roman"/>
                <w:sz w:val="24"/>
                <w:szCs w:val="24"/>
              </w:rPr>
            </w:pPr>
            <w:r w:rsidRPr="005D2C89">
              <w:rPr>
                <w:rFonts w:ascii="Times New Roman" w:eastAsia="Times New Roman" w:hAnsi="Times New Roman" w:cs="Times New Roman"/>
                <w:b/>
                <w:bCs/>
                <w:sz w:val="24"/>
                <w:szCs w:val="24"/>
              </w:rPr>
              <w:t>13.3.</w:t>
            </w:r>
            <w:r>
              <w:rPr>
                <w:rFonts w:ascii="Times New Roman" w:eastAsia="Times New Roman" w:hAnsi="Times New Roman" w:cs="Times New Roman"/>
                <w:sz w:val="24"/>
                <w:szCs w:val="24"/>
              </w:rPr>
              <w:t xml:space="preserve"> </w:t>
            </w:r>
            <w:r w:rsidR="00EC7BD1" w:rsidRPr="005D2C89">
              <w:rPr>
                <w:rFonts w:ascii="Times New Roman" w:eastAsia="Times New Roman" w:hAnsi="Times New Roman" w:cs="Times New Roman"/>
                <w:b/>
                <w:bCs/>
                <w:sz w:val="24"/>
                <w:szCs w:val="24"/>
              </w:rPr>
              <w:t>Mitte</w:t>
            </w:r>
            <w:r w:rsidR="000A3974">
              <w:rPr>
                <w:rFonts w:ascii="Times New Roman" w:eastAsia="Times New Roman" w:hAnsi="Times New Roman" w:cs="Times New Roman"/>
                <w:b/>
                <w:bCs/>
                <w:sz w:val="24"/>
                <w:szCs w:val="24"/>
              </w:rPr>
              <w:t xml:space="preserve"> </w:t>
            </w:r>
            <w:r w:rsidR="00EC7BD1" w:rsidRPr="005D2C89">
              <w:rPr>
                <w:rFonts w:ascii="Times New Roman" w:eastAsia="Times New Roman" w:hAnsi="Times New Roman" w:cs="Times New Roman"/>
                <w:b/>
                <w:bCs/>
                <w:sz w:val="24"/>
                <w:szCs w:val="24"/>
              </w:rPr>
              <w:t>arvestatud.</w:t>
            </w:r>
            <w:r w:rsidR="00EC7BD1">
              <w:rPr>
                <w:rFonts w:ascii="Times New Roman" w:eastAsia="Times New Roman" w:hAnsi="Times New Roman" w:cs="Times New Roman"/>
                <w:sz w:val="24"/>
                <w:szCs w:val="24"/>
              </w:rPr>
              <w:t xml:space="preserve"> </w:t>
            </w:r>
            <w:r w:rsidR="00047BA4" w:rsidRPr="00047BA4">
              <w:rPr>
                <w:rFonts w:ascii="Times New Roman" w:eastAsia="Times New Roman" w:hAnsi="Times New Roman" w:cs="Times New Roman"/>
                <w:sz w:val="24"/>
                <w:szCs w:val="24"/>
              </w:rPr>
              <w:t xml:space="preserve">Kaardi võltsimise all on silmas peetud olukorda, kus </w:t>
            </w:r>
            <w:r w:rsidR="00047BA4" w:rsidRPr="0015456E">
              <w:rPr>
                <w:rFonts w:ascii="Times New Roman" w:eastAsia="Times New Roman" w:hAnsi="Times New Roman" w:cs="Times New Roman"/>
                <w:sz w:val="24"/>
                <w:szCs w:val="24"/>
              </w:rPr>
              <w:t>Sotsiaalkindlustusameti väljastatud kehtivat parkimiskaarti on hiljem omavoliliselt muudetud või täiendatud. Sellisel juhul on tegemist küll algselt õiguspäraselt väljastatud kaardiga, kuid võltsimise tulemusena tuleb selle kehtivus lõpetada. Kui tegemist on algusest peale võltsitud kaardiga, mida Sotsiaalkindlustusamet ei ole väljastanud, siis ei ole selline kaart kehtiv ning seda ei ole võimalik ka kehtetuks tunnistada. Vastavat selgitust täpsustatakse seletuskirjas.</w:t>
            </w:r>
          </w:p>
          <w:p w14:paraId="3E93752B" w14:textId="1DE60C2E" w:rsidR="00AD3FE0" w:rsidRDefault="00AD3FE0" w:rsidP="00F0179D">
            <w:pPr>
              <w:jc w:val="both"/>
              <w:rPr>
                <w:rFonts w:ascii="Times New Roman" w:eastAsia="Times New Roman" w:hAnsi="Times New Roman" w:cs="Times New Roman"/>
                <w:sz w:val="24"/>
                <w:szCs w:val="24"/>
              </w:rPr>
            </w:pPr>
          </w:p>
          <w:p w14:paraId="29DE9793" w14:textId="77777777" w:rsidR="00EC7BD1" w:rsidRDefault="00EC7BD1" w:rsidP="00F0179D">
            <w:pPr>
              <w:jc w:val="both"/>
              <w:rPr>
                <w:rFonts w:ascii="Times New Roman" w:eastAsia="Times New Roman" w:hAnsi="Times New Roman" w:cs="Times New Roman"/>
                <w:b/>
                <w:bCs/>
                <w:sz w:val="24"/>
                <w:szCs w:val="24"/>
              </w:rPr>
            </w:pPr>
          </w:p>
          <w:p w14:paraId="19F20C49" w14:textId="711F2D2D" w:rsidR="00614111" w:rsidRPr="00614111" w:rsidRDefault="00EC7BD1" w:rsidP="00614111">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13.4. Mitte</w:t>
            </w:r>
            <w:r w:rsidR="000A397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arvestatud. </w:t>
            </w:r>
            <w:r w:rsidR="00614111" w:rsidRPr="00614111">
              <w:rPr>
                <w:rFonts w:ascii="Times New Roman" w:eastAsia="Times New Roman" w:hAnsi="Times New Roman" w:cs="Times New Roman"/>
                <w:sz w:val="24"/>
                <w:szCs w:val="24"/>
              </w:rPr>
              <w:t>Peame vajalikuks säilitada nimetatud alused eraldi.</w:t>
            </w:r>
            <w:r w:rsidR="00614111" w:rsidRPr="00614111">
              <w:rPr>
                <w:rFonts w:ascii="Times New Roman" w:eastAsia="Times New Roman" w:hAnsi="Times New Roman" w:cs="Times New Roman"/>
                <w:b/>
                <w:bCs/>
                <w:sz w:val="24"/>
                <w:szCs w:val="24"/>
              </w:rPr>
              <w:t xml:space="preserve"> </w:t>
            </w:r>
            <w:r w:rsidR="00415412" w:rsidRPr="00415412">
              <w:rPr>
                <w:rFonts w:ascii="Times New Roman" w:eastAsia="Times New Roman" w:hAnsi="Times New Roman" w:cs="Times New Roman"/>
                <w:sz w:val="24"/>
                <w:szCs w:val="24"/>
              </w:rPr>
              <w:t>Eraldi alused aitavad vältida tõlgendamisvaidlusi ning võimaldavad reguleerida erinevaid olukordi selgemalt.</w:t>
            </w:r>
          </w:p>
          <w:p w14:paraId="1491401A" w14:textId="75CE1E57" w:rsidR="00EC7BD1" w:rsidRDefault="00EC7BD1" w:rsidP="00F0179D">
            <w:pPr>
              <w:jc w:val="both"/>
              <w:rPr>
                <w:rFonts w:ascii="Times New Roman" w:eastAsia="Times New Roman" w:hAnsi="Times New Roman" w:cs="Times New Roman"/>
                <w:b/>
                <w:bCs/>
                <w:sz w:val="24"/>
                <w:szCs w:val="24"/>
              </w:rPr>
            </w:pPr>
          </w:p>
          <w:p w14:paraId="0C7C8018" w14:textId="77777777" w:rsidR="00225A98" w:rsidRDefault="00225A98" w:rsidP="00F0179D">
            <w:pPr>
              <w:jc w:val="both"/>
              <w:rPr>
                <w:rFonts w:ascii="Times New Roman" w:eastAsia="Times New Roman" w:hAnsi="Times New Roman" w:cs="Times New Roman"/>
                <w:b/>
                <w:bCs/>
                <w:sz w:val="24"/>
                <w:szCs w:val="24"/>
              </w:rPr>
            </w:pPr>
          </w:p>
          <w:p w14:paraId="157115DA" w14:textId="77777777" w:rsidR="00225A98" w:rsidRDefault="00225A98" w:rsidP="00F0179D">
            <w:pPr>
              <w:jc w:val="both"/>
              <w:rPr>
                <w:rFonts w:ascii="Times New Roman" w:eastAsia="Times New Roman" w:hAnsi="Times New Roman" w:cs="Times New Roman"/>
                <w:b/>
                <w:bCs/>
                <w:sz w:val="24"/>
                <w:szCs w:val="24"/>
              </w:rPr>
            </w:pPr>
          </w:p>
          <w:p w14:paraId="380D8B0C" w14:textId="77777777" w:rsidR="00225A98" w:rsidRDefault="00225A98" w:rsidP="00F0179D">
            <w:pPr>
              <w:jc w:val="both"/>
              <w:rPr>
                <w:rFonts w:ascii="Times New Roman" w:eastAsia="Times New Roman" w:hAnsi="Times New Roman" w:cs="Times New Roman"/>
                <w:b/>
                <w:bCs/>
                <w:sz w:val="24"/>
                <w:szCs w:val="24"/>
              </w:rPr>
            </w:pPr>
          </w:p>
          <w:p w14:paraId="53742563" w14:textId="77777777" w:rsidR="00225A98" w:rsidRDefault="00225A98" w:rsidP="00F0179D">
            <w:pPr>
              <w:jc w:val="both"/>
              <w:rPr>
                <w:rFonts w:ascii="Times New Roman" w:eastAsia="Times New Roman" w:hAnsi="Times New Roman" w:cs="Times New Roman"/>
                <w:b/>
                <w:bCs/>
                <w:sz w:val="24"/>
                <w:szCs w:val="24"/>
              </w:rPr>
            </w:pPr>
          </w:p>
          <w:p w14:paraId="36E75344" w14:textId="77777777" w:rsidR="00225A98" w:rsidRDefault="00225A98" w:rsidP="00F0179D">
            <w:pPr>
              <w:jc w:val="both"/>
              <w:rPr>
                <w:rFonts w:ascii="Times New Roman" w:eastAsia="Times New Roman" w:hAnsi="Times New Roman" w:cs="Times New Roman"/>
                <w:b/>
                <w:bCs/>
                <w:sz w:val="24"/>
                <w:szCs w:val="24"/>
              </w:rPr>
            </w:pPr>
          </w:p>
          <w:p w14:paraId="531D8694" w14:textId="77777777" w:rsidR="00225A98" w:rsidRDefault="00225A98" w:rsidP="00F0179D">
            <w:pPr>
              <w:jc w:val="both"/>
              <w:rPr>
                <w:rFonts w:ascii="Times New Roman" w:eastAsia="Times New Roman" w:hAnsi="Times New Roman" w:cs="Times New Roman"/>
                <w:b/>
                <w:bCs/>
                <w:sz w:val="24"/>
                <w:szCs w:val="24"/>
              </w:rPr>
            </w:pPr>
          </w:p>
          <w:p w14:paraId="3131F66C" w14:textId="77777777" w:rsidR="00225A98" w:rsidRDefault="00225A98" w:rsidP="00F0179D">
            <w:pPr>
              <w:jc w:val="both"/>
              <w:rPr>
                <w:rFonts w:ascii="Times New Roman" w:eastAsia="Times New Roman" w:hAnsi="Times New Roman" w:cs="Times New Roman"/>
                <w:b/>
                <w:bCs/>
                <w:sz w:val="24"/>
                <w:szCs w:val="24"/>
              </w:rPr>
            </w:pPr>
          </w:p>
          <w:p w14:paraId="4FD000D3" w14:textId="497F2838" w:rsidR="00225A98" w:rsidRDefault="00225A98" w:rsidP="00F0179D">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13.5. </w:t>
            </w:r>
            <w:r w:rsidR="00444604">
              <w:rPr>
                <w:rFonts w:ascii="Times New Roman" w:eastAsia="Times New Roman" w:hAnsi="Times New Roman" w:cs="Times New Roman"/>
                <w:b/>
                <w:bCs/>
                <w:sz w:val="24"/>
                <w:szCs w:val="24"/>
              </w:rPr>
              <w:t xml:space="preserve">Arvestatud. </w:t>
            </w:r>
            <w:r w:rsidR="00444604" w:rsidRPr="0038731E">
              <w:rPr>
                <w:rFonts w:ascii="Times New Roman" w:eastAsia="Times New Roman" w:hAnsi="Times New Roman" w:cs="Times New Roman"/>
                <w:sz w:val="24"/>
                <w:szCs w:val="24"/>
              </w:rPr>
              <w:t>Eelnõu on täiendatud</w:t>
            </w:r>
            <w:r w:rsidR="0038731E">
              <w:rPr>
                <w:rFonts w:ascii="Times New Roman" w:eastAsia="Times New Roman" w:hAnsi="Times New Roman" w:cs="Times New Roman"/>
                <w:sz w:val="24"/>
                <w:szCs w:val="24"/>
              </w:rPr>
              <w:t xml:space="preserve"> </w:t>
            </w:r>
            <w:r w:rsidR="00EB49DC">
              <w:rPr>
                <w:rFonts w:ascii="Times New Roman" w:eastAsia="Times New Roman" w:hAnsi="Times New Roman" w:cs="Times New Roman"/>
                <w:sz w:val="24"/>
                <w:szCs w:val="24"/>
              </w:rPr>
              <w:t xml:space="preserve">ja senist parkimiskaardi nimetust ei asendata Euroopa puudega inimese parkimiskaardiga ning kaardi väljastamist on täiendatud materiaalõiguslike alustega.  </w:t>
            </w:r>
          </w:p>
          <w:p w14:paraId="737F306F" w14:textId="77777777" w:rsidR="00225A98" w:rsidRDefault="00225A98" w:rsidP="00F0179D">
            <w:pPr>
              <w:jc w:val="both"/>
              <w:rPr>
                <w:rFonts w:ascii="Times New Roman" w:eastAsia="Times New Roman" w:hAnsi="Times New Roman" w:cs="Times New Roman"/>
                <w:b/>
                <w:bCs/>
                <w:sz w:val="24"/>
                <w:szCs w:val="24"/>
              </w:rPr>
            </w:pPr>
          </w:p>
          <w:p w14:paraId="3C7D81FC" w14:textId="77777777" w:rsidR="00225A98" w:rsidRDefault="00225A98" w:rsidP="00F0179D">
            <w:pPr>
              <w:jc w:val="both"/>
              <w:rPr>
                <w:rFonts w:ascii="Times New Roman" w:eastAsia="Times New Roman" w:hAnsi="Times New Roman" w:cs="Times New Roman"/>
                <w:b/>
                <w:bCs/>
                <w:sz w:val="24"/>
                <w:szCs w:val="24"/>
              </w:rPr>
            </w:pPr>
          </w:p>
          <w:p w14:paraId="65DEB646" w14:textId="77777777" w:rsidR="00225A98" w:rsidRDefault="00225A98" w:rsidP="00F0179D">
            <w:pPr>
              <w:jc w:val="both"/>
              <w:rPr>
                <w:rFonts w:ascii="Times New Roman" w:eastAsia="Times New Roman" w:hAnsi="Times New Roman" w:cs="Times New Roman"/>
                <w:b/>
                <w:bCs/>
                <w:sz w:val="24"/>
                <w:szCs w:val="24"/>
              </w:rPr>
            </w:pPr>
          </w:p>
          <w:p w14:paraId="1CD61CCF" w14:textId="77777777" w:rsidR="00225A98" w:rsidRDefault="00225A98" w:rsidP="00F0179D">
            <w:pPr>
              <w:jc w:val="both"/>
              <w:rPr>
                <w:rFonts w:ascii="Times New Roman" w:eastAsia="Times New Roman" w:hAnsi="Times New Roman" w:cs="Times New Roman"/>
                <w:b/>
                <w:bCs/>
                <w:sz w:val="24"/>
                <w:szCs w:val="24"/>
              </w:rPr>
            </w:pPr>
          </w:p>
          <w:p w14:paraId="2182950D" w14:textId="77777777" w:rsidR="00225A98" w:rsidRDefault="00225A98" w:rsidP="00F0179D">
            <w:pPr>
              <w:jc w:val="both"/>
              <w:rPr>
                <w:rFonts w:ascii="Times New Roman" w:eastAsia="Times New Roman" w:hAnsi="Times New Roman" w:cs="Times New Roman"/>
                <w:b/>
                <w:bCs/>
                <w:sz w:val="24"/>
                <w:szCs w:val="24"/>
              </w:rPr>
            </w:pPr>
          </w:p>
          <w:p w14:paraId="017B3FB5" w14:textId="77777777" w:rsidR="00902E40" w:rsidRDefault="00902E40" w:rsidP="00F0179D">
            <w:pPr>
              <w:jc w:val="both"/>
              <w:rPr>
                <w:rFonts w:ascii="Times New Roman" w:eastAsia="Times New Roman" w:hAnsi="Times New Roman" w:cs="Times New Roman"/>
                <w:b/>
                <w:bCs/>
                <w:sz w:val="24"/>
                <w:szCs w:val="24"/>
              </w:rPr>
            </w:pPr>
          </w:p>
          <w:p w14:paraId="0B1B1C1E" w14:textId="77777777" w:rsidR="00902E40" w:rsidRDefault="00902E40" w:rsidP="00F0179D">
            <w:pPr>
              <w:jc w:val="both"/>
              <w:rPr>
                <w:rFonts w:ascii="Times New Roman" w:eastAsia="Times New Roman" w:hAnsi="Times New Roman" w:cs="Times New Roman"/>
                <w:b/>
                <w:bCs/>
                <w:sz w:val="24"/>
                <w:szCs w:val="24"/>
              </w:rPr>
            </w:pPr>
          </w:p>
          <w:p w14:paraId="1EA70FF2" w14:textId="77777777" w:rsidR="00902E40" w:rsidRDefault="00902E40" w:rsidP="00F0179D">
            <w:pPr>
              <w:jc w:val="both"/>
              <w:rPr>
                <w:rFonts w:ascii="Times New Roman" w:eastAsia="Times New Roman" w:hAnsi="Times New Roman" w:cs="Times New Roman"/>
                <w:b/>
                <w:bCs/>
                <w:sz w:val="24"/>
                <w:szCs w:val="24"/>
              </w:rPr>
            </w:pPr>
          </w:p>
          <w:p w14:paraId="59D5C41A" w14:textId="77777777" w:rsidR="00902E40" w:rsidRDefault="00902E40" w:rsidP="00F0179D">
            <w:pPr>
              <w:jc w:val="both"/>
              <w:rPr>
                <w:rFonts w:ascii="Times New Roman" w:eastAsia="Times New Roman" w:hAnsi="Times New Roman" w:cs="Times New Roman"/>
                <w:b/>
                <w:bCs/>
                <w:sz w:val="24"/>
                <w:szCs w:val="24"/>
              </w:rPr>
            </w:pPr>
          </w:p>
          <w:p w14:paraId="03AD4236" w14:textId="77777777" w:rsidR="00902E40" w:rsidRDefault="00902E40" w:rsidP="00F0179D">
            <w:pPr>
              <w:jc w:val="both"/>
              <w:rPr>
                <w:rFonts w:ascii="Times New Roman" w:eastAsia="Times New Roman" w:hAnsi="Times New Roman" w:cs="Times New Roman"/>
                <w:b/>
                <w:bCs/>
                <w:sz w:val="24"/>
                <w:szCs w:val="24"/>
              </w:rPr>
            </w:pPr>
          </w:p>
          <w:p w14:paraId="1396EEFA" w14:textId="77777777" w:rsidR="00902E40" w:rsidRDefault="00902E40" w:rsidP="00F0179D">
            <w:pPr>
              <w:jc w:val="both"/>
              <w:rPr>
                <w:rFonts w:ascii="Times New Roman" w:eastAsia="Times New Roman" w:hAnsi="Times New Roman" w:cs="Times New Roman"/>
                <w:b/>
                <w:bCs/>
                <w:sz w:val="24"/>
                <w:szCs w:val="24"/>
              </w:rPr>
            </w:pPr>
          </w:p>
          <w:p w14:paraId="53A6E889" w14:textId="77777777" w:rsidR="00902E40" w:rsidRDefault="00902E40" w:rsidP="00F0179D">
            <w:pPr>
              <w:jc w:val="both"/>
              <w:rPr>
                <w:rFonts w:ascii="Times New Roman" w:eastAsia="Times New Roman" w:hAnsi="Times New Roman" w:cs="Times New Roman"/>
                <w:b/>
                <w:bCs/>
                <w:sz w:val="24"/>
                <w:szCs w:val="24"/>
              </w:rPr>
            </w:pPr>
          </w:p>
          <w:p w14:paraId="68F6233D" w14:textId="77777777" w:rsidR="00902E40" w:rsidRDefault="00902E40" w:rsidP="00F0179D">
            <w:pPr>
              <w:jc w:val="both"/>
              <w:rPr>
                <w:rFonts w:ascii="Times New Roman" w:eastAsia="Times New Roman" w:hAnsi="Times New Roman" w:cs="Times New Roman"/>
                <w:b/>
                <w:bCs/>
                <w:sz w:val="24"/>
                <w:szCs w:val="24"/>
              </w:rPr>
            </w:pPr>
          </w:p>
          <w:p w14:paraId="78D898FD" w14:textId="77777777" w:rsidR="00902E40" w:rsidRDefault="00902E40" w:rsidP="00F0179D">
            <w:pPr>
              <w:jc w:val="both"/>
              <w:rPr>
                <w:rFonts w:ascii="Times New Roman" w:eastAsia="Times New Roman" w:hAnsi="Times New Roman" w:cs="Times New Roman"/>
                <w:b/>
                <w:bCs/>
                <w:sz w:val="24"/>
                <w:szCs w:val="24"/>
              </w:rPr>
            </w:pPr>
          </w:p>
          <w:p w14:paraId="3E067F1C" w14:textId="77777777" w:rsidR="00902E40" w:rsidRDefault="00902E40" w:rsidP="00F0179D">
            <w:pPr>
              <w:jc w:val="both"/>
              <w:rPr>
                <w:rFonts w:ascii="Times New Roman" w:eastAsia="Times New Roman" w:hAnsi="Times New Roman" w:cs="Times New Roman"/>
                <w:b/>
                <w:bCs/>
                <w:sz w:val="24"/>
                <w:szCs w:val="24"/>
              </w:rPr>
            </w:pPr>
          </w:p>
          <w:p w14:paraId="4CDBB1DD" w14:textId="77777777" w:rsidR="00902E40" w:rsidRDefault="00902E40" w:rsidP="00F0179D">
            <w:pPr>
              <w:jc w:val="both"/>
              <w:rPr>
                <w:rFonts w:ascii="Times New Roman" w:eastAsia="Times New Roman" w:hAnsi="Times New Roman" w:cs="Times New Roman"/>
                <w:b/>
                <w:bCs/>
                <w:sz w:val="24"/>
                <w:szCs w:val="24"/>
              </w:rPr>
            </w:pPr>
          </w:p>
          <w:p w14:paraId="08A4A93E" w14:textId="77777777" w:rsidR="002C4509" w:rsidRPr="002C4509" w:rsidRDefault="00902E40" w:rsidP="002C4509">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13.6. </w:t>
            </w:r>
            <w:r w:rsidR="009258C8">
              <w:rPr>
                <w:rFonts w:ascii="Times New Roman" w:eastAsia="Times New Roman" w:hAnsi="Times New Roman" w:cs="Times New Roman"/>
                <w:b/>
                <w:bCs/>
                <w:sz w:val="24"/>
                <w:szCs w:val="24"/>
              </w:rPr>
              <w:t xml:space="preserve">Arvestatud. </w:t>
            </w:r>
            <w:r w:rsidR="002C4509" w:rsidRPr="002C4509">
              <w:rPr>
                <w:rFonts w:ascii="Times New Roman" w:eastAsia="Times New Roman" w:hAnsi="Times New Roman" w:cs="Times New Roman"/>
                <w:sz w:val="24"/>
                <w:szCs w:val="24"/>
              </w:rPr>
              <w:t>Eelnõu sõnastust on täpsustatud ning loobutud üldisest mõistest „kuritarvitamine“. Kehtetuks tunnistamise alus on sõnastatud konkreetsemalt ning seostatud olukorraga, kus kaarti on kasutanud selleks mitte õigustatud isik.</w:t>
            </w:r>
          </w:p>
          <w:p w14:paraId="7AFB905C" w14:textId="2FFD7668" w:rsidR="00902E40" w:rsidRDefault="00902E40" w:rsidP="00F0179D">
            <w:pPr>
              <w:jc w:val="both"/>
              <w:rPr>
                <w:rFonts w:ascii="Times New Roman" w:eastAsia="Times New Roman" w:hAnsi="Times New Roman" w:cs="Times New Roman"/>
                <w:b/>
                <w:bCs/>
                <w:sz w:val="24"/>
                <w:szCs w:val="24"/>
              </w:rPr>
            </w:pPr>
          </w:p>
          <w:p w14:paraId="25C0A9ED" w14:textId="77777777" w:rsidR="003A2567" w:rsidRDefault="003A2567" w:rsidP="00F0179D">
            <w:pPr>
              <w:jc w:val="both"/>
              <w:rPr>
                <w:rFonts w:ascii="Times New Roman" w:eastAsia="Times New Roman" w:hAnsi="Times New Roman" w:cs="Times New Roman"/>
                <w:b/>
                <w:bCs/>
                <w:sz w:val="24"/>
                <w:szCs w:val="24"/>
              </w:rPr>
            </w:pPr>
          </w:p>
          <w:p w14:paraId="1FD1376D" w14:textId="77777777" w:rsidR="003A2567" w:rsidRDefault="003A2567" w:rsidP="00F0179D">
            <w:pPr>
              <w:jc w:val="both"/>
              <w:rPr>
                <w:rFonts w:ascii="Times New Roman" w:eastAsia="Times New Roman" w:hAnsi="Times New Roman" w:cs="Times New Roman"/>
                <w:b/>
                <w:bCs/>
                <w:sz w:val="24"/>
                <w:szCs w:val="24"/>
              </w:rPr>
            </w:pPr>
          </w:p>
          <w:p w14:paraId="3E3899EB" w14:textId="77777777" w:rsidR="003A2567" w:rsidRDefault="003A2567" w:rsidP="00F0179D">
            <w:pPr>
              <w:jc w:val="both"/>
              <w:rPr>
                <w:rFonts w:ascii="Times New Roman" w:eastAsia="Times New Roman" w:hAnsi="Times New Roman" w:cs="Times New Roman"/>
                <w:b/>
                <w:bCs/>
                <w:sz w:val="24"/>
                <w:szCs w:val="24"/>
              </w:rPr>
            </w:pPr>
          </w:p>
          <w:p w14:paraId="69286F45" w14:textId="77777777" w:rsidR="003A2567" w:rsidRDefault="003A2567" w:rsidP="00F0179D">
            <w:pPr>
              <w:jc w:val="both"/>
              <w:rPr>
                <w:rFonts w:ascii="Times New Roman" w:eastAsia="Times New Roman" w:hAnsi="Times New Roman" w:cs="Times New Roman"/>
                <w:b/>
                <w:bCs/>
                <w:sz w:val="24"/>
                <w:szCs w:val="24"/>
              </w:rPr>
            </w:pPr>
          </w:p>
          <w:p w14:paraId="2151173B" w14:textId="77777777" w:rsidR="003A2567" w:rsidRDefault="003A2567" w:rsidP="00F0179D">
            <w:pPr>
              <w:jc w:val="both"/>
              <w:rPr>
                <w:rFonts w:ascii="Times New Roman" w:eastAsia="Times New Roman" w:hAnsi="Times New Roman" w:cs="Times New Roman"/>
                <w:b/>
                <w:bCs/>
                <w:sz w:val="24"/>
                <w:szCs w:val="24"/>
              </w:rPr>
            </w:pPr>
          </w:p>
          <w:p w14:paraId="53CEB132" w14:textId="77777777" w:rsidR="003A2567" w:rsidRDefault="003A2567" w:rsidP="00F0179D">
            <w:pPr>
              <w:jc w:val="both"/>
              <w:rPr>
                <w:rFonts w:ascii="Times New Roman" w:eastAsia="Times New Roman" w:hAnsi="Times New Roman" w:cs="Times New Roman"/>
                <w:b/>
                <w:bCs/>
                <w:sz w:val="24"/>
                <w:szCs w:val="24"/>
              </w:rPr>
            </w:pPr>
          </w:p>
          <w:p w14:paraId="6CAD5B11" w14:textId="77777777" w:rsidR="003A2567" w:rsidRDefault="003A2567" w:rsidP="00F0179D">
            <w:pPr>
              <w:jc w:val="both"/>
              <w:rPr>
                <w:rFonts w:ascii="Times New Roman" w:eastAsia="Times New Roman" w:hAnsi="Times New Roman" w:cs="Times New Roman"/>
                <w:b/>
                <w:bCs/>
                <w:sz w:val="24"/>
                <w:szCs w:val="24"/>
              </w:rPr>
            </w:pPr>
          </w:p>
          <w:p w14:paraId="704E1297" w14:textId="77777777" w:rsidR="003A2567" w:rsidRDefault="003A2567" w:rsidP="00F0179D">
            <w:pPr>
              <w:jc w:val="both"/>
              <w:rPr>
                <w:rFonts w:ascii="Times New Roman" w:eastAsia="Times New Roman" w:hAnsi="Times New Roman" w:cs="Times New Roman"/>
                <w:b/>
                <w:bCs/>
                <w:sz w:val="24"/>
                <w:szCs w:val="24"/>
              </w:rPr>
            </w:pPr>
          </w:p>
          <w:p w14:paraId="218D4E0A" w14:textId="77777777" w:rsidR="003A2567" w:rsidRDefault="003A2567" w:rsidP="00F0179D">
            <w:pPr>
              <w:jc w:val="both"/>
              <w:rPr>
                <w:rFonts w:ascii="Times New Roman" w:eastAsia="Times New Roman" w:hAnsi="Times New Roman" w:cs="Times New Roman"/>
                <w:b/>
                <w:bCs/>
                <w:sz w:val="24"/>
                <w:szCs w:val="24"/>
              </w:rPr>
            </w:pPr>
          </w:p>
          <w:p w14:paraId="502AD8CE" w14:textId="77777777" w:rsidR="002C4509" w:rsidRDefault="002C4509" w:rsidP="00F0179D">
            <w:pPr>
              <w:jc w:val="both"/>
              <w:rPr>
                <w:rFonts w:ascii="Times New Roman" w:eastAsia="Times New Roman" w:hAnsi="Times New Roman" w:cs="Times New Roman"/>
                <w:b/>
                <w:bCs/>
                <w:sz w:val="24"/>
                <w:szCs w:val="24"/>
              </w:rPr>
            </w:pPr>
          </w:p>
          <w:p w14:paraId="123CBFD7" w14:textId="2832066D" w:rsidR="00442417" w:rsidRPr="00442417" w:rsidRDefault="003A2567" w:rsidP="004424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13.7. Mitte</w:t>
            </w:r>
            <w:r w:rsidR="00B04B9B">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arvestatud. </w:t>
            </w:r>
            <w:r w:rsidR="00442417" w:rsidRPr="00442417">
              <w:rPr>
                <w:rFonts w:ascii="Times New Roman" w:eastAsia="Times New Roman" w:hAnsi="Times New Roman" w:cs="Times New Roman"/>
                <w:sz w:val="24"/>
                <w:szCs w:val="24"/>
              </w:rPr>
              <w:t>Peame vajalikuks säilitada eelnõus erisätte, mis kohustab Sotsiaalkindlustusametit teavitama isikut parkimiskaardi kehtetuks tunnistamisest põhjendamatu viivituseta. Kuigi haldusakti teatavakstegemine on reguleeritud haldusmenetluse seaduses, aitab eraldi säte rõhutada teavitamise olulisust olukorras, kus otsus mõjutab vahetult isiku õigust kasutada parkimiskaardiga seotud soodustusi.</w:t>
            </w:r>
          </w:p>
          <w:p w14:paraId="43871529" w14:textId="3F986942" w:rsidR="003A2567" w:rsidRDefault="003A2567" w:rsidP="00F0179D">
            <w:pPr>
              <w:jc w:val="both"/>
              <w:rPr>
                <w:rFonts w:ascii="Times New Roman" w:eastAsia="Times New Roman" w:hAnsi="Times New Roman" w:cs="Times New Roman"/>
                <w:b/>
                <w:bCs/>
                <w:sz w:val="24"/>
                <w:szCs w:val="24"/>
              </w:rPr>
            </w:pPr>
          </w:p>
          <w:p w14:paraId="2B11FAF7" w14:textId="77777777" w:rsidR="00BB238C" w:rsidRDefault="00BB238C" w:rsidP="00F0179D">
            <w:pPr>
              <w:jc w:val="both"/>
              <w:rPr>
                <w:rFonts w:ascii="Times New Roman" w:eastAsia="Times New Roman" w:hAnsi="Times New Roman" w:cs="Times New Roman"/>
                <w:b/>
                <w:bCs/>
                <w:sz w:val="24"/>
                <w:szCs w:val="24"/>
              </w:rPr>
            </w:pPr>
          </w:p>
          <w:p w14:paraId="03932AE2" w14:textId="77777777" w:rsidR="00B53819" w:rsidRDefault="00B53819" w:rsidP="00F0179D">
            <w:pPr>
              <w:jc w:val="both"/>
              <w:rPr>
                <w:rFonts w:ascii="Times New Roman" w:eastAsia="Times New Roman" w:hAnsi="Times New Roman" w:cs="Times New Roman"/>
                <w:b/>
                <w:bCs/>
                <w:sz w:val="24"/>
                <w:szCs w:val="24"/>
              </w:rPr>
            </w:pPr>
          </w:p>
          <w:p w14:paraId="0F196D4F" w14:textId="5FB12B21" w:rsidR="00B53819" w:rsidRPr="00BE21CF" w:rsidRDefault="00B53819" w:rsidP="00F0179D">
            <w:pPr>
              <w:jc w:val="both"/>
              <w:rPr>
                <w:rFonts w:ascii="Times New Roman" w:eastAsia="Times New Roman" w:hAnsi="Times New Roman" w:cs="Times New Roman"/>
                <w:sz w:val="24"/>
                <w:szCs w:val="24"/>
              </w:rPr>
            </w:pPr>
            <w:r w:rsidRPr="00BE21CF">
              <w:rPr>
                <w:rFonts w:ascii="Times New Roman" w:eastAsia="Times New Roman" w:hAnsi="Times New Roman" w:cs="Times New Roman"/>
                <w:b/>
                <w:bCs/>
                <w:sz w:val="24"/>
                <w:szCs w:val="24"/>
              </w:rPr>
              <w:t xml:space="preserve">13.8. </w:t>
            </w:r>
            <w:r w:rsidR="00BE21CF" w:rsidRPr="00BE21CF">
              <w:rPr>
                <w:rFonts w:ascii="Times New Roman" w:eastAsia="Times New Roman" w:hAnsi="Times New Roman" w:cs="Times New Roman"/>
                <w:b/>
                <w:bCs/>
                <w:sz w:val="24"/>
                <w:szCs w:val="24"/>
              </w:rPr>
              <w:t>Arvestatud.</w:t>
            </w:r>
            <w:r w:rsidR="00BE21CF">
              <w:rPr>
                <w:rFonts w:ascii="Times New Roman" w:eastAsia="Times New Roman" w:hAnsi="Times New Roman" w:cs="Times New Roman"/>
                <w:b/>
                <w:bCs/>
                <w:sz w:val="24"/>
                <w:szCs w:val="24"/>
              </w:rPr>
              <w:t xml:space="preserve"> </w:t>
            </w:r>
            <w:r w:rsidR="00BE21CF" w:rsidRPr="00BE21CF">
              <w:rPr>
                <w:rFonts w:ascii="Times New Roman" w:eastAsia="Times New Roman" w:hAnsi="Times New Roman" w:cs="Times New Roman"/>
                <w:sz w:val="24"/>
                <w:szCs w:val="24"/>
              </w:rPr>
              <w:t xml:space="preserve">Eelnõu ja seletuskirja muudetud. </w:t>
            </w:r>
          </w:p>
          <w:p w14:paraId="16D49223" w14:textId="77777777" w:rsidR="00BB238C" w:rsidRDefault="00BB238C" w:rsidP="00F0179D">
            <w:pPr>
              <w:jc w:val="both"/>
              <w:rPr>
                <w:rFonts w:ascii="Times New Roman" w:eastAsia="Times New Roman" w:hAnsi="Times New Roman" w:cs="Times New Roman"/>
                <w:b/>
                <w:bCs/>
                <w:sz w:val="24"/>
                <w:szCs w:val="24"/>
              </w:rPr>
            </w:pPr>
          </w:p>
          <w:p w14:paraId="680A14E1" w14:textId="77777777" w:rsidR="00BB238C" w:rsidRDefault="00BB238C" w:rsidP="00F0179D">
            <w:pPr>
              <w:jc w:val="both"/>
              <w:rPr>
                <w:rFonts w:ascii="Times New Roman" w:eastAsia="Times New Roman" w:hAnsi="Times New Roman" w:cs="Times New Roman"/>
                <w:b/>
                <w:bCs/>
                <w:sz w:val="24"/>
                <w:szCs w:val="24"/>
              </w:rPr>
            </w:pPr>
          </w:p>
          <w:p w14:paraId="768E2365" w14:textId="77777777" w:rsidR="00BB238C" w:rsidRDefault="00BB238C" w:rsidP="00F0179D">
            <w:pPr>
              <w:jc w:val="both"/>
              <w:rPr>
                <w:rFonts w:ascii="Times New Roman" w:eastAsia="Times New Roman" w:hAnsi="Times New Roman" w:cs="Times New Roman"/>
                <w:b/>
                <w:bCs/>
                <w:sz w:val="24"/>
                <w:szCs w:val="24"/>
              </w:rPr>
            </w:pPr>
          </w:p>
          <w:p w14:paraId="30EDA336" w14:textId="77777777" w:rsidR="00B53819" w:rsidRDefault="00B53819" w:rsidP="00F0179D">
            <w:pPr>
              <w:jc w:val="both"/>
              <w:rPr>
                <w:rFonts w:ascii="Times New Roman" w:eastAsia="Times New Roman" w:hAnsi="Times New Roman" w:cs="Times New Roman"/>
                <w:b/>
                <w:bCs/>
                <w:sz w:val="24"/>
                <w:szCs w:val="24"/>
              </w:rPr>
            </w:pPr>
          </w:p>
          <w:p w14:paraId="066BE22E" w14:textId="77777777" w:rsidR="00B53819" w:rsidRDefault="00B53819" w:rsidP="00F0179D">
            <w:pPr>
              <w:jc w:val="both"/>
              <w:rPr>
                <w:rFonts w:ascii="Times New Roman" w:eastAsia="Times New Roman" w:hAnsi="Times New Roman" w:cs="Times New Roman"/>
                <w:b/>
                <w:bCs/>
                <w:sz w:val="24"/>
                <w:szCs w:val="24"/>
              </w:rPr>
            </w:pPr>
          </w:p>
          <w:p w14:paraId="283F6DE3" w14:textId="77777777" w:rsidR="00B53819" w:rsidRDefault="00B53819" w:rsidP="00F0179D">
            <w:pPr>
              <w:jc w:val="both"/>
              <w:rPr>
                <w:rFonts w:ascii="Times New Roman" w:eastAsia="Times New Roman" w:hAnsi="Times New Roman" w:cs="Times New Roman"/>
                <w:b/>
                <w:bCs/>
                <w:sz w:val="24"/>
                <w:szCs w:val="24"/>
              </w:rPr>
            </w:pPr>
          </w:p>
          <w:p w14:paraId="2E3C5553" w14:textId="77777777" w:rsidR="00B53819" w:rsidRDefault="00B53819" w:rsidP="00F0179D">
            <w:pPr>
              <w:jc w:val="both"/>
              <w:rPr>
                <w:rFonts w:ascii="Times New Roman" w:eastAsia="Times New Roman" w:hAnsi="Times New Roman" w:cs="Times New Roman"/>
                <w:b/>
                <w:bCs/>
                <w:sz w:val="24"/>
                <w:szCs w:val="24"/>
              </w:rPr>
            </w:pPr>
          </w:p>
          <w:p w14:paraId="72A69A00" w14:textId="77777777" w:rsidR="00B53819" w:rsidRDefault="00B53819" w:rsidP="00F0179D">
            <w:pPr>
              <w:jc w:val="both"/>
              <w:rPr>
                <w:rFonts w:ascii="Times New Roman" w:eastAsia="Times New Roman" w:hAnsi="Times New Roman" w:cs="Times New Roman"/>
                <w:b/>
                <w:bCs/>
                <w:sz w:val="24"/>
                <w:szCs w:val="24"/>
              </w:rPr>
            </w:pPr>
          </w:p>
          <w:p w14:paraId="46AD8DE1" w14:textId="77777777" w:rsidR="00BB238C" w:rsidRDefault="00BB238C" w:rsidP="00F0179D">
            <w:pPr>
              <w:jc w:val="both"/>
              <w:rPr>
                <w:rFonts w:ascii="Times New Roman" w:eastAsia="Times New Roman" w:hAnsi="Times New Roman" w:cs="Times New Roman"/>
                <w:b/>
                <w:bCs/>
                <w:sz w:val="24"/>
                <w:szCs w:val="24"/>
              </w:rPr>
            </w:pPr>
          </w:p>
          <w:p w14:paraId="38045506" w14:textId="77777777" w:rsidR="00B53819" w:rsidRDefault="00B53819" w:rsidP="00F0179D">
            <w:pPr>
              <w:jc w:val="both"/>
              <w:rPr>
                <w:rFonts w:ascii="Times New Roman" w:eastAsia="Times New Roman" w:hAnsi="Times New Roman" w:cs="Times New Roman"/>
                <w:b/>
                <w:bCs/>
                <w:sz w:val="24"/>
                <w:szCs w:val="24"/>
              </w:rPr>
            </w:pPr>
          </w:p>
          <w:p w14:paraId="10D6E3F6" w14:textId="77777777" w:rsidR="00B53819" w:rsidRDefault="00B53819" w:rsidP="00F0179D">
            <w:pPr>
              <w:jc w:val="both"/>
              <w:rPr>
                <w:rFonts w:ascii="Times New Roman" w:eastAsia="Times New Roman" w:hAnsi="Times New Roman" w:cs="Times New Roman"/>
                <w:b/>
                <w:bCs/>
                <w:sz w:val="24"/>
                <w:szCs w:val="24"/>
              </w:rPr>
            </w:pPr>
          </w:p>
          <w:p w14:paraId="11D5470B" w14:textId="77777777" w:rsidR="00B53819" w:rsidRDefault="00B53819" w:rsidP="00F0179D">
            <w:pPr>
              <w:jc w:val="both"/>
              <w:rPr>
                <w:rFonts w:ascii="Times New Roman" w:eastAsia="Times New Roman" w:hAnsi="Times New Roman" w:cs="Times New Roman"/>
                <w:b/>
                <w:bCs/>
                <w:sz w:val="24"/>
                <w:szCs w:val="24"/>
              </w:rPr>
            </w:pPr>
          </w:p>
          <w:p w14:paraId="7EAD5029" w14:textId="77777777" w:rsidR="00B53819" w:rsidRDefault="00B53819" w:rsidP="00F0179D">
            <w:pPr>
              <w:jc w:val="both"/>
              <w:rPr>
                <w:rFonts w:ascii="Times New Roman" w:eastAsia="Times New Roman" w:hAnsi="Times New Roman" w:cs="Times New Roman"/>
                <w:b/>
                <w:bCs/>
                <w:sz w:val="24"/>
                <w:szCs w:val="24"/>
              </w:rPr>
            </w:pPr>
          </w:p>
          <w:p w14:paraId="6319CCA7" w14:textId="77777777" w:rsidR="00B53819" w:rsidRDefault="00B53819" w:rsidP="00F0179D">
            <w:pPr>
              <w:jc w:val="both"/>
              <w:rPr>
                <w:rFonts w:ascii="Times New Roman" w:eastAsia="Times New Roman" w:hAnsi="Times New Roman" w:cs="Times New Roman"/>
                <w:b/>
                <w:bCs/>
                <w:sz w:val="24"/>
                <w:szCs w:val="24"/>
              </w:rPr>
            </w:pPr>
          </w:p>
          <w:p w14:paraId="46E2C4B8" w14:textId="77777777" w:rsidR="00726349" w:rsidRPr="00BE21CF" w:rsidRDefault="000F7018" w:rsidP="00726349">
            <w:pPr>
              <w:jc w:val="both"/>
              <w:rPr>
                <w:rFonts w:ascii="Times New Roman" w:eastAsia="Times New Roman" w:hAnsi="Times New Roman" w:cs="Times New Roman"/>
                <w:sz w:val="24"/>
                <w:szCs w:val="24"/>
              </w:rPr>
            </w:pPr>
            <w:r w:rsidRPr="00726349">
              <w:rPr>
                <w:rFonts w:ascii="Times New Roman" w:eastAsia="Times New Roman" w:hAnsi="Times New Roman" w:cs="Times New Roman"/>
                <w:b/>
                <w:bCs/>
                <w:sz w:val="24"/>
                <w:szCs w:val="24"/>
              </w:rPr>
              <w:t>13.9</w:t>
            </w:r>
            <w:r w:rsidR="00726349" w:rsidRPr="00726349">
              <w:rPr>
                <w:rFonts w:ascii="Times New Roman" w:eastAsia="Times New Roman" w:hAnsi="Times New Roman" w:cs="Times New Roman"/>
                <w:b/>
                <w:bCs/>
                <w:sz w:val="24"/>
                <w:szCs w:val="24"/>
              </w:rPr>
              <w:t xml:space="preserve">. Arvestatud. </w:t>
            </w:r>
            <w:r w:rsidR="00726349" w:rsidRPr="00726349">
              <w:rPr>
                <w:rFonts w:ascii="Times New Roman" w:eastAsia="Times New Roman" w:hAnsi="Times New Roman" w:cs="Times New Roman"/>
                <w:sz w:val="24"/>
                <w:szCs w:val="24"/>
              </w:rPr>
              <w:t>Eelnõu ja seletuskirja muudetud.</w:t>
            </w:r>
            <w:r w:rsidR="00726349" w:rsidRPr="00BE21CF">
              <w:rPr>
                <w:rFonts w:ascii="Times New Roman" w:eastAsia="Times New Roman" w:hAnsi="Times New Roman" w:cs="Times New Roman"/>
                <w:sz w:val="24"/>
                <w:szCs w:val="24"/>
              </w:rPr>
              <w:t xml:space="preserve"> </w:t>
            </w:r>
          </w:p>
          <w:p w14:paraId="1B7A8CFD" w14:textId="04A19F43" w:rsidR="00B53819" w:rsidRDefault="00B53819" w:rsidP="00F0179D">
            <w:pPr>
              <w:jc w:val="both"/>
              <w:rPr>
                <w:rFonts w:ascii="Times New Roman" w:eastAsia="Times New Roman" w:hAnsi="Times New Roman" w:cs="Times New Roman"/>
                <w:b/>
                <w:bCs/>
                <w:sz w:val="24"/>
                <w:szCs w:val="24"/>
              </w:rPr>
            </w:pPr>
          </w:p>
          <w:p w14:paraId="02B9619D" w14:textId="77777777" w:rsidR="00C52DA9" w:rsidRDefault="00C52DA9" w:rsidP="00F0179D">
            <w:pPr>
              <w:jc w:val="both"/>
              <w:rPr>
                <w:rFonts w:ascii="Times New Roman" w:eastAsia="Times New Roman" w:hAnsi="Times New Roman" w:cs="Times New Roman"/>
                <w:b/>
                <w:bCs/>
                <w:sz w:val="24"/>
                <w:szCs w:val="24"/>
              </w:rPr>
            </w:pPr>
          </w:p>
          <w:p w14:paraId="34666CEA" w14:textId="77777777" w:rsidR="00C52DA9" w:rsidRDefault="00C52DA9" w:rsidP="00F0179D">
            <w:pPr>
              <w:jc w:val="both"/>
              <w:rPr>
                <w:rFonts w:ascii="Times New Roman" w:eastAsia="Times New Roman" w:hAnsi="Times New Roman" w:cs="Times New Roman"/>
                <w:b/>
                <w:bCs/>
                <w:sz w:val="24"/>
                <w:szCs w:val="24"/>
              </w:rPr>
            </w:pPr>
          </w:p>
          <w:p w14:paraId="6EBD2166" w14:textId="77777777" w:rsidR="00C52DA9" w:rsidRDefault="00C52DA9" w:rsidP="00F0179D">
            <w:pPr>
              <w:jc w:val="both"/>
              <w:rPr>
                <w:rFonts w:ascii="Times New Roman" w:eastAsia="Times New Roman" w:hAnsi="Times New Roman" w:cs="Times New Roman"/>
                <w:b/>
                <w:bCs/>
                <w:sz w:val="24"/>
                <w:szCs w:val="24"/>
              </w:rPr>
            </w:pPr>
          </w:p>
          <w:p w14:paraId="56AB0AC7" w14:textId="77777777" w:rsidR="00C52DA9" w:rsidRDefault="00C52DA9" w:rsidP="00F0179D">
            <w:pPr>
              <w:jc w:val="both"/>
              <w:rPr>
                <w:rFonts w:ascii="Times New Roman" w:eastAsia="Times New Roman" w:hAnsi="Times New Roman" w:cs="Times New Roman"/>
                <w:b/>
                <w:bCs/>
                <w:sz w:val="24"/>
                <w:szCs w:val="24"/>
              </w:rPr>
            </w:pPr>
          </w:p>
          <w:p w14:paraId="1B4AF78C" w14:textId="77777777" w:rsidR="00C52DA9" w:rsidRDefault="00C52DA9" w:rsidP="00F0179D">
            <w:pPr>
              <w:jc w:val="both"/>
              <w:rPr>
                <w:rFonts w:ascii="Times New Roman" w:eastAsia="Times New Roman" w:hAnsi="Times New Roman" w:cs="Times New Roman"/>
                <w:b/>
                <w:bCs/>
                <w:sz w:val="24"/>
                <w:szCs w:val="24"/>
              </w:rPr>
            </w:pPr>
          </w:p>
          <w:p w14:paraId="077D419B" w14:textId="77777777" w:rsidR="00C52DA9" w:rsidRDefault="00C52DA9" w:rsidP="00F0179D">
            <w:pPr>
              <w:jc w:val="both"/>
              <w:rPr>
                <w:rFonts w:ascii="Times New Roman" w:eastAsia="Times New Roman" w:hAnsi="Times New Roman" w:cs="Times New Roman"/>
                <w:b/>
                <w:bCs/>
                <w:sz w:val="24"/>
                <w:szCs w:val="24"/>
              </w:rPr>
            </w:pPr>
          </w:p>
          <w:p w14:paraId="248A6067" w14:textId="77777777" w:rsidR="00C52DA9" w:rsidRDefault="00C52DA9" w:rsidP="00F0179D">
            <w:pPr>
              <w:jc w:val="both"/>
              <w:rPr>
                <w:rFonts w:ascii="Times New Roman" w:eastAsia="Times New Roman" w:hAnsi="Times New Roman" w:cs="Times New Roman"/>
                <w:b/>
                <w:bCs/>
                <w:sz w:val="24"/>
                <w:szCs w:val="24"/>
              </w:rPr>
            </w:pPr>
          </w:p>
          <w:p w14:paraId="1D20C409" w14:textId="77777777" w:rsidR="00C52DA9" w:rsidRDefault="00C52DA9" w:rsidP="00F0179D">
            <w:pPr>
              <w:jc w:val="both"/>
              <w:rPr>
                <w:rFonts w:ascii="Times New Roman" w:eastAsia="Times New Roman" w:hAnsi="Times New Roman" w:cs="Times New Roman"/>
                <w:b/>
                <w:bCs/>
                <w:sz w:val="24"/>
                <w:szCs w:val="24"/>
              </w:rPr>
            </w:pPr>
          </w:p>
          <w:p w14:paraId="19046B9F" w14:textId="77777777" w:rsidR="00C52DA9" w:rsidRDefault="00C52DA9" w:rsidP="00F0179D">
            <w:pPr>
              <w:jc w:val="both"/>
              <w:rPr>
                <w:rFonts w:ascii="Times New Roman" w:eastAsia="Times New Roman" w:hAnsi="Times New Roman" w:cs="Times New Roman"/>
                <w:b/>
                <w:bCs/>
                <w:sz w:val="24"/>
                <w:szCs w:val="24"/>
              </w:rPr>
            </w:pPr>
          </w:p>
          <w:p w14:paraId="20E68518" w14:textId="77777777" w:rsidR="00726349" w:rsidRDefault="00726349" w:rsidP="00F0179D">
            <w:pPr>
              <w:jc w:val="both"/>
              <w:rPr>
                <w:rFonts w:ascii="Times New Roman" w:eastAsia="Times New Roman" w:hAnsi="Times New Roman" w:cs="Times New Roman"/>
                <w:b/>
                <w:bCs/>
                <w:sz w:val="24"/>
                <w:szCs w:val="24"/>
              </w:rPr>
            </w:pPr>
          </w:p>
          <w:p w14:paraId="4138656E" w14:textId="77777777" w:rsidR="00B04B9B" w:rsidRDefault="00B04B9B" w:rsidP="000E69A4">
            <w:pPr>
              <w:jc w:val="both"/>
              <w:rPr>
                <w:rFonts w:ascii="Times New Roman" w:eastAsia="Times New Roman" w:hAnsi="Times New Roman" w:cs="Times New Roman"/>
                <w:b/>
                <w:bCs/>
                <w:sz w:val="24"/>
                <w:szCs w:val="24"/>
              </w:rPr>
            </w:pPr>
          </w:p>
          <w:p w14:paraId="4EFD468F" w14:textId="222D5C3D" w:rsidR="000E69A4" w:rsidRPr="000E69A4" w:rsidRDefault="00C52DA9" w:rsidP="000E69A4">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13.10 Arvestatud. </w:t>
            </w:r>
            <w:r w:rsidR="000E69A4" w:rsidRPr="000E69A4">
              <w:rPr>
                <w:rFonts w:ascii="Times New Roman" w:eastAsia="Times New Roman" w:hAnsi="Times New Roman" w:cs="Times New Roman"/>
                <w:sz w:val="24"/>
                <w:szCs w:val="24"/>
              </w:rPr>
              <w:t>Eelnõu on täiendatud ning parkimiskaardi väljaandmise ja kehtetuks tunnistamise materiaalõiguslikud alused on koondatud samasse regulatsiooni.</w:t>
            </w:r>
          </w:p>
          <w:p w14:paraId="36D5DD3A" w14:textId="77777777" w:rsidR="00C52DA9" w:rsidRDefault="00C52DA9" w:rsidP="00F0179D">
            <w:pPr>
              <w:jc w:val="both"/>
              <w:rPr>
                <w:rFonts w:ascii="Times New Roman" w:eastAsia="Times New Roman" w:hAnsi="Times New Roman" w:cs="Times New Roman"/>
                <w:b/>
                <w:bCs/>
                <w:sz w:val="24"/>
                <w:szCs w:val="24"/>
              </w:rPr>
            </w:pPr>
          </w:p>
          <w:p w14:paraId="63D67BC9" w14:textId="77777777" w:rsidR="0099321E" w:rsidRDefault="00434970" w:rsidP="0099321E">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14. Arvestatud. </w:t>
            </w:r>
            <w:r w:rsidR="0099321E">
              <w:rPr>
                <w:rFonts w:ascii="Times New Roman" w:eastAsia="Times New Roman" w:hAnsi="Times New Roman" w:cs="Times New Roman"/>
                <w:sz w:val="24"/>
                <w:szCs w:val="24"/>
              </w:rPr>
              <w:t>Eelnõus</w:t>
            </w:r>
            <w:r w:rsidR="0099321E" w:rsidRPr="00B404F2">
              <w:rPr>
                <w:rFonts w:ascii="Times New Roman" w:eastAsia="Times New Roman" w:hAnsi="Times New Roman" w:cs="Times New Roman"/>
                <w:sz w:val="24"/>
                <w:szCs w:val="24"/>
              </w:rPr>
              <w:t xml:space="preserve"> </w:t>
            </w:r>
            <w:r w:rsidR="0099321E">
              <w:rPr>
                <w:rFonts w:ascii="Times New Roman" w:eastAsia="Times New Roman" w:hAnsi="Times New Roman" w:cs="Times New Roman"/>
                <w:sz w:val="24"/>
                <w:szCs w:val="24"/>
              </w:rPr>
              <w:t xml:space="preserve">on </w:t>
            </w:r>
            <w:r w:rsidR="0099321E" w:rsidRPr="00B404F2">
              <w:rPr>
                <w:rFonts w:ascii="Times New Roman" w:eastAsia="Times New Roman" w:hAnsi="Times New Roman" w:cs="Times New Roman"/>
                <w:sz w:val="24"/>
                <w:szCs w:val="24"/>
              </w:rPr>
              <w:t>täpsustatud vastavaid sätteid Kliimaministeeriumi ettepanekute alusel.</w:t>
            </w:r>
          </w:p>
          <w:p w14:paraId="72AE5055" w14:textId="77777777" w:rsidR="00434970" w:rsidRDefault="00434970" w:rsidP="00F0179D">
            <w:pPr>
              <w:jc w:val="both"/>
              <w:rPr>
                <w:rFonts w:ascii="Times New Roman" w:eastAsia="Times New Roman" w:hAnsi="Times New Roman" w:cs="Times New Roman"/>
                <w:b/>
                <w:bCs/>
                <w:sz w:val="24"/>
                <w:szCs w:val="24"/>
              </w:rPr>
            </w:pPr>
          </w:p>
          <w:p w14:paraId="6D973AE3" w14:textId="63B2D1BD" w:rsidR="0099321E" w:rsidRPr="004C60FE" w:rsidRDefault="004C60FE" w:rsidP="004C60FE">
            <w:pPr>
              <w:jc w:val="both"/>
              <w:rPr>
                <w:rFonts w:ascii="Times New Roman" w:eastAsia="Times New Roman" w:hAnsi="Times New Roman" w:cs="Times New Roman"/>
                <w:sz w:val="24"/>
                <w:szCs w:val="24"/>
              </w:rPr>
            </w:pPr>
            <w:r w:rsidRPr="004C60FE">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 xml:space="preserve"> </w:t>
            </w:r>
            <w:r w:rsidR="0075763C" w:rsidRPr="004C60FE">
              <w:rPr>
                <w:rFonts w:ascii="Times New Roman" w:eastAsia="Times New Roman" w:hAnsi="Times New Roman" w:cs="Times New Roman"/>
                <w:b/>
                <w:bCs/>
                <w:sz w:val="24"/>
                <w:szCs w:val="24"/>
              </w:rPr>
              <w:t xml:space="preserve">Arvestatud. </w:t>
            </w:r>
            <w:r w:rsidR="00DF663D" w:rsidRPr="004C60FE">
              <w:rPr>
                <w:rFonts w:ascii="Times New Roman" w:eastAsia="Times New Roman" w:hAnsi="Times New Roman" w:cs="Times New Roman"/>
                <w:sz w:val="24"/>
                <w:szCs w:val="24"/>
              </w:rPr>
              <w:t>Rakendusaktide</w:t>
            </w:r>
            <w:r w:rsidR="005E22A6" w:rsidRPr="004C60FE">
              <w:rPr>
                <w:rFonts w:ascii="Times New Roman" w:eastAsia="Times New Roman" w:hAnsi="Times New Roman" w:cs="Times New Roman"/>
                <w:sz w:val="24"/>
                <w:szCs w:val="24"/>
              </w:rPr>
              <w:t xml:space="preserve"> kavandit on täiendatud </w:t>
            </w:r>
            <w:r w:rsidR="00DF663D" w:rsidRPr="004C60FE">
              <w:rPr>
                <w:rFonts w:ascii="Times New Roman" w:eastAsia="Times New Roman" w:hAnsi="Times New Roman" w:cs="Times New Roman"/>
                <w:sz w:val="24"/>
                <w:szCs w:val="24"/>
              </w:rPr>
              <w:t xml:space="preserve">Sotsiaalkindlustusameti </w:t>
            </w:r>
            <w:r w:rsidR="005E22A6" w:rsidRPr="004C60FE">
              <w:rPr>
                <w:rFonts w:ascii="Times New Roman" w:eastAsia="Times New Roman" w:hAnsi="Times New Roman" w:cs="Times New Roman"/>
                <w:sz w:val="24"/>
                <w:szCs w:val="24"/>
              </w:rPr>
              <w:t>põhimääruse</w:t>
            </w:r>
            <w:r w:rsidR="00BF41B9" w:rsidRPr="004C60FE">
              <w:rPr>
                <w:rFonts w:ascii="Times New Roman" w:eastAsia="Times New Roman" w:hAnsi="Times New Roman" w:cs="Times New Roman"/>
                <w:sz w:val="24"/>
                <w:szCs w:val="24"/>
              </w:rPr>
              <w:t>ga ja</w:t>
            </w:r>
            <w:r w:rsidR="005E22A6" w:rsidRPr="004C60FE">
              <w:rPr>
                <w:rFonts w:ascii="Times New Roman" w:eastAsia="Times New Roman" w:hAnsi="Times New Roman" w:cs="Times New Roman"/>
                <w:sz w:val="24"/>
                <w:szCs w:val="24"/>
              </w:rPr>
              <w:t xml:space="preserve"> senine </w:t>
            </w:r>
            <w:r w:rsidR="00BF41B9" w:rsidRPr="004C60FE">
              <w:rPr>
                <w:rFonts w:ascii="Times New Roman" w:eastAsia="Times New Roman" w:hAnsi="Times New Roman" w:cs="Times New Roman"/>
                <w:sz w:val="24"/>
                <w:szCs w:val="24"/>
              </w:rPr>
              <w:t xml:space="preserve">eelnõu </w:t>
            </w:r>
            <w:r w:rsidR="005E22A6" w:rsidRPr="004C60FE">
              <w:rPr>
                <w:rFonts w:ascii="Times New Roman" w:eastAsia="Times New Roman" w:hAnsi="Times New Roman" w:cs="Times New Roman"/>
                <w:sz w:val="24"/>
                <w:szCs w:val="24"/>
              </w:rPr>
              <w:t>liiklusseaduse § 167</w:t>
            </w:r>
            <w:r w:rsidR="005E22A6" w:rsidRPr="004C60FE">
              <w:rPr>
                <w:rFonts w:ascii="Times New Roman" w:eastAsia="Times New Roman" w:hAnsi="Times New Roman" w:cs="Times New Roman"/>
                <w:sz w:val="24"/>
                <w:szCs w:val="24"/>
                <w:vertAlign w:val="superscript"/>
              </w:rPr>
              <w:t>5</w:t>
            </w:r>
            <w:r w:rsidR="005E22A6" w:rsidRPr="004C60FE">
              <w:rPr>
                <w:rFonts w:ascii="Times New Roman" w:eastAsia="Times New Roman" w:hAnsi="Times New Roman" w:cs="Times New Roman"/>
                <w:sz w:val="24"/>
                <w:szCs w:val="24"/>
              </w:rPr>
              <w:t xml:space="preserve"> lõikes 1 sisaldunud regulatsioon on viidud põhimäärusesse. Puuetega inimeste sotsiaaltoetuste seadusesse vastava sätte lisamine ei ole põhjendatud, kuna nimetatud seadus reguleerib puude raskusastme tuvastamist ja puuetega inimeste sotsiaaltoetusi, mitte ülesandeid ja pädevust.</w:t>
            </w:r>
          </w:p>
          <w:p w14:paraId="0F0A2C01" w14:textId="77777777" w:rsidR="004C60FE" w:rsidRDefault="004C60FE" w:rsidP="004C60FE">
            <w:pPr>
              <w:rPr>
                <w:b/>
                <w:bCs/>
              </w:rPr>
            </w:pPr>
          </w:p>
          <w:p w14:paraId="00EA8371" w14:textId="77777777" w:rsidR="008B44C3" w:rsidRPr="008B44C3" w:rsidRDefault="004C60FE" w:rsidP="008B44C3">
            <w:pPr>
              <w:jc w:val="both"/>
              <w:rPr>
                <w:rFonts w:ascii="Times New Roman" w:hAnsi="Times New Roman" w:cs="Times New Roman"/>
                <w:b/>
                <w:bCs/>
                <w:sz w:val="24"/>
                <w:szCs w:val="24"/>
              </w:rPr>
            </w:pPr>
            <w:r w:rsidRPr="008B44C3">
              <w:rPr>
                <w:rFonts w:ascii="Times New Roman" w:hAnsi="Times New Roman" w:cs="Times New Roman"/>
                <w:b/>
                <w:bCs/>
                <w:sz w:val="24"/>
                <w:szCs w:val="24"/>
              </w:rPr>
              <w:t xml:space="preserve">16. </w:t>
            </w:r>
            <w:r w:rsidR="008B44C3" w:rsidRPr="008B44C3">
              <w:rPr>
                <w:rFonts w:ascii="Times New Roman" w:hAnsi="Times New Roman" w:cs="Times New Roman"/>
                <w:b/>
                <w:bCs/>
                <w:sz w:val="24"/>
                <w:szCs w:val="24"/>
              </w:rPr>
              <w:t xml:space="preserve">Arvestatud. </w:t>
            </w:r>
            <w:r w:rsidR="008B44C3" w:rsidRPr="008B44C3">
              <w:rPr>
                <w:rFonts w:ascii="Times New Roman" w:hAnsi="Times New Roman" w:cs="Times New Roman"/>
                <w:sz w:val="24"/>
                <w:szCs w:val="24"/>
              </w:rPr>
              <w:t xml:space="preserve">Eelnõu sõnastust on muudetud ning loobutud „tõsise või süstemaatilise kuritarvitamise“ kriteeriumist. Eelnõu kohaselt teavitab Sotsiaalkindlustusamet teise liikmesriigi pädevat asutust, kui selle riigi väljastatud Euroopa puudega inimese parkimiskaarti on kasutanud selleks mitte õigustatud isik või seda on kasutatud mittelubatud viisil. Sellega on teavitamise alus sõnastatud </w:t>
            </w:r>
            <w:r w:rsidR="008B44C3" w:rsidRPr="008B44C3">
              <w:rPr>
                <w:rFonts w:ascii="Times New Roman" w:hAnsi="Times New Roman" w:cs="Times New Roman"/>
                <w:sz w:val="24"/>
                <w:szCs w:val="24"/>
              </w:rPr>
              <w:lastRenderedPageBreak/>
              <w:t>üheselt ning see ei eelda väärkasutuse tõsiduse või süstemaatilisuse eraldi hindamist.</w:t>
            </w:r>
          </w:p>
          <w:p w14:paraId="01B8F74C" w14:textId="3FC14285" w:rsidR="004C60FE" w:rsidRDefault="004C60FE" w:rsidP="004C60FE">
            <w:pPr>
              <w:rPr>
                <w:rFonts w:ascii="Times New Roman" w:hAnsi="Times New Roman" w:cs="Times New Roman"/>
                <w:b/>
                <w:bCs/>
                <w:sz w:val="24"/>
                <w:szCs w:val="24"/>
              </w:rPr>
            </w:pPr>
          </w:p>
          <w:p w14:paraId="3656D89C" w14:textId="77777777" w:rsidR="00007319" w:rsidRDefault="00007319" w:rsidP="004C60FE">
            <w:pPr>
              <w:rPr>
                <w:rFonts w:ascii="Times New Roman" w:hAnsi="Times New Roman" w:cs="Times New Roman"/>
                <w:b/>
                <w:bCs/>
                <w:sz w:val="24"/>
                <w:szCs w:val="24"/>
              </w:rPr>
            </w:pPr>
          </w:p>
          <w:p w14:paraId="4598F3C4" w14:textId="77777777" w:rsidR="00007319" w:rsidRDefault="00007319" w:rsidP="004C60FE">
            <w:pPr>
              <w:rPr>
                <w:rFonts w:ascii="Times New Roman" w:hAnsi="Times New Roman" w:cs="Times New Roman"/>
                <w:b/>
                <w:bCs/>
                <w:sz w:val="24"/>
                <w:szCs w:val="24"/>
              </w:rPr>
            </w:pPr>
          </w:p>
          <w:p w14:paraId="19818CE1" w14:textId="77777777" w:rsidR="00007319" w:rsidRDefault="00007319" w:rsidP="004C60FE">
            <w:pPr>
              <w:rPr>
                <w:rFonts w:ascii="Times New Roman" w:hAnsi="Times New Roman" w:cs="Times New Roman"/>
                <w:b/>
                <w:bCs/>
                <w:sz w:val="24"/>
                <w:szCs w:val="24"/>
              </w:rPr>
            </w:pPr>
          </w:p>
          <w:p w14:paraId="0161F291" w14:textId="77777777" w:rsidR="00007319" w:rsidRDefault="00007319" w:rsidP="004C60FE">
            <w:pPr>
              <w:rPr>
                <w:rFonts w:ascii="Times New Roman" w:hAnsi="Times New Roman" w:cs="Times New Roman"/>
                <w:b/>
                <w:bCs/>
                <w:sz w:val="24"/>
                <w:szCs w:val="24"/>
              </w:rPr>
            </w:pPr>
          </w:p>
          <w:p w14:paraId="04ADB689" w14:textId="77777777" w:rsidR="00007319" w:rsidRDefault="00007319" w:rsidP="004C60FE">
            <w:pPr>
              <w:rPr>
                <w:rFonts w:ascii="Times New Roman" w:hAnsi="Times New Roman" w:cs="Times New Roman"/>
                <w:b/>
                <w:bCs/>
                <w:sz w:val="24"/>
                <w:szCs w:val="24"/>
              </w:rPr>
            </w:pPr>
          </w:p>
          <w:p w14:paraId="1D688812" w14:textId="77777777" w:rsidR="00007319" w:rsidRDefault="00007319" w:rsidP="004C60FE">
            <w:pPr>
              <w:rPr>
                <w:rFonts w:ascii="Times New Roman" w:hAnsi="Times New Roman" w:cs="Times New Roman"/>
                <w:b/>
                <w:bCs/>
                <w:sz w:val="24"/>
                <w:szCs w:val="24"/>
              </w:rPr>
            </w:pPr>
          </w:p>
          <w:p w14:paraId="762B7B34" w14:textId="77777777" w:rsidR="00007319" w:rsidRDefault="00007319" w:rsidP="004C60FE">
            <w:pPr>
              <w:rPr>
                <w:rFonts w:ascii="Times New Roman" w:hAnsi="Times New Roman" w:cs="Times New Roman"/>
                <w:b/>
                <w:bCs/>
                <w:sz w:val="24"/>
                <w:szCs w:val="24"/>
              </w:rPr>
            </w:pPr>
          </w:p>
          <w:p w14:paraId="2A8E0C43" w14:textId="77777777" w:rsidR="00007319" w:rsidRDefault="00007319" w:rsidP="004C60FE">
            <w:pPr>
              <w:rPr>
                <w:rFonts w:ascii="Times New Roman" w:hAnsi="Times New Roman" w:cs="Times New Roman"/>
                <w:b/>
                <w:bCs/>
                <w:sz w:val="24"/>
                <w:szCs w:val="24"/>
              </w:rPr>
            </w:pPr>
          </w:p>
          <w:p w14:paraId="149476E7" w14:textId="77777777" w:rsidR="00007319" w:rsidRDefault="00007319" w:rsidP="004C60FE">
            <w:pPr>
              <w:rPr>
                <w:rFonts w:ascii="Times New Roman" w:hAnsi="Times New Roman" w:cs="Times New Roman"/>
                <w:b/>
                <w:bCs/>
                <w:sz w:val="24"/>
                <w:szCs w:val="24"/>
              </w:rPr>
            </w:pPr>
          </w:p>
          <w:p w14:paraId="51682BB0" w14:textId="77777777" w:rsidR="00007319" w:rsidRDefault="00007319" w:rsidP="004C60FE">
            <w:pPr>
              <w:rPr>
                <w:rFonts w:ascii="Times New Roman" w:hAnsi="Times New Roman" w:cs="Times New Roman"/>
                <w:b/>
                <w:bCs/>
                <w:sz w:val="24"/>
                <w:szCs w:val="24"/>
              </w:rPr>
            </w:pPr>
          </w:p>
          <w:p w14:paraId="32691BF7" w14:textId="77777777" w:rsidR="00007319" w:rsidRDefault="00007319" w:rsidP="004C60FE">
            <w:pPr>
              <w:rPr>
                <w:rFonts w:ascii="Times New Roman" w:hAnsi="Times New Roman" w:cs="Times New Roman"/>
                <w:b/>
                <w:bCs/>
                <w:sz w:val="24"/>
                <w:szCs w:val="24"/>
              </w:rPr>
            </w:pPr>
          </w:p>
          <w:p w14:paraId="3571EF7D" w14:textId="77777777" w:rsidR="00007319" w:rsidRDefault="00007319" w:rsidP="004C60FE">
            <w:pPr>
              <w:rPr>
                <w:rFonts w:ascii="Times New Roman" w:hAnsi="Times New Roman" w:cs="Times New Roman"/>
                <w:b/>
                <w:bCs/>
                <w:sz w:val="24"/>
                <w:szCs w:val="24"/>
              </w:rPr>
            </w:pPr>
          </w:p>
          <w:p w14:paraId="7E65A660" w14:textId="77777777" w:rsidR="00007319" w:rsidRDefault="00007319" w:rsidP="004C60FE">
            <w:pPr>
              <w:rPr>
                <w:rFonts w:ascii="Times New Roman" w:hAnsi="Times New Roman" w:cs="Times New Roman"/>
                <w:b/>
                <w:bCs/>
                <w:sz w:val="24"/>
                <w:szCs w:val="24"/>
              </w:rPr>
            </w:pPr>
          </w:p>
          <w:p w14:paraId="39747615" w14:textId="77777777" w:rsidR="009A5F11" w:rsidRPr="009A5F11" w:rsidRDefault="00007319" w:rsidP="009A5F11">
            <w:pPr>
              <w:jc w:val="both"/>
              <w:rPr>
                <w:rFonts w:ascii="Times New Roman" w:eastAsia="Times New Roman" w:hAnsi="Times New Roman" w:cs="Times New Roman"/>
                <w:bCs/>
                <w:sz w:val="24"/>
                <w:szCs w:val="24"/>
              </w:rPr>
            </w:pPr>
            <w:r w:rsidRPr="00007319">
              <w:rPr>
                <w:rFonts w:ascii="Times New Roman" w:eastAsia="Times New Roman" w:hAnsi="Times New Roman" w:cs="Times New Roman"/>
                <w:b/>
                <w:sz w:val="24"/>
                <w:szCs w:val="24"/>
              </w:rPr>
              <w:t>17.</w:t>
            </w:r>
            <w:r>
              <w:rPr>
                <w:rFonts w:ascii="Times New Roman" w:eastAsia="Times New Roman" w:hAnsi="Times New Roman" w:cs="Times New Roman"/>
                <w:b/>
                <w:sz w:val="24"/>
                <w:szCs w:val="24"/>
              </w:rPr>
              <w:t xml:space="preserve"> </w:t>
            </w:r>
            <w:r w:rsidR="002C3106">
              <w:rPr>
                <w:rFonts w:ascii="Times New Roman" w:eastAsia="Times New Roman" w:hAnsi="Times New Roman" w:cs="Times New Roman"/>
                <w:b/>
                <w:sz w:val="24"/>
                <w:szCs w:val="24"/>
              </w:rPr>
              <w:t xml:space="preserve">Arvestatud. </w:t>
            </w:r>
            <w:r w:rsidR="009A5F11" w:rsidRPr="009A5F11">
              <w:rPr>
                <w:rFonts w:ascii="Times New Roman" w:eastAsia="Times New Roman" w:hAnsi="Times New Roman" w:cs="Times New Roman"/>
                <w:bCs/>
                <w:sz w:val="24"/>
                <w:szCs w:val="24"/>
              </w:rPr>
              <w:t xml:space="preserve">Eelnõusse on lisatud kaardi kehtetuks tunnistamise alus juhuks, kui kaarti on kasutanud selleks mitte õigustatud isik. Samal ajal on eelnõust eemaldatud säte, mille kohaselt oleks Sotsiaalkindlustusamet tunnistanud kaardi kehtetuks teise liikmesriigi teavituse alusel. </w:t>
            </w:r>
            <w:r w:rsidR="009A5F11" w:rsidRPr="00A90201">
              <w:rPr>
                <w:rFonts w:ascii="Times New Roman" w:eastAsia="Times New Roman" w:hAnsi="Times New Roman" w:cs="Times New Roman"/>
                <w:bCs/>
                <w:sz w:val="24"/>
                <w:szCs w:val="24"/>
              </w:rPr>
              <w:t>Teise liikmesriigi teavitus on edaspidi üks võimalik allikas rikkumise tuvastamiseks, kuid mitte iseseisev kehtetuks tunnistamise alus.</w:t>
            </w:r>
          </w:p>
          <w:p w14:paraId="334D69A2" w14:textId="77777777" w:rsidR="00007319" w:rsidRDefault="00007319" w:rsidP="002F2D21">
            <w:pPr>
              <w:jc w:val="both"/>
              <w:rPr>
                <w:rFonts w:ascii="Times New Roman" w:eastAsia="Times New Roman" w:hAnsi="Times New Roman" w:cs="Times New Roman"/>
                <w:b/>
                <w:sz w:val="24"/>
                <w:szCs w:val="24"/>
              </w:rPr>
            </w:pPr>
          </w:p>
          <w:p w14:paraId="3E463945" w14:textId="77777777" w:rsidR="00BF43FC" w:rsidRDefault="00BF43FC" w:rsidP="002F2D21">
            <w:pPr>
              <w:jc w:val="both"/>
              <w:rPr>
                <w:rFonts w:ascii="Times New Roman" w:eastAsia="Times New Roman" w:hAnsi="Times New Roman" w:cs="Times New Roman"/>
                <w:b/>
                <w:sz w:val="24"/>
                <w:szCs w:val="24"/>
              </w:rPr>
            </w:pPr>
          </w:p>
          <w:p w14:paraId="25366683" w14:textId="77777777" w:rsidR="00BF43FC" w:rsidRDefault="00BF43FC" w:rsidP="002F2D21">
            <w:pPr>
              <w:jc w:val="both"/>
              <w:rPr>
                <w:rFonts w:ascii="Times New Roman" w:eastAsia="Times New Roman" w:hAnsi="Times New Roman" w:cs="Times New Roman"/>
                <w:b/>
                <w:sz w:val="24"/>
                <w:szCs w:val="24"/>
              </w:rPr>
            </w:pPr>
          </w:p>
          <w:p w14:paraId="3E9587A8" w14:textId="77777777" w:rsidR="00BF43FC" w:rsidRDefault="00BF43FC" w:rsidP="002F2D21">
            <w:pPr>
              <w:jc w:val="both"/>
              <w:rPr>
                <w:rFonts w:ascii="Times New Roman" w:eastAsia="Times New Roman" w:hAnsi="Times New Roman" w:cs="Times New Roman"/>
                <w:b/>
                <w:sz w:val="24"/>
                <w:szCs w:val="24"/>
              </w:rPr>
            </w:pPr>
          </w:p>
          <w:p w14:paraId="5E22679D" w14:textId="77777777" w:rsidR="00BF43FC" w:rsidRDefault="00BF43FC" w:rsidP="002F2D21">
            <w:pPr>
              <w:jc w:val="both"/>
              <w:rPr>
                <w:rFonts w:ascii="Times New Roman" w:eastAsia="Times New Roman" w:hAnsi="Times New Roman" w:cs="Times New Roman"/>
                <w:b/>
                <w:sz w:val="24"/>
                <w:szCs w:val="24"/>
              </w:rPr>
            </w:pPr>
          </w:p>
          <w:p w14:paraId="073FD034" w14:textId="77777777" w:rsidR="00BF43FC" w:rsidRDefault="00BF43FC" w:rsidP="002F2D21">
            <w:pPr>
              <w:jc w:val="both"/>
              <w:rPr>
                <w:rFonts w:ascii="Times New Roman" w:eastAsia="Times New Roman" w:hAnsi="Times New Roman" w:cs="Times New Roman"/>
                <w:b/>
                <w:sz w:val="24"/>
                <w:szCs w:val="24"/>
              </w:rPr>
            </w:pPr>
          </w:p>
          <w:p w14:paraId="7ADC72F4" w14:textId="77777777" w:rsidR="00BF43FC" w:rsidRDefault="00BF43FC" w:rsidP="002F2D21">
            <w:pPr>
              <w:jc w:val="both"/>
              <w:rPr>
                <w:rFonts w:ascii="Times New Roman" w:eastAsia="Times New Roman" w:hAnsi="Times New Roman" w:cs="Times New Roman"/>
                <w:b/>
                <w:sz w:val="24"/>
                <w:szCs w:val="24"/>
              </w:rPr>
            </w:pPr>
          </w:p>
          <w:p w14:paraId="1C9A448C" w14:textId="77777777" w:rsidR="00BF43FC" w:rsidRDefault="00BF43FC" w:rsidP="002F2D21">
            <w:pPr>
              <w:jc w:val="both"/>
              <w:rPr>
                <w:rFonts w:ascii="Times New Roman" w:eastAsia="Times New Roman" w:hAnsi="Times New Roman" w:cs="Times New Roman"/>
                <w:b/>
                <w:sz w:val="24"/>
                <w:szCs w:val="24"/>
              </w:rPr>
            </w:pPr>
          </w:p>
          <w:p w14:paraId="0C1887EF" w14:textId="77777777" w:rsidR="00BF43FC" w:rsidRDefault="00BF43FC" w:rsidP="002F2D21">
            <w:pPr>
              <w:jc w:val="both"/>
              <w:rPr>
                <w:rFonts w:ascii="Times New Roman" w:eastAsia="Times New Roman" w:hAnsi="Times New Roman" w:cs="Times New Roman"/>
                <w:b/>
                <w:sz w:val="24"/>
                <w:szCs w:val="24"/>
              </w:rPr>
            </w:pPr>
          </w:p>
          <w:p w14:paraId="0451423C" w14:textId="77777777" w:rsidR="00BF43FC" w:rsidRDefault="00BF43FC" w:rsidP="002F2D21">
            <w:pPr>
              <w:jc w:val="both"/>
              <w:rPr>
                <w:rFonts w:ascii="Times New Roman" w:eastAsia="Times New Roman" w:hAnsi="Times New Roman" w:cs="Times New Roman"/>
                <w:b/>
                <w:sz w:val="24"/>
                <w:szCs w:val="24"/>
              </w:rPr>
            </w:pPr>
          </w:p>
          <w:p w14:paraId="47E84392" w14:textId="77777777" w:rsidR="00BF43FC" w:rsidRDefault="00BF43FC" w:rsidP="002F2D21">
            <w:pPr>
              <w:jc w:val="both"/>
              <w:rPr>
                <w:rFonts w:ascii="Times New Roman" w:eastAsia="Times New Roman" w:hAnsi="Times New Roman" w:cs="Times New Roman"/>
                <w:b/>
                <w:sz w:val="24"/>
                <w:szCs w:val="24"/>
              </w:rPr>
            </w:pPr>
          </w:p>
          <w:p w14:paraId="09334250" w14:textId="77777777" w:rsidR="00BF43FC" w:rsidRDefault="00BF43FC" w:rsidP="002F2D21">
            <w:pPr>
              <w:jc w:val="both"/>
              <w:rPr>
                <w:rFonts w:ascii="Times New Roman" w:eastAsia="Times New Roman" w:hAnsi="Times New Roman" w:cs="Times New Roman"/>
                <w:b/>
                <w:sz w:val="24"/>
                <w:szCs w:val="24"/>
              </w:rPr>
            </w:pPr>
          </w:p>
          <w:p w14:paraId="6B748A56" w14:textId="77777777" w:rsidR="00BF43FC" w:rsidRDefault="00BF43FC" w:rsidP="002F2D21">
            <w:pPr>
              <w:jc w:val="both"/>
              <w:rPr>
                <w:rFonts w:ascii="Times New Roman" w:eastAsia="Times New Roman" w:hAnsi="Times New Roman" w:cs="Times New Roman"/>
                <w:b/>
                <w:sz w:val="24"/>
                <w:szCs w:val="24"/>
              </w:rPr>
            </w:pPr>
          </w:p>
          <w:p w14:paraId="2A0CB2FD" w14:textId="77777777" w:rsidR="00BF43FC" w:rsidRDefault="00BF43FC" w:rsidP="002F2D21">
            <w:pPr>
              <w:jc w:val="both"/>
              <w:rPr>
                <w:rFonts w:ascii="Times New Roman" w:eastAsia="Times New Roman" w:hAnsi="Times New Roman" w:cs="Times New Roman"/>
                <w:b/>
                <w:sz w:val="24"/>
                <w:szCs w:val="24"/>
              </w:rPr>
            </w:pPr>
          </w:p>
          <w:p w14:paraId="363638B3" w14:textId="77777777" w:rsidR="00BF43FC" w:rsidRDefault="00BF43FC" w:rsidP="002F2D21">
            <w:pPr>
              <w:jc w:val="both"/>
              <w:rPr>
                <w:rFonts w:ascii="Times New Roman" w:eastAsia="Times New Roman" w:hAnsi="Times New Roman" w:cs="Times New Roman"/>
                <w:b/>
                <w:sz w:val="24"/>
                <w:szCs w:val="24"/>
              </w:rPr>
            </w:pPr>
          </w:p>
          <w:p w14:paraId="3B405360" w14:textId="77777777" w:rsidR="00BF43FC" w:rsidRDefault="00BF43FC" w:rsidP="002F2D21">
            <w:pPr>
              <w:jc w:val="both"/>
              <w:rPr>
                <w:rFonts w:ascii="Times New Roman" w:eastAsia="Times New Roman" w:hAnsi="Times New Roman" w:cs="Times New Roman"/>
                <w:b/>
                <w:sz w:val="24"/>
                <w:szCs w:val="24"/>
              </w:rPr>
            </w:pPr>
          </w:p>
          <w:p w14:paraId="6BE8D5BD" w14:textId="77777777" w:rsidR="00BF43FC" w:rsidRDefault="00BF43FC" w:rsidP="002F2D21">
            <w:pPr>
              <w:jc w:val="both"/>
              <w:rPr>
                <w:rFonts w:ascii="Times New Roman" w:eastAsia="Times New Roman" w:hAnsi="Times New Roman" w:cs="Times New Roman"/>
                <w:b/>
                <w:sz w:val="24"/>
                <w:szCs w:val="24"/>
              </w:rPr>
            </w:pPr>
          </w:p>
          <w:p w14:paraId="25C33327" w14:textId="77777777" w:rsidR="00BF43FC" w:rsidRDefault="00BF43FC" w:rsidP="002F2D21">
            <w:pPr>
              <w:jc w:val="both"/>
              <w:rPr>
                <w:rFonts w:ascii="Times New Roman" w:eastAsia="Times New Roman" w:hAnsi="Times New Roman" w:cs="Times New Roman"/>
                <w:b/>
                <w:sz w:val="24"/>
                <w:szCs w:val="24"/>
              </w:rPr>
            </w:pPr>
          </w:p>
          <w:p w14:paraId="6D308707" w14:textId="77777777" w:rsidR="00BF43FC" w:rsidRDefault="00E62842" w:rsidP="002F2D2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18. </w:t>
            </w:r>
            <w:r w:rsidR="00D17E98">
              <w:rPr>
                <w:rFonts w:ascii="Times New Roman" w:eastAsia="Times New Roman" w:hAnsi="Times New Roman" w:cs="Times New Roman"/>
                <w:b/>
                <w:sz w:val="24"/>
                <w:szCs w:val="24"/>
              </w:rPr>
              <w:t xml:space="preserve">Arvestatud osaliselt. </w:t>
            </w:r>
          </w:p>
          <w:p w14:paraId="48A65C0A" w14:textId="77777777" w:rsidR="00D17E98" w:rsidRDefault="00D17E98" w:rsidP="002F2D21">
            <w:pPr>
              <w:jc w:val="both"/>
              <w:rPr>
                <w:rFonts w:ascii="Times New Roman" w:eastAsia="Times New Roman" w:hAnsi="Times New Roman" w:cs="Times New Roman"/>
                <w:b/>
                <w:sz w:val="24"/>
                <w:szCs w:val="24"/>
              </w:rPr>
            </w:pPr>
          </w:p>
          <w:p w14:paraId="102F8EFA" w14:textId="77777777" w:rsidR="00D17E98" w:rsidRDefault="00D17E98" w:rsidP="002F2D21">
            <w:pPr>
              <w:jc w:val="both"/>
              <w:rPr>
                <w:rFonts w:ascii="Times New Roman" w:eastAsia="Times New Roman" w:hAnsi="Times New Roman" w:cs="Times New Roman"/>
                <w:b/>
                <w:sz w:val="24"/>
                <w:szCs w:val="24"/>
              </w:rPr>
            </w:pPr>
          </w:p>
          <w:p w14:paraId="35128EBE" w14:textId="77777777" w:rsidR="00D17E98" w:rsidRDefault="00D17E98" w:rsidP="002F2D21">
            <w:pPr>
              <w:jc w:val="both"/>
              <w:rPr>
                <w:rFonts w:ascii="Times New Roman" w:eastAsia="Times New Roman" w:hAnsi="Times New Roman" w:cs="Times New Roman"/>
                <w:b/>
                <w:sz w:val="24"/>
                <w:szCs w:val="24"/>
              </w:rPr>
            </w:pPr>
          </w:p>
          <w:p w14:paraId="6BA1B982" w14:textId="77777777" w:rsidR="00D17E98" w:rsidRDefault="00D17E98" w:rsidP="002F2D21">
            <w:pPr>
              <w:jc w:val="both"/>
              <w:rPr>
                <w:rFonts w:ascii="Times New Roman" w:eastAsia="Times New Roman" w:hAnsi="Times New Roman" w:cs="Times New Roman"/>
                <w:b/>
                <w:sz w:val="24"/>
                <w:szCs w:val="24"/>
              </w:rPr>
            </w:pPr>
          </w:p>
          <w:p w14:paraId="3293AD8F" w14:textId="77777777" w:rsidR="00D17E98" w:rsidRDefault="00D17E98" w:rsidP="002F2D21">
            <w:pPr>
              <w:jc w:val="both"/>
              <w:rPr>
                <w:rFonts w:ascii="Times New Roman" w:eastAsia="Times New Roman" w:hAnsi="Times New Roman" w:cs="Times New Roman"/>
                <w:b/>
                <w:sz w:val="24"/>
                <w:szCs w:val="24"/>
              </w:rPr>
            </w:pPr>
          </w:p>
          <w:p w14:paraId="5C591C9D" w14:textId="77777777" w:rsidR="00D17E98" w:rsidRDefault="00D17E98" w:rsidP="002F2D21">
            <w:pPr>
              <w:jc w:val="both"/>
              <w:rPr>
                <w:rFonts w:ascii="Times New Roman" w:eastAsia="Times New Roman" w:hAnsi="Times New Roman" w:cs="Times New Roman"/>
                <w:b/>
                <w:sz w:val="24"/>
                <w:szCs w:val="24"/>
              </w:rPr>
            </w:pPr>
          </w:p>
          <w:p w14:paraId="3403E717" w14:textId="7BF6717F" w:rsidR="00872FB2" w:rsidRPr="00872FB2" w:rsidRDefault="00D17E98"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18.1. Arvestatud osaliselt. </w:t>
            </w:r>
            <w:r w:rsidR="00872FB2" w:rsidRPr="00872FB2">
              <w:rPr>
                <w:rFonts w:ascii="Times New Roman" w:eastAsia="Times New Roman" w:hAnsi="Times New Roman" w:cs="Times New Roman"/>
                <w:bCs/>
                <w:sz w:val="24"/>
                <w:szCs w:val="24"/>
              </w:rPr>
              <w:t xml:space="preserve">Oleme suurema osa ettepanekutest arvesse võtnud </w:t>
            </w:r>
            <w:r w:rsidR="00872FB2">
              <w:rPr>
                <w:rFonts w:ascii="Times New Roman" w:eastAsia="Times New Roman" w:hAnsi="Times New Roman" w:cs="Times New Roman"/>
                <w:bCs/>
                <w:sz w:val="24"/>
                <w:szCs w:val="24"/>
              </w:rPr>
              <w:t>ja</w:t>
            </w:r>
            <w:r w:rsidR="00872FB2" w:rsidRPr="00872FB2">
              <w:rPr>
                <w:rFonts w:ascii="Times New Roman" w:eastAsia="Times New Roman" w:hAnsi="Times New Roman" w:cs="Times New Roman"/>
                <w:bCs/>
                <w:sz w:val="24"/>
                <w:szCs w:val="24"/>
              </w:rPr>
              <w:t xml:space="preserve"> vastavad muudatused eelnõusse sisse viinud. Mõiste „inimest transportiv“ on läbivalt asendatud sõnadega „vahetult sõidutav“. Samuti oleme mitmes sättes korrigeerinud sõnastust eesmärgiga muuta regulatsioon selgemaks.</w:t>
            </w:r>
          </w:p>
          <w:p w14:paraId="14C51C60" w14:textId="77777777" w:rsidR="00872FB2" w:rsidRPr="00872FB2" w:rsidRDefault="00872FB2" w:rsidP="00872FB2">
            <w:pPr>
              <w:jc w:val="both"/>
              <w:rPr>
                <w:rFonts w:ascii="Times New Roman" w:eastAsia="Times New Roman" w:hAnsi="Times New Roman" w:cs="Times New Roman"/>
                <w:bCs/>
                <w:sz w:val="24"/>
                <w:szCs w:val="24"/>
              </w:rPr>
            </w:pPr>
          </w:p>
          <w:p w14:paraId="58551A0B" w14:textId="77777777" w:rsidR="004E5B42" w:rsidRDefault="004E5B42" w:rsidP="00872FB2">
            <w:pPr>
              <w:jc w:val="both"/>
              <w:rPr>
                <w:rFonts w:ascii="Times New Roman" w:eastAsia="Times New Roman" w:hAnsi="Times New Roman" w:cs="Times New Roman"/>
                <w:b/>
                <w:sz w:val="24"/>
                <w:szCs w:val="24"/>
              </w:rPr>
            </w:pPr>
          </w:p>
          <w:p w14:paraId="2E50CDC2" w14:textId="77777777" w:rsidR="004E5B42" w:rsidRDefault="004E5B42" w:rsidP="00872FB2">
            <w:pPr>
              <w:jc w:val="both"/>
              <w:rPr>
                <w:rFonts w:ascii="Times New Roman" w:eastAsia="Times New Roman" w:hAnsi="Times New Roman" w:cs="Times New Roman"/>
                <w:b/>
                <w:sz w:val="24"/>
                <w:szCs w:val="24"/>
              </w:rPr>
            </w:pPr>
          </w:p>
          <w:p w14:paraId="258B1B20" w14:textId="77777777" w:rsidR="004E5B42" w:rsidRDefault="004E5B42" w:rsidP="00872FB2">
            <w:pPr>
              <w:jc w:val="both"/>
              <w:rPr>
                <w:rFonts w:ascii="Times New Roman" w:eastAsia="Times New Roman" w:hAnsi="Times New Roman" w:cs="Times New Roman"/>
                <w:b/>
                <w:sz w:val="24"/>
                <w:szCs w:val="24"/>
              </w:rPr>
            </w:pPr>
          </w:p>
          <w:p w14:paraId="5B9B0B0C" w14:textId="77777777" w:rsidR="004E5B42" w:rsidRDefault="004E5B42" w:rsidP="00872FB2">
            <w:pPr>
              <w:jc w:val="both"/>
              <w:rPr>
                <w:rFonts w:ascii="Times New Roman" w:eastAsia="Times New Roman" w:hAnsi="Times New Roman" w:cs="Times New Roman"/>
                <w:b/>
                <w:sz w:val="24"/>
                <w:szCs w:val="24"/>
              </w:rPr>
            </w:pPr>
          </w:p>
          <w:p w14:paraId="3672155A" w14:textId="77777777" w:rsidR="004E5B42" w:rsidRDefault="004E5B42" w:rsidP="00872FB2">
            <w:pPr>
              <w:jc w:val="both"/>
              <w:rPr>
                <w:rFonts w:ascii="Times New Roman" w:eastAsia="Times New Roman" w:hAnsi="Times New Roman" w:cs="Times New Roman"/>
                <w:b/>
                <w:sz w:val="24"/>
                <w:szCs w:val="24"/>
              </w:rPr>
            </w:pPr>
          </w:p>
          <w:p w14:paraId="017B8995" w14:textId="77777777" w:rsidR="004E5B42" w:rsidRDefault="004E5B42" w:rsidP="00872FB2">
            <w:pPr>
              <w:jc w:val="both"/>
              <w:rPr>
                <w:rFonts w:ascii="Times New Roman" w:eastAsia="Times New Roman" w:hAnsi="Times New Roman" w:cs="Times New Roman"/>
                <w:b/>
                <w:sz w:val="24"/>
                <w:szCs w:val="24"/>
              </w:rPr>
            </w:pPr>
          </w:p>
          <w:p w14:paraId="3ED76A4F" w14:textId="77777777" w:rsidR="004E5B42" w:rsidRDefault="004E5B42" w:rsidP="00872FB2">
            <w:pPr>
              <w:jc w:val="both"/>
              <w:rPr>
                <w:rFonts w:ascii="Times New Roman" w:eastAsia="Times New Roman" w:hAnsi="Times New Roman" w:cs="Times New Roman"/>
                <w:b/>
                <w:sz w:val="24"/>
                <w:szCs w:val="24"/>
              </w:rPr>
            </w:pPr>
          </w:p>
          <w:p w14:paraId="14E55B11" w14:textId="77777777" w:rsidR="004E5B42" w:rsidRDefault="004E5B42" w:rsidP="00872FB2">
            <w:pPr>
              <w:jc w:val="both"/>
              <w:rPr>
                <w:rFonts w:ascii="Times New Roman" w:eastAsia="Times New Roman" w:hAnsi="Times New Roman" w:cs="Times New Roman"/>
                <w:b/>
                <w:sz w:val="24"/>
                <w:szCs w:val="24"/>
              </w:rPr>
            </w:pPr>
          </w:p>
          <w:p w14:paraId="52D1BF69" w14:textId="77777777" w:rsidR="004E5B42" w:rsidRDefault="004E5B42" w:rsidP="00872FB2">
            <w:pPr>
              <w:jc w:val="both"/>
              <w:rPr>
                <w:rFonts w:ascii="Times New Roman" w:eastAsia="Times New Roman" w:hAnsi="Times New Roman" w:cs="Times New Roman"/>
                <w:b/>
                <w:sz w:val="24"/>
                <w:szCs w:val="24"/>
              </w:rPr>
            </w:pPr>
          </w:p>
          <w:p w14:paraId="155BE21A" w14:textId="77777777" w:rsidR="004E5B42" w:rsidRDefault="004E5B42" w:rsidP="00872FB2">
            <w:pPr>
              <w:jc w:val="both"/>
              <w:rPr>
                <w:rFonts w:ascii="Times New Roman" w:eastAsia="Times New Roman" w:hAnsi="Times New Roman" w:cs="Times New Roman"/>
                <w:b/>
                <w:sz w:val="24"/>
                <w:szCs w:val="24"/>
              </w:rPr>
            </w:pPr>
          </w:p>
          <w:p w14:paraId="1E55E9F6" w14:textId="77777777" w:rsidR="004E5B42" w:rsidRDefault="004E5B42" w:rsidP="00872FB2">
            <w:pPr>
              <w:jc w:val="both"/>
              <w:rPr>
                <w:rFonts w:ascii="Times New Roman" w:eastAsia="Times New Roman" w:hAnsi="Times New Roman" w:cs="Times New Roman"/>
                <w:b/>
                <w:sz w:val="24"/>
                <w:szCs w:val="24"/>
              </w:rPr>
            </w:pPr>
          </w:p>
          <w:p w14:paraId="71460BC1" w14:textId="77777777" w:rsidR="004E5B42" w:rsidRDefault="004E5B42" w:rsidP="00872FB2">
            <w:pPr>
              <w:jc w:val="both"/>
              <w:rPr>
                <w:rFonts w:ascii="Times New Roman" w:eastAsia="Times New Roman" w:hAnsi="Times New Roman" w:cs="Times New Roman"/>
                <w:b/>
                <w:sz w:val="24"/>
                <w:szCs w:val="24"/>
              </w:rPr>
            </w:pPr>
          </w:p>
          <w:p w14:paraId="0C1D83E6" w14:textId="77777777" w:rsidR="004E5B42" w:rsidRDefault="004E5B42" w:rsidP="00872FB2">
            <w:pPr>
              <w:jc w:val="both"/>
              <w:rPr>
                <w:rFonts w:ascii="Times New Roman" w:eastAsia="Times New Roman" w:hAnsi="Times New Roman" w:cs="Times New Roman"/>
                <w:b/>
                <w:sz w:val="24"/>
                <w:szCs w:val="24"/>
              </w:rPr>
            </w:pPr>
          </w:p>
          <w:p w14:paraId="0778076F" w14:textId="77777777" w:rsidR="004E5B42" w:rsidRDefault="004E5B42" w:rsidP="00872FB2">
            <w:pPr>
              <w:jc w:val="both"/>
              <w:rPr>
                <w:rFonts w:ascii="Times New Roman" w:eastAsia="Times New Roman" w:hAnsi="Times New Roman" w:cs="Times New Roman"/>
                <w:b/>
                <w:sz w:val="24"/>
                <w:szCs w:val="24"/>
              </w:rPr>
            </w:pPr>
          </w:p>
          <w:p w14:paraId="01785A0E" w14:textId="77777777" w:rsidR="004E5B42" w:rsidRDefault="004E5B42" w:rsidP="00872FB2">
            <w:pPr>
              <w:jc w:val="both"/>
              <w:rPr>
                <w:rFonts w:ascii="Times New Roman" w:eastAsia="Times New Roman" w:hAnsi="Times New Roman" w:cs="Times New Roman"/>
                <w:b/>
                <w:sz w:val="24"/>
                <w:szCs w:val="24"/>
              </w:rPr>
            </w:pPr>
          </w:p>
          <w:p w14:paraId="4AE33EAA" w14:textId="77777777" w:rsidR="004E5B42" w:rsidRDefault="004E5B42" w:rsidP="00872FB2">
            <w:pPr>
              <w:jc w:val="both"/>
              <w:rPr>
                <w:rFonts w:ascii="Times New Roman" w:eastAsia="Times New Roman" w:hAnsi="Times New Roman" w:cs="Times New Roman"/>
                <w:b/>
                <w:sz w:val="24"/>
                <w:szCs w:val="24"/>
              </w:rPr>
            </w:pPr>
          </w:p>
          <w:p w14:paraId="7CDC9E7A" w14:textId="77777777" w:rsidR="004E5B42" w:rsidRDefault="004E5B42" w:rsidP="00872FB2">
            <w:pPr>
              <w:jc w:val="both"/>
              <w:rPr>
                <w:rFonts w:ascii="Times New Roman" w:eastAsia="Times New Roman" w:hAnsi="Times New Roman" w:cs="Times New Roman"/>
                <w:b/>
                <w:sz w:val="24"/>
                <w:szCs w:val="24"/>
              </w:rPr>
            </w:pPr>
          </w:p>
          <w:p w14:paraId="66231B64" w14:textId="77777777" w:rsidR="004E5B42" w:rsidRDefault="004E5B42" w:rsidP="00872FB2">
            <w:pPr>
              <w:jc w:val="both"/>
              <w:rPr>
                <w:rFonts w:ascii="Times New Roman" w:eastAsia="Times New Roman" w:hAnsi="Times New Roman" w:cs="Times New Roman"/>
                <w:b/>
                <w:sz w:val="24"/>
                <w:szCs w:val="24"/>
              </w:rPr>
            </w:pPr>
          </w:p>
          <w:p w14:paraId="593C3FBB" w14:textId="77777777" w:rsidR="004E5B42" w:rsidRDefault="004E5B42" w:rsidP="00872FB2">
            <w:pPr>
              <w:jc w:val="both"/>
              <w:rPr>
                <w:rFonts w:ascii="Times New Roman" w:eastAsia="Times New Roman" w:hAnsi="Times New Roman" w:cs="Times New Roman"/>
                <w:b/>
                <w:sz w:val="24"/>
                <w:szCs w:val="24"/>
              </w:rPr>
            </w:pPr>
          </w:p>
          <w:p w14:paraId="1569BD8E" w14:textId="77777777" w:rsidR="004E5B42" w:rsidRDefault="004E5B42" w:rsidP="00872FB2">
            <w:pPr>
              <w:jc w:val="both"/>
              <w:rPr>
                <w:rFonts w:ascii="Times New Roman" w:eastAsia="Times New Roman" w:hAnsi="Times New Roman" w:cs="Times New Roman"/>
                <w:b/>
                <w:sz w:val="24"/>
                <w:szCs w:val="24"/>
              </w:rPr>
            </w:pPr>
          </w:p>
          <w:p w14:paraId="64D05023" w14:textId="77777777" w:rsidR="004E5B42" w:rsidRDefault="004E5B42" w:rsidP="00872FB2">
            <w:pPr>
              <w:jc w:val="both"/>
              <w:rPr>
                <w:rFonts w:ascii="Times New Roman" w:eastAsia="Times New Roman" w:hAnsi="Times New Roman" w:cs="Times New Roman"/>
                <w:b/>
                <w:sz w:val="24"/>
                <w:szCs w:val="24"/>
              </w:rPr>
            </w:pPr>
          </w:p>
          <w:p w14:paraId="47CEA89D" w14:textId="77777777" w:rsidR="004E5B42" w:rsidRDefault="004E5B42" w:rsidP="00872FB2">
            <w:pPr>
              <w:jc w:val="both"/>
              <w:rPr>
                <w:rFonts w:ascii="Times New Roman" w:eastAsia="Times New Roman" w:hAnsi="Times New Roman" w:cs="Times New Roman"/>
                <w:b/>
                <w:sz w:val="24"/>
                <w:szCs w:val="24"/>
              </w:rPr>
            </w:pPr>
          </w:p>
          <w:p w14:paraId="28932F30" w14:textId="77777777" w:rsidR="004E5B42" w:rsidRDefault="004E5B42" w:rsidP="00872FB2">
            <w:pPr>
              <w:jc w:val="both"/>
              <w:rPr>
                <w:rFonts w:ascii="Times New Roman" w:eastAsia="Times New Roman" w:hAnsi="Times New Roman" w:cs="Times New Roman"/>
                <w:b/>
                <w:sz w:val="24"/>
                <w:szCs w:val="24"/>
              </w:rPr>
            </w:pPr>
          </w:p>
          <w:p w14:paraId="7DF7417C" w14:textId="77777777" w:rsidR="004E5B42" w:rsidRDefault="004E5B42" w:rsidP="00872FB2">
            <w:pPr>
              <w:jc w:val="both"/>
              <w:rPr>
                <w:rFonts w:ascii="Times New Roman" w:eastAsia="Times New Roman" w:hAnsi="Times New Roman" w:cs="Times New Roman"/>
                <w:b/>
                <w:sz w:val="24"/>
                <w:szCs w:val="24"/>
              </w:rPr>
            </w:pPr>
          </w:p>
          <w:p w14:paraId="14542F74" w14:textId="77777777" w:rsidR="004E5B42" w:rsidRDefault="004E5B42" w:rsidP="00872FB2">
            <w:pPr>
              <w:jc w:val="both"/>
              <w:rPr>
                <w:rFonts w:ascii="Times New Roman" w:eastAsia="Times New Roman" w:hAnsi="Times New Roman" w:cs="Times New Roman"/>
                <w:b/>
                <w:sz w:val="24"/>
                <w:szCs w:val="24"/>
              </w:rPr>
            </w:pPr>
          </w:p>
          <w:p w14:paraId="18D9B423" w14:textId="77777777" w:rsidR="004E5B42" w:rsidRDefault="004E5B42" w:rsidP="00872FB2">
            <w:pPr>
              <w:jc w:val="both"/>
              <w:rPr>
                <w:rFonts w:ascii="Times New Roman" w:eastAsia="Times New Roman" w:hAnsi="Times New Roman" w:cs="Times New Roman"/>
                <w:b/>
                <w:sz w:val="24"/>
                <w:szCs w:val="24"/>
              </w:rPr>
            </w:pPr>
          </w:p>
          <w:p w14:paraId="226BB214" w14:textId="77777777" w:rsidR="004E5B42" w:rsidRDefault="004E5B42" w:rsidP="00872FB2">
            <w:pPr>
              <w:jc w:val="both"/>
              <w:rPr>
                <w:rFonts w:ascii="Times New Roman" w:eastAsia="Times New Roman" w:hAnsi="Times New Roman" w:cs="Times New Roman"/>
                <w:b/>
                <w:sz w:val="24"/>
                <w:szCs w:val="24"/>
              </w:rPr>
            </w:pPr>
          </w:p>
          <w:p w14:paraId="1FD681EF" w14:textId="77777777" w:rsidR="004E5B42" w:rsidRDefault="004E5B42" w:rsidP="00872FB2">
            <w:pPr>
              <w:jc w:val="both"/>
              <w:rPr>
                <w:rFonts w:ascii="Times New Roman" w:eastAsia="Times New Roman" w:hAnsi="Times New Roman" w:cs="Times New Roman"/>
                <w:b/>
                <w:sz w:val="24"/>
                <w:szCs w:val="24"/>
              </w:rPr>
            </w:pPr>
          </w:p>
          <w:p w14:paraId="4BE44E0A" w14:textId="77777777" w:rsidR="004E5B42" w:rsidRDefault="004E5B42" w:rsidP="00872FB2">
            <w:pPr>
              <w:jc w:val="both"/>
              <w:rPr>
                <w:rFonts w:ascii="Times New Roman" w:eastAsia="Times New Roman" w:hAnsi="Times New Roman" w:cs="Times New Roman"/>
                <w:b/>
                <w:sz w:val="24"/>
                <w:szCs w:val="24"/>
              </w:rPr>
            </w:pPr>
          </w:p>
          <w:p w14:paraId="676B11BB" w14:textId="77777777" w:rsidR="004E5B42" w:rsidRDefault="004E5B42" w:rsidP="00872FB2">
            <w:pPr>
              <w:jc w:val="both"/>
              <w:rPr>
                <w:rFonts w:ascii="Times New Roman" w:eastAsia="Times New Roman" w:hAnsi="Times New Roman" w:cs="Times New Roman"/>
                <w:b/>
                <w:sz w:val="24"/>
                <w:szCs w:val="24"/>
              </w:rPr>
            </w:pPr>
          </w:p>
          <w:p w14:paraId="7CBA000C" w14:textId="77777777" w:rsidR="004E5B42" w:rsidRDefault="004E5B42" w:rsidP="00872FB2">
            <w:pPr>
              <w:jc w:val="both"/>
              <w:rPr>
                <w:rFonts w:ascii="Times New Roman" w:eastAsia="Times New Roman" w:hAnsi="Times New Roman" w:cs="Times New Roman"/>
                <w:b/>
                <w:sz w:val="24"/>
                <w:szCs w:val="24"/>
              </w:rPr>
            </w:pPr>
          </w:p>
          <w:p w14:paraId="62E595D9" w14:textId="77777777" w:rsidR="004E5B42" w:rsidRDefault="004E5B42" w:rsidP="00872FB2">
            <w:pPr>
              <w:jc w:val="both"/>
              <w:rPr>
                <w:rFonts w:ascii="Times New Roman" w:eastAsia="Times New Roman" w:hAnsi="Times New Roman" w:cs="Times New Roman"/>
                <w:b/>
                <w:sz w:val="24"/>
                <w:szCs w:val="24"/>
              </w:rPr>
            </w:pPr>
          </w:p>
          <w:p w14:paraId="07B05176" w14:textId="77777777" w:rsidR="004E5B42" w:rsidRDefault="004E5B42" w:rsidP="00872FB2">
            <w:pPr>
              <w:jc w:val="both"/>
              <w:rPr>
                <w:rFonts w:ascii="Times New Roman" w:eastAsia="Times New Roman" w:hAnsi="Times New Roman" w:cs="Times New Roman"/>
                <w:b/>
                <w:sz w:val="24"/>
                <w:szCs w:val="24"/>
              </w:rPr>
            </w:pPr>
          </w:p>
          <w:p w14:paraId="1B87992B" w14:textId="77777777" w:rsidR="004E5B42" w:rsidRDefault="004E5B42" w:rsidP="00872FB2">
            <w:pPr>
              <w:jc w:val="both"/>
              <w:rPr>
                <w:rFonts w:ascii="Times New Roman" w:eastAsia="Times New Roman" w:hAnsi="Times New Roman" w:cs="Times New Roman"/>
                <w:b/>
                <w:sz w:val="24"/>
                <w:szCs w:val="24"/>
              </w:rPr>
            </w:pPr>
          </w:p>
          <w:p w14:paraId="2D3C1139" w14:textId="77777777" w:rsidR="004E5B42" w:rsidRDefault="004E5B42" w:rsidP="00872FB2">
            <w:pPr>
              <w:jc w:val="both"/>
              <w:rPr>
                <w:rFonts w:ascii="Times New Roman" w:eastAsia="Times New Roman" w:hAnsi="Times New Roman" w:cs="Times New Roman"/>
                <w:b/>
                <w:sz w:val="24"/>
                <w:szCs w:val="24"/>
              </w:rPr>
            </w:pPr>
          </w:p>
          <w:p w14:paraId="299263C0" w14:textId="77777777" w:rsidR="004E5B42" w:rsidRDefault="004E5B42" w:rsidP="00872FB2">
            <w:pPr>
              <w:jc w:val="both"/>
              <w:rPr>
                <w:rFonts w:ascii="Times New Roman" w:eastAsia="Times New Roman" w:hAnsi="Times New Roman" w:cs="Times New Roman"/>
                <w:b/>
                <w:sz w:val="24"/>
                <w:szCs w:val="24"/>
              </w:rPr>
            </w:pPr>
          </w:p>
          <w:p w14:paraId="37E09330" w14:textId="77777777" w:rsidR="004E5B42" w:rsidRDefault="004E5B42" w:rsidP="00872FB2">
            <w:pPr>
              <w:jc w:val="both"/>
              <w:rPr>
                <w:rFonts w:ascii="Times New Roman" w:eastAsia="Times New Roman" w:hAnsi="Times New Roman" w:cs="Times New Roman"/>
                <w:b/>
                <w:sz w:val="24"/>
                <w:szCs w:val="24"/>
              </w:rPr>
            </w:pPr>
          </w:p>
          <w:p w14:paraId="4299EDF3" w14:textId="77777777" w:rsidR="004E5B42" w:rsidRDefault="004E5B42" w:rsidP="00872FB2">
            <w:pPr>
              <w:jc w:val="both"/>
              <w:rPr>
                <w:rFonts w:ascii="Times New Roman" w:eastAsia="Times New Roman" w:hAnsi="Times New Roman" w:cs="Times New Roman"/>
                <w:b/>
                <w:sz w:val="24"/>
                <w:szCs w:val="24"/>
              </w:rPr>
            </w:pPr>
          </w:p>
          <w:p w14:paraId="0DFFD848" w14:textId="77777777" w:rsidR="004E5B42" w:rsidRDefault="004E5B42" w:rsidP="00872FB2">
            <w:pPr>
              <w:jc w:val="both"/>
              <w:rPr>
                <w:rFonts w:ascii="Times New Roman" w:eastAsia="Times New Roman" w:hAnsi="Times New Roman" w:cs="Times New Roman"/>
                <w:b/>
                <w:sz w:val="24"/>
                <w:szCs w:val="24"/>
              </w:rPr>
            </w:pPr>
          </w:p>
          <w:p w14:paraId="77159F36" w14:textId="77777777" w:rsidR="004E5B42" w:rsidRDefault="004E5B42" w:rsidP="00872FB2">
            <w:pPr>
              <w:jc w:val="both"/>
              <w:rPr>
                <w:rFonts w:ascii="Times New Roman" w:eastAsia="Times New Roman" w:hAnsi="Times New Roman" w:cs="Times New Roman"/>
                <w:b/>
                <w:sz w:val="24"/>
                <w:szCs w:val="24"/>
              </w:rPr>
            </w:pPr>
          </w:p>
          <w:p w14:paraId="28F8CEEB" w14:textId="77777777" w:rsidR="004E5B42" w:rsidRDefault="004E5B42" w:rsidP="00872FB2">
            <w:pPr>
              <w:jc w:val="both"/>
              <w:rPr>
                <w:rFonts w:ascii="Times New Roman" w:eastAsia="Times New Roman" w:hAnsi="Times New Roman" w:cs="Times New Roman"/>
                <w:b/>
                <w:sz w:val="24"/>
                <w:szCs w:val="24"/>
              </w:rPr>
            </w:pPr>
          </w:p>
          <w:p w14:paraId="2AA93DFD" w14:textId="77777777" w:rsidR="004E5B42" w:rsidRDefault="004E5B42" w:rsidP="00872FB2">
            <w:pPr>
              <w:jc w:val="both"/>
              <w:rPr>
                <w:rFonts w:ascii="Times New Roman" w:eastAsia="Times New Roman" w:hAnsi="Times New Roman" w:cs="Times New Roman"/>
                <w:b/>
                <w:sz w:val="24"/>
                <w:szCs w:val="24"/>
              </w:rPr>
            </w:pPr>
          </w:p>
          <w:p w14:paraId="79BB5051" w14:textId="77777777" w:rsidR="004E5B42" w:rsidRDefault="004E5B42" w:rsidP="00872FB2">
            <w:pPr>
              <w:jc w:val="both"/>
              <w:rPr>
                <w:rFonts w:ascii="Times New Roman" w:eastAsia="Times New Roman" w:hAnsi="Times New Roman" w:cs="Times New Roman"/>
                <w:b/>
                <w:sz w:val="24"/>
                <w:szCs w:val="24"/>
              </w:rPr>
            </w:pPr>
          </w:p>
          <w:p w14:paraId="3936604B" w14:textId="77777777" w:rsidR="004E5B42" w:rsidRDefault="004E5B42" w:rsidP="00872FB2">
            <w:pPr>
              <w:jc w:val="both"/>
              <w:rPr>
                <w:rFonts w:ascii="Times New Roman" w:eastAsia="Times New Roman" w:hAnsi="Times New Roman" w:cs="Times New Roman"/>
                <w:b/>
                <w:sz w:val="24"/>
                <w:szCs w:val="24"/>
              </w:rPr>
            </w:pPr>
          </w:p>
          <w:p w14:paraId="348FD267" w14:textId="77777777" w:rsidR="004E5B42" w:rsidRDefault="004E5B42" w:rsidP="00872FB2">
            <w:pPr>
              <w:jc w:val="both"/>
              <w:rPr>
                <w:rFonts w:ascii="Times New Roman" w:eastAsia="Times New Roman" w:hAnsi="Times New Roman" w:cs="Times New Roman"/>
                <w:b/>
                <w:sz w:val="24"/>
                <w:szCs w:val="24"/>
              </w:rPr>
            </w:pPr>
          </w:p>
          <w:p w14:paraId="4485C68D" w14:textId="77777777" w:rsidR="004E5B42" w:rsidRDefault="004E5B42" w:rsidP="00872FB2">
            <w:pPr>
              <w:jc w:val="both"/>
              <w:rPr>
                <w:rFonts w:ascii="Times New Roman" w:eastAsia="Times New Roman" w:hAnsi="Times New Roman" w:cs="Times New Roman"/>
                <w:b/>
                <w:sz w:val="24"/>
                <w:szCs w:val="24"/>
              </w:rPr>
            </w:pPr>
          </w:p>
          <w:p w14:paraId="4AAF2A31" w14:textId="77777777" w:rsidR="004E5B42" w:rsidRDefault="004E5B42" w:rsidP="00872FB2">
            <w:pPr>
              <w:jc w:val="both"/>
              <w:rPr>
                <w:rFonts w:ascii="Times New Roman" w:eastAsia="Times New Roman" w:hAnsi="Times New Roman" w:cs="Times New Roman"/>
                <w:b/>
                <w:sz w:val="24"/>
                <w:szCs w:val="24"/>
              </w:rPr>
            </w:pPr>
          </w:p>
          <w:p w14:paraId="3E73136B" w14:textId="77777777" w:rsidR="004E5B42" w:rsidRDefault="004E5B42" w:rsidP="00872FB2">
            <w:pPr>
              <w:jc w:val="both"/>
              <w:rPr>
                <w:rFonts w:ascii="Times New Roman" w:eastAsia="Times New Roman" w:hAnsi="Times New Roman" w:cs="Times New Roman"/>
                <w:b/>
                <w:sz w:val="24"/>
                <w:szCs w:val="24"/>
              </w:rPr>
            </w:pPr>
          </w:p>
          <w:p w14:paraId="6AA9C4BB" w14:textId="77777777" w:rsidR="004E5B42" w:rsidRDefault="004E5B42" w:rsidP="00872FB2">
            <w:pPr>
              <w:jc w:val="both"/>
              <w:rPr>
                <w:rFonts w:ascii="Times New Roman" w:eastAsia="Times New Roman" w:hAnsi="Times New Roman" w:cs="Times New Roman"/>
                <w:b/>
                <w:sz w:val="24"/>
                <w:szCs w:val="24"/>
              </w:rPr>
            </w:pPr>
          </w:p>
          <w:p w14:paraId="60E7A1DE" w14:textId="77777777" w:rsidR="004E5B42" w:rsidRDefault="004E5B42" w:rsidP="00872FB2">
            <w:pPr>
              <w:jc w:val="both"/>
              <w:rPr>
                <w:rFonts w:ascii="Times New Roman" w:eastAsia="Times New Roman" w:hAnsi="Times New Roman" w:cs="Times New Roman"/>
                <w:b/>
                <w:sz w:val="24"/>
                <w:szCs w:val="24"/>
              </w:rPr>
            </w:pPr>
          </w:p>
          <w:p w14:paraId="0D44F719" w14:textId="77777777" w:rsidR="004E5B42" w:rsidRDefault="004E5B42" w:rsidP="00872FB2">
            <w:pPr>
              <w:jc w:val="both"/>
              <w:rPr>
                <w:rFonts w:ascii="Times New Roman" w:eastAsia="Times New Roman" w:hAnsi="Times New Roman" w:cs="Times New Roman"/>
                <w:b/>
                <w:sz w:val="24"/>
                <w:szCs w:val="24"/>
              </w:rPr>
            </w:pPr>
          </w:p>
          <w:p w14:paraId="010F8709" w14:textId="77777777" w:rsidR="004E5B42" w:rsidRDefault="004E5B42" w:rsidP="00872FB2">
            <w:pPr>
              <w:jc w:val="both"/>
              <w:rPr>
                <w:rFonts w:ascii="Times New Roman" w:eastAsia="Times New Roman" w:hAnsi="Times New Roman" w:cs="Times New Roman"/>
                <w:b/>
                <w:sz w:val="24"/>
                <w:szCs w:val="24"/>
              </w:rPr>
            </w:pPr>
          </w:p>
          <w:p w14:paraId="0C1572F9" w14:textId="77777777" w:rsidR="004E5B42" w:rsidRDefault="004E5B42" w:rsidP="00872FB2">
            <w:pPr>
              <w:jc w:val="both"/>
              <w:rPr>
                <w:rFonts w:ascii="Times New Roman" w:eastAsia="Times New Roman" w:hAnsi="Times New Roman" w:cs="Times New Roman"/>
                <w:b/>
                <w:sz w:val="24"/>
                <w:szCs w:val="24"/>
              </w:rPr>
            </w:pPr>
          </w:p>
          <w:p w14:paraId="4B607DE1" w14:textId="77777777" w:rsidR="004E5B42" w:rsidRDefault="004E5B42" w:rsidP="00872FB2">
            <w:pPr>
              <w:jc w:val="both"/>
              <w:rPr>
                <w:rFonts w:ascii="Times New Roman" w:eastAsia="Times New Roman" w:hAnsi="Times New Roman" w:cs="Times New Roman"/>
                <w:b/>
                <w:sz w:val="24"/>
                <w:szCs w:val="24"/>
              </w:rPr>
            </w:pPr>
          </w:p>
          <w:p w14:paraId="14DAD7B4" w14:textId="77777777" w:rsidR="004E5B42" w:rsidRDefault="004E5B42" w:rsidP="00872FB2">
            <w:pPr>
              <w:jc w:val="both"/>
              <w:rPr>
                <w:rFonts w:ascii="Times New Roman" w:eastAsia="Times New Roman" w:hAnsi="Times New Roman" w:cs="Times New Roman"/>
                <w:b/>
                <w:sz w:val="24"/>
                <w:szCs w:val="24"/>
              </w:rPr>
            </w:pPr>
          </w:p>
          <w:p w14:paraId="393118D8" w14:textId="77777777" w:rsidR="004E5B42" w:rsidRDefault="004E5B42" w:rsidP="00872FB2">
            <w:pPr>
              <w:jc w:val="both"/>
              <w:rPr>
                <w:rFonts w:ascii="Times New Roman" w:eastAsia="Times New Roman" w:hAnsi="Times New Roman" w:cs="Times New Roman"/>
                <w:b/>
                <w:sz w:val="24"/>
                <w:szCs w:val="24"/>
              </w:rPr>
            </w:pPr>
          </w:p>
          <w:p w14:paraId="3B73A267" w14:textId="77777777" w:rsidR="004E5B42" w:rsidRDefault="004E5B42" w:rsidP="00872FB2">
            <w:pPr>
              <w:jc w:val="both"/>
              <w:rPr>
                <w:rFonts w:ascii="Times New Roman" w:eastAsia="Times New Roman" w:hAnsi="Times New Roman" w:cs="Times New Roman"/>
                <w:b/>
                <w:sz w:val="24"/>
                <w:szCs w:val="24"/>
              </w:rPr>
            </w:pPr>
          </w:p>
          <w:p w14:paraId="1104D33F" w14:textId="77777777" w:rsidR="004E5B42" w:rsidRDefault="004E5B42" w:rsidP="00872FB2">
            <w:pPr>
              <w:jc w:val="both"/>
              <w:rPr>
                <w:rFonts w:ascii="Times New Roman" w:eastAsia="Times New Roman" w:hAnsi="Times New Roman" w:cs="Times New Roman"/>
                <w:b/>
                <w:sz w:val="24"/>
                <w:szCs w:val="24"/>
              </w:rPr>
            </w:pPr>
          </w:p>
          <w:p w14:paraId="17BD818D" w14:textId="77777777" w:rsidR="004E5B42" w:rsidRDefault="004E5B42" w:rsidP="00872FB2">
            <w:pPr>
              <w:jc w:val="both"/>
              <w:rPr>
                <w:rFonts w:ascii="Times New Roman" w:eastAsia="Times New Roman" w:hAnsi="Times New Roman" w:cs="Times New Roman"/>
                <w:b/>
                <w:sz w:val="24"/>
                <w:szCs w:val="24"/>
              </w:rPr>
            </w:pPr>
          </w:p>
          <w:p w14:paraId="48BFC861" w14:textId="77777777" w:rsidR="004E5B42" w:rsidRDefault="004E5B42" w:rsidP="00872FB2">
            <w:pPr>
              <w:jc w:val="both"/>
              <w:rPr>
                <w:rFonts w:ascii="Times New Roman" w:eastAsia="Times New Roman" w:hAnsi="Times New Roman" w:cs="Times New Roman"/>
                <w:b/>
                <w:sz w:val="24"/>
                <w:szCs w:val="24"/>
              </w:rPr>
            </w:pPr>
          </w:p>
          <w:p w14:paraId="7260EAE4" w14:textId="77777777" w:rsidR="004E5B42" w:rsidRDefault="004E5B42" w:rsidP="00872FB2">
            <w:pPr>
              <w:jc w:val="both"/>
              <w:rPr>
                <w:rFonts w:ascii="Times New Roman" w:eastAsia="Times New Roman" w:hAnsi="Times New Roman" w:cs="Times New Roman"/>
                <w:b/>
                <w:sz w:val="24"/>
                <w:szCs w:val="24"/>
              </w:rPr>
            </w:pPr>
          </w:p>
          <w:p w14:paraId="6B44566F" w14:textId="77777777" w:rsidR="004E5B42" w:rsidRDefault="004E5B42" w:rsidP="00872FB2">
            <w:pPr>
              <w:jc w:val="both"/>
              <w:rPr>
                <w:rFonts w:ascii="Times New Roman" w:eastAsia="Times New Roman" w:hAnsi="Times New Roman" w:cs="Times New Roman"/>
                <w:b/>
                <w:sz w:val="24"/>
                <w:szCs w:val="24"/>
              </w:rPr>
            </w:pPr>
          </w:p>
          <w:p w14:paraId="313BCB09" w14:textId="77777777" w:rsidR="004E5B42" w:rsidRDefault="004E5B42" w:rsidP="00872FB2">
            <w:pPr>
              <w:jc w:val="both"/>
              <w:rPr>
                <w:rFonts w:ascii="Times New Roman" w:eastAsia="Times New Roman" w:hAnsi="Times New Roman" w:cs="Times New Roman"/>
                <w:b/>
                <w:sz w:val="24"/>
                <w:szCs w:val="24"/>
              </w:rPr>
            </w:pPr>
          </w:p>
          <w:p w14:paraId="4A4428DF" w14:textId="77777777" w:rsidR="004E5B42" w:rsidRDefault="004E5B42" w:rsidP="00872FB2">
            <w:pPr>
              <w:jc w:val="both"/>
              <w:rPr>
                <w:rFonts w:ascii="Times New Roman" w:eastAsia="Times New Roman" w:hAnsi="Times New Roman" w:cs="Times New Roman"/>
                <w:b/>
                <w:sz w:val="24"/>
                <w:szCs w:val="24"/>
              </w:rPr>
            </w:pPr>
          </w:p>
          <w:p w14:paraId="54A65BC5" w14:textId="77777777" w:rsidR="004E5B42" w:rsidRDefault="004E5B42" w:rsidP="00872FB2">
            <w:pPr>
              <w:jc w:val="both"/>
              <w:rPr>
                <w:rFonts w:ascii="Times New Roman" w:eastAsia="Times New Roman" w:hAnsi="Times New Roman" w:cs="Times New Roman"/>
                <w:b/>
                <w:sz w:val="24"/>
                <w:szCs w:val="24"/>
              </w:rPr>
            </w:pPr>
          </w:p>
          <w:p w14:paraId="6F5C097A" w14:textId="77777777" w:rsidR="004E5B42" w:rsidRDefault="004E5B42" w:rsidP="00872FB2">
            <w:pPr>
              <w:jc w:val="both"/>
              <w:rPr>
                <w:rFonts w:ascii="Times New Roman" w:eastAsia="Times New Roman" w:hAnsi="Times New Roman" w:cs="Times New Roman"/>
                <w:b/>
                <w:sz w:val="24"/>
                <w:szCs w:val="24"/>
              </w:rPr>
            </w:pPr>
          </w:p>
          <w:p w14:paraId="32F680C6" w14:textId="77777777" w:rsidR="004E5B42" w:rsidRDefault="004E5B42" w:rsidP="00872FB2">
            <w:pPr>
              <w:jc w:val="both"/>
              <w:rPr>
                <w:rFonts w:ascii="Times New Roman" w:eastAsia="Times New Roman" w:hAnsi="Times New Roman" w:cs="Times New Roman"/>
                <w:b/>
                <w:sz w:val="24"/>
                <w:szCs w:val="24"/>
              </w:rPr>
            </w:pPr>
          </w:p>
          <w:p w14:paraId="4A5F3CFD" w14:textId="77777777" w:rsidR="004E5B42" w:rsidRDefault="004E5B42" w:rsidP="00872FB2">
            <w:pPr>
              <w:jc w:val="both"/>
              <w:rPr>
                <w:rFonts w:ascii="Times New Roman" w:eastAsia="Times New Roman" w:hAnsi="Times New Roman" w:cs="Times New Roman"/>
                <w:b/>
                <w:sz w:val="24"/>
                <w:szCs w:val="24"/>
              </w:rPr>
            </w:pPr>
          </w:p>
          <w:p w14:paraId="7B908216" w14:textId="77777777" w:rsidR="004E5B42" w:rsidRDefault="004E5B42" w:rsidP="00872FB2">
            <w:pPr>
              <w:jc w:val="both"/>
              <w:rPr>
                <w:rFonts w:ascii="Times New Roman" w:eastAsia="Times New Roman" w:hAnsi="Times New Roman" w:cs="Times New Roman"/>
                <w:b/>
                <w:sz w:val="24"/>
                <w:szCs w:val="24"/>
              </w:rPr>
            </w:pPr>
          </w:p>
          <w:p w14:paraId="0BAFB566" w14:textId="77777777" w:rsidR="004E5B42" w:rsidRDefault="004E5B42" w:rsidP="00872FB2">
            <w:pPr>
              <w:jc w:val="both"/>
              <w:rPr>
                <w:rFonts w:ascii="Times New Roman" w:eastAsia="Times New Roman" w:hAnsi="Times New Roman" w:cs="Times New Roman"/>
                <w:b/>
                <w:sz w:val="24"/>
                <w:szCs w:val="24"/>
              </w:rPr>
            </w:pPr>
          </w:p>
          <w:p w14:paraId="0B1EE988" w14:textId="77777777" w:rsidR="004E5B42" w:rsidRDefault="004E5B42" w:rsidP="00872FB2">
            <w:pPr>
              <w:jc w:val="both"/>
              <w:rPr>
                <w:rFonts w:ascii="Times New Roman" w:eastAsia="Times New Roman" w:hAnsi="Times New Roman" w:cs="Times New Roman"/>
                <w:b/>
                <w:sz w:val="24"/>
                <w:szCs w:val="24"/>
              </w:rPr>
            </w:pPr>
          </w:p>
          <w:p w14:paraId="446659E9" w14:textId="77777777" w:rsidR="004E5B42" w:rsidRDefault="004E5B42" w:rsidP="00872FB2">
            <w:pPr>
              <w:jc w:val="both"/>
              <w:rPr>
                <w:rFonts w:ascii="Times New Roman" w:eastAsia="Times New Roman" w:hAnsi="Times New Roman" w:cs="Times New Roman"/>
                <w:b/>
                <w:sz w:val="24"/>
                <w:szCs w:val="24"/>
              </w:rPr>
            </w:pPr>
          </w:p>
          <w:p w14:paraId="3D6EBE0C" w14:textId="77777777" w:rsidR="004E5B42" w:rsidRDefault="004E5B42" w:rsidP="00872FB2">
            <w:pPr>
              <w:jc w:val="both"/>
              <w:rPr>
                <w:rFonts w:ascii="Times New Roman" w:eastAsia="Times New Roman" w:hAnsi="Times New Roman" w:cs="Times New Roman"/>
                <w:b/>
                <w:sz w:val="24"/>
                <w:szCs w:val="24"/>
              </w:rPr>
            </w:pPr>
          </w:p>
          <w:p w14:paraId="5BD0F75F" w14:textId="77777777" w:rsidR="004E5B42" w:rsidRDefault="004E5B42" w:rsidP="00872FB2">
            <w:pPr>
              <w:jc w:val="both"/>
              <w:rPr>
                <w:rFonts w:ascii="Times New Roman" w:eastAsia="Times New Roman" w:hAnsi="Times New Roman" w:cs="Times New Roman"/>
                <w:b/>
                <w:sz w:val="24"/>
                <w:szCs w:val="24"/>
              </w:rPr>
            </w:pPr>
          </w:p>
          <w:p w14:paraId="2145E87D" w14:textId="77777777" w:rsidR="004E5B42" w:rsidRDefault="004E5B42" w:rsidP="00872FB2">
            <w:pPr>
              <w:jc w:val="both"/>
              <w:rPr>
                <w:rFonts w:ascii="Times New Roman" w:eastAsia="Times New Roman" w:hAnsi="Times New Roman" w:cs="Times New Roman"/>
                <w:b/>
                <w:sz w:val="24"/>
                <w:szCs w:val="24"/>
              </w:rPr>
            </w:pPr>
          </w:p>
          <w:p w14:paraId="75D95FF5" w14:textId="77777777" w:rsidR="004E5B42" w:rsidRDefault="004E5B42" w:rsidP="00872FB2">
            <w:pPr>
              <w:jc w:val="both"/>
              <w:rPr>
                <w:rFonts w:ascii="Times New Roman" w:eastAsia="Times New Roman" w:hAnsi="Times New Roman" w:cs="Times New Roman"/>
                <w:b/>
                <w:sz w:val="24"/>
                <w:szCs w:val="24"/>
              </w:rPr>
            </w:pPr>
          </w:p>
          <w:p w14:paraId="427005BE" w14:textId="77777777" w:rsidR="004E5B42" w:rsidRDefault="004E5B42" w:rsidP="00872FB2">
            <w:pPr>
              <w:jc w:val="both"/>
              <w:rPr>
                <w:rFonts w:ascii="Times New Roman" w:eastAsia="Times New Roman" w:hAnsi="Times New Roman" w:cs="Times New Roman"/>
                <w:b/>
                <w:sz w:val="24"/>
                <w:szCs w:val="24"/>
              </w:rPr>
            </w:pPr>
          </w:p>
          <w:p w14:paraId="31192874" w14:textId="77777777" w:rsidR="004E5B42" w:rsidRDefault="004E5B42" w:rsidP="00872FB2">
            <w:pPr>
              <w:jc w:val="both"/>
              <w:rPr>
                <w:rFonts w:ascii="Times New Roman" w:eastAsia="Times New Roman" w:hAnsi="Times New Roman" w:cs="Times New Roman"/>
                <w:b/>
                <w:sz w:val="24"/>
                <w:szCs w:val="24"/>
              </w:rPr>
            </w:pPr>
          </w:p>
          <w:p w14:paraId="68217266" w14:textId="77777777" w:rsidR="004E5B42" w:rsidRDefault="004E5B42" w:rsidP="00872FB2">
            <w:pPr>
              <w:jc w:val="both"/>
              <w:rPr>
                <w:rFonts w:ascii="Times New Roman" w:eastAsia="Times New Roman" w:hAnsi="Times New Roman" w:cs="Times New Roman"/>
                <w:b/>
                <w:sz w:val="24"/>
                <w:szCs w:val="24"/>
              </w:rPr>
            </w:pPr>
          </w:p>
          <w:p w14:paraId="2538C3D6" w14:textId="77777777" w:rsidR="004E5B42" w:rsidRDefault="004E5B42" w:rsidP="00872FB2">
            <w:pPr>
              <w:jc w:val="both"/>
              <w:rPr>
                <w:rFonts w:ascii="Times New Roman" w:eastAsia="Times New Roman" w:hAnsi="Times New Roman" w:cs="Times New Roman"/>
                <w:b/>
                <w:sz w:val="24"/>
                <w:szCs w:val="24"/>
              </w:rPr>
            </w:pPr>
          </w:p>
          <w:p w14:paraId="41355E74" w14:textId="77777777" w:rsidR="004E5B42" w:rsidRDefault="004E5B42" w:rsidP="00872FB2">
            <w:pPr>
              <w:jc w:val="both"/>
              <w:rPr>
                <w:rFonts w:ascii="Times New Roman" w:eastAsia="Times New Roman" w:hAnsi="Times New Roman" w:cs="Times New Roman"/>
                <w:b/>
                <w:sz w:val="24"/>
                <w:szCs w:val="24"/>
              </w:rPr>
            </w:pPr>
          </w:p>
          <w:p w14:paraId="2A0F3075" w14:textId="77777777" w:rsidR="004E5B42" w:rsidRDefault="004E5B42" w:rsidP="00872FB2">
            <w:pPr>
              <w:jc w:val="both"/>
              <w:rPr>
                <w:rFonts w:ascii="Times New Roman" w:eastAsia="Times New Roman" w:hAnsi="Times New Roman" w:cs="Times New Roman"/>
                <w:b/>
                <w:sz w:val="24"/>
                <w:szCs w:val="24"/>
              </w:rPr>
            </w:pPr>
          </w:p>
          <w:p w14:paraId="00889420" w14:textId="77777777" w:rsidR="004E5B42" w:rsidRDefault="004E5B42" w:rsidP="00872FB2">
            <w:pPr>
              <w:jc w:val="both"/>
              <w:rPr>
                <w:rFonts w:ascii="Times New Roman" w:eastAsia="Times New Roman" w:hAnsi="Times New Roman" w:cs="Times New Roman"/>
                <w:b/>
                <w:sz w:val="24"/>
                <w:szCs w:val="24"/>
              </w:rPr>
            </w:pPr>
          </w:p>
          <w:p w14:paraId="338A07DB" w14:textId="77777777" w:rsidR="004E5B42" w:rsidRDefault="004E5B42" w:rsidP="00872FB2">
            <w:pPr>
              <w:jc w:val="both"/>
              <w:rPr>
                <w:rFonts w:ascii="Times New Roman" w:eastAsia="Times New Roman" w:hAnsi="Times New Roman" w:cs="Times New Roman"/>
                <w:b/>
                <w:sz w:val="24"/>
                <w:szCs w:val="24"/>
              </w:rPr>
            </w:pPr>
          </w:p>
          <w:p w14:paraId="57B2BEE8" w14:textId="77777777" w:rsidR="004E5B42" w:rsidRDefault="004E5B42" w:rsidP="00872FB2">
            <w:pPr>
              <w:jc w:val="both"/>
              <w:rPr>
                <w:rFonts w:ascii="Times New Roman" w:eastAsia="Times New Roman" w:hAnsi="Times New Roman" w:cs="Times New Roman"/>
                <w:b/>
                <w:sz w:val="24"/>
                <w:szCs w:val="24"/>
              </w:rPr>
            </w:pPr>
          </w:p>
          <w:p w14:paraId="1FEDB0C1" w14:textId="77777777" w:rsidR="004E5B42" w:rsidRDefault="004E5B42" w:rsidP="00872FB2">
            <w:pPr>
              <w:jc w:val="both"/>
              <w:rPr>
                <w:rFonts w:ascii="Times New Roman" w:eastAsia="Times New Roman" w:hAnsi="Times New Roman" w:cs="Times New Roman"/>
                <w:b/>
                <w:sz w:val="24"/>
                <w:szCs w:val="24"/>
              </w:rPr>
            </w:pPr>
          </w:p>
          <w:p w14:paraId="08286EF5" w14:textId="77777777" w:rsidR="004E5B42" w:rsidRDefault="004E5B42" w:rsidP="00872FB2">
            <w:pPr>
              <w:jc w:val="both"/>
              <w:rPr>
                <w:rFonts w:ascii="Times New Roman" w:eastAsia="Times New Roman" w:hAnsi="Times New Roman" w:cs="Times New Roman"/>
                <w:b/>
                <w:sz w:val="24"/>
                <w:szCs w:val="24"/>
              </w:rPr>
            </w:pPr>
          </w:p>
          <w:p w14:paraId="22C9371E" w14:textId="77777777" w:rsidR="004E5B42" w:rsidRDefault="004E5B42" w:rsidP="00872FB2">
            <w:pPr>
              <w:jc w:val="both"/>
              <w:rPr>
                <w:rFonts w:ascii="Times New Roman" w:eastAsia="Times New Roman" w:hAnsi="Times New Roman" w:cs="Times New Roman"/>
                <w:b/>
                <w:sz w:val="24"/>
                <w:szCs w:val="24"/>
              </w:rPr>
            </w:pPr>
          </w:p>
          <w:p w14:paraId="69821250" w14:textId="77777777" w:rsidR="004E5B42" w:rsidRDefault="004E5B42" w:rsidP="00872FB2">
            <w:pPr>
              <w:jc w:val="both"/>
              <w:rPr>
                <w:rFonts w:ascii="Times New Roman" w:eastAsia="Times New Roman" w:hAnsi="Times New Roman" w:cs="Times New Roman"/>
                <w:b/>
                <w:sz w:val="24"/>
                <w:szCs w:val="24"/>
              </w:rPr>
            </w:pPr>
          </w:p>
          <w:p w14:paraId="73EC9B57" w14:textId="77777777" w:rsidR="004E5B42" w:rsidRDefault="004E5B42" w:rsidP="00872FB2">
            <w:pPr>
              <w:jc w:val="both"/>
              <w:rPr>
                <w:rFonts w:ascii="Times New Roman" w:eastAsia="Times New Roman" w:hAnsi="Times New Roman" w:cs="Times New Roman"/>
                <w:b/>
                <w:sz w:val="24"/>
                <w:szCs w:val="24"/>
              </w:rPr>
            </w:pPr>
          </w:p>
          <w:p w14:paraId="26D02A1B" w14:textId="77777777" w:rsidR="004E5B42" w:rsidRDefault="004E5B42" w:rsidP="00872FB2">
            <w:pPr>
              <w:jc w:val="both"/>
              <w:rPr>
                <w:rFonts w:ascii="Times New Roman" w:eastAsia="Times New Roman" w:hAnsi="Times New Roman" w:cs="Times New Roman"/>
                <w:b/>
                <w:sz w:val="24"/>
                <w:szCs w:val="24"/>
              </w:rPr>
            </w:pPr>
          </w:p>
          <w:p w14:paraId="6F2A4EF3" w14:textId="77777777" w:rsidR="004E5B42" w:rsidRDefault="004E5B42" w:rsidP="00872FB2">
            <w:pPr>
              <w:jc w:val="both"/>
              <w:rPr>
                <w:rFonts w:ascii="Times New Roman" w:eastAsia="Times New Roman" w:hAnsi="Times New Roman" w:cs="Times New Roman"/>
                <w:b/>
                <w:sz w:val="24"/>
                <w:szCs w:val="24"/>
              </w:rPr>
            </w:pPr>
          </w:p>
          <w:p w14:paraId="072625D0" w14:textId="77777777" w:rsidR="004E5B42" w:rsidRDefault="004E5B42" w:rsidP="00872FB2">
            <w:pPr>
              <w:jc w:val="both"/>
              <w:rPr>
                <w:rFonts w:ascii="Times New Roman" w:eastAsia="Times New Roman" w:hAnsi="Times New Roman" w:cs="Times New Roman"/>
                <w:b/>
                <w:sz w:val="24"/>
                <w:szCs w:val="24"/>
              </w:rPr>
            </w:pPr>
          </w:p>
          <w:p w14:paraId="5CF51178" w14:textId="77777777" w:rsidR="004E5B42" w:rsidRDefault="004E5B42" w:rsidP="00872FB2">
            <w:pPr>
              <w:jc w:val="both"/>
              <w:rPr>
                <w:rFonts w:ascii="Times New Roman" w:eastAsia="Times New Roman" w:hAnsi="Times New Roman" w:cs="Times New Roman"/>
                <w:b/>
                <w:sz w:val="24"/>
                <w:szCs w:val="24"/>
              </w:rPr>
            </w:pPr>
          </w:p>
          <w:p w14:paraId="244A7274" w14:textId="77777777" w:rsidR="004E5B42" w:rsidRDefault="004E5B42" w:rsidP="00872FB2">
            <w:pPr>
              <w:jc w:val="both"/>
              <w:rPr>
                <w:rFonts w:ascii="Times New Roman" w:eastAsia="Times New Roman" w:hAnsi="Times New Roman" w:cs="Times New Roman"/>
                <w:b/>
                <w:sz w:val="24"/>
                <w:szCs w:val="24"/>
              </w:rPr>
            </w:pPr>
          </w:p>
          <w:p w14:paraId="6F6BBAF4" w14:textId="77777777" w:rsidR="004E5B42" w:rsidRDefault="004E5B42" w:rsidP="00872FB2">
            <w:pPr>
              <w:jc w:val="both"/>
              <w:rPr>
                <w:rFonts w:ascii="Times New Roman" w:eastAsia="Times New Roman" w:hAnsi="Times New Roman" w:cs="Times New Roman"/>
                <w:b/>
                <w:sz w:val="24"/>
                <w:szCs w:val="24"/>
              </w:rPr>
            </w:pPr>
          </w:p>
          <w:p w14:paraId="21EB64D7" w14:textId="77777777" w:rsidR="004E5B42" w:rsidRDefault="004E5B42" w:rsidP="00872FB2">
            <w:pPr>
              <w:jc w:val="both"/>
              <w:rPr>
                <w:rFonts w:ascii="Times New Roman" w:eastAsia="Times New Roman" w:hAnsi="Times New Roman" w:cs="Times New Roman"/>
                <w:b/>
                <w:sz w:val="24"/>
                <w:szCs w:val="24"/>
              </w:rPr>
            </w:pPr>
          </w:p>
          <w:p w14:paraId="2F578222" w14:textId="77777777" w:rsidR="004E5B42" w:rsidRDefault="004E5B42" w:rsidP="00872FB2">
            <w:pPr>
              <w:jc w:val="both"/>
              <w:rPr>
                <w:rFonts w:ascii="Times New Roman" w:eastAsia="Times New Roman" w:hAnsi="Times New Roman" w:cs="Times New Roman"/>
                <w:b/>
                <w:sz w:val="24"/>
                <w:szCs w:val="24"/>
              </w:rPr>
            </w:pPr>
          </w:p>
          <w:p w14:paraId="5E738E23" w14:textId="77777777" w:rsidR="004E5B42" w:rsidRDefault="004E5B42" w:rsidP="00872FB2">
            <w:pPr>
              <w:jc w:val="both"/>
              <w:rPr>
                <w:rFonts w:ascii="Times New Roman" w:eastAsia="Times New Roman" w:hAnsi="Times New Roman" w:cs="Times New Roman"/>
                <w:b/>
                <w:sz w:val="24"/>
                <w:szCs w:val="24"/>
              </w:rPr>
            </w:pPr>
          </w:p>
          <w:p w14:paraId="0BE662FA" w14:textId="77777777" w:rsidR="004E5B42" w:rsidRDefault="004E5B42" w:rsidP="00872FB2">
            <w:pPr>
              <w:jc w:val="both"/>
              <w:rPr>
                <w:rFonts w:ascii="Times New Roman" w:eastAsia="Times New Roman" w:hAnsi="Times New Roman" w:cs="Times New Roman"/>
                <w:b/>
                <w:sz w:val="24"/>
                <w:szCs w:val="24"/>
              </w:rPr>
            </w:pPr>
          </w:p>
          <w:p w14:paraId="798B57A2" w14:textId="77777777" w:rsidR="004E5B42" w:rsidRDefault="004E5B42" w:rsidP="00872FB2">
            <w:pPr>
              <w:jc w:val="both"/>
              <w:rPr>
                <w:rFonts w:ascii="Times New Roman" w:eastAsia="Times New Roman" w:hAnsi="Times New Roman" w:cs="Times New Roman"/>
                <w:b/>
                <w:sz w:val="24"/>
                <w:szCs w:val="24"/>
              </w:rPr>
            </w:pPr>
          </w:p>
          <w:p w14:paraId="3644AABA" w14:textId="77777777" w:rsidR="004E5B42" w:rsidRDefault="004E5B42" w:rsidP="00872FB2">
            <w:pPr>
              <w:jc w:val="both"/>
              <w:rPr>
                <w:rFonts w:ascii="Times New Roman" w:eastAsia="Times New Roman" w:hAnsi="Times New Roman" w:cs="Times New Roman"/>
                <w:b/>
                <w:sz w:val="24"/>
                <w:szCs w:val="24"/>
              </w:rPr>
            </w:pPr>
          </w:p>
          <w:p w14:paraId="28DD3067" w14:textId="77777777" w:rsidR="004E5B42" w:rsidRDefault="004E5B42" w:rsidP="00872FB2">
            <w:pPr>
              <w:jc w:val="both"/>
              <w:rPr>
                <w:rFonts w:ascii="Times New Roman" w:eastAsia="Times New Roman" w:hAnsi="Times New Roman" w:cs="Times New Roman"/>
                <w:b/>
                <w:sz w:val="24"/>
                <w:szCs w:val="24"/>
              </w:rPr>
            </w:pPr>
          </w:p>
          <w:p w14:paraId="5770C01E" w14:textId="77777777" w:rsidR="004E5B42" w:rsidRDefault="004E5B42" w:rsidP="00872FB2">
            <w:pPr>
              <w:jc w:val="both"/>
              <w:rPr>
                <w:rFonts w:ascii="Times New Roman" w:eastAsia="Times New Roman" w:hAnsi="Times New Roman" w:cs="Times New Roman"/>
                <w:b/>
                <w:sz w:val="24"/>
                <w:szCs w:val="24"/>
              </w:rPr>
            </w:pPr>
          </w:p>
          <w:p w14:paraId="27C4683B" w14:textId="77777777" w:rsidR="004E5B42" w:rsidRDefault="004E5B42" w:rsidP="00872FB2">
            <w:pPr>
              <w:jc w:val="both"/>
              <w:rPr>
                <w:rFonts w:ascii="Times New Roman" w:eastAsia="Times New Roman" w:hAnsi="Times New Roman" w:cs="Times New Roman"/>
                <w:b/>
                <w:sz w:val="24"/>
                <w:szCs w:val="24"/>
              </w:rPr>
            </w:pPr>
          </w:p>
          <w:p w14:paraId="7B7E8CA2" w14:textId="77777777" w:rsidR="004E5B42" w:rsidRDefault="004E5B42" w:rsidP="00872FB2">
            <w:pPr>
              <w:jc w:val="both"/>
              <w:rPr>
                <w:rFonts w:ascii="Times New Roman" w:eastAsia="Times New Roman" w:hAnsi="Times New Roman" w:cs="Times New Roman"/>
                <w:b/>
                <w:sz w:val="24"/>
                <w:szCs w:val="24"/>
              </w:rPr>
            </w:pPr>
          </w:p>
          <w:p w14:paraId="584E9CA9" w14:textId="77777777" w:rsidR="004E5B42" w:rsidRDefault="004E5B42" w:rsidP="00872FB2">
            <w:pPr>
              <w:jc w:val="both"/>
              <w:rPr>
                <w:rFonts w:ascii="Times New Roman" w:eastAsia="Times New Roman" w:hAnsi="Times New Roman" w:cs="Times New Roman"/>
                <w:b/>
                <w:sz w:val="24"/>
                <w:szCs w:val="24"/>
              </w:rPr>
            </w:pPr>
          </w:p>
          <w:p w14:paraId="64CBCCDF" w14:textId="77777777" w:rsidR="004E5B42" w:rsidRDefault="004E5B42" w:rsidP="00872FB2">
            <w:pPr>
              <w:jc w:val="both"/>
              <w:rPr>
                <w:rFonts w:ascii="Times New Roman" w:eastAsia="Times New Roman" w:hAnsi="Times New Roman" w:cs="Times New Roman"/>
                <w:b/>
                <w:sz w:val="24"/>
                <w:szCs w:val="24"/>
              </w:rPr>
            </w:pPr>
          </w:p>
          <w:p w14:paraId="2C47FC98" w14:textId="77777777" w:rsidR="004E5B42" w:rsidRDefault="004E5B42" w:rsidP="00872FB2">
            <w:pPr>
              <w:jc w:val="both"/>
              <w:rPr>
                <w:rFonts w:ascii="Times New Roman" w:eastAsia="Times New Roman" w:hAnsi="Times New Roman" w:cs="Times New Roman"/>
                <w:b/>
                <w:sz w:val="24"/>
                <w:szCs w:val="24"/>
              </w:rPr>
            </w:pPr>
          </w:p>
          <w:p w14:paraId="2C2D0481" w14:textId="77777777" w:rsidR="004E5B42" w:rsidRDefault="004E5B42" w:rsidP="00872FB2">
            <w:pPr>
              <w:jc w:val="both"/>
              <w:rPr>
                <w:rFonts w:ascii="Times New Roman" w:eastAsia="Times New Roman" w:hAnsi="Times New Roman" w:cs="Times New Roman"/>
                <w:b/>
                <w:sz w:val="24"/>
                <w:szCs w:val="24"/>
              </w:rPr>
            </w:pPr>
          </w:p>
          <w:p w14:paraId="2368EB88" w14:textId="77777777" w:rsidR="004E5B42" w:rsidRDefault="004E5B42" w:rsidP="00872FB2">
            <w:pPr>
              <w:jc w:val="both"/>
              <w:rPr>
                <w:rFonts w:ascii="Times New Roman" w:eastAsia="Times New Roman" w:hAnsi="Times New Roman" w:cs="Times New Roman"/>
                <w:b/>
                <w:sz w:val="24"/>
                <w:szCs w:val="24"/>
              </w:rPr>
            </w:pPr>
          </w:p>
          <w:p w14:paraId="791B5EF9" w14:textId="77777777" w:rsidR="004E5B42" w:rsidRDefault="004E5B42" w:rsidP="00872FB2">
            <w:pPr>
              <w:jc w:val="both"/>
              <w:rPr>
                <w:rFonts w:ascii="Times New Roman" w:eastAsia="Times New Roman" w:hAnsi="Times New Roman" w:cs="Times New Roman"/>
                <w:b/>
                <w:sz w:val="24"/>
                <w:szCs w:val="24"/>
              </w:rPr>
            </w:pPr>
          </w:p>
          <w:p w14:paraId="6277B465" w14:textId="77777777" w:rsidR="004E5B42" w:rsidRDefault="004E5B42" w:rsidP="00872FB2">
            <w:pPr>
              <w:jc w:val="both"/>
              <w:rPr>
                <w:rFonts w:ascii="Times New Roman" w:eastAsia="Times New Roman" w:hAnsi="Times New Roman" w:cs="Times New Roman"/>
                <w:b/>
                <w:sz w:val="24"/>
                <w:szCs w:val="24"/>
              </w:rPr>
            </w:pPr>
          </w:p>
          <w:p w14:paraId="1CE3B5E9" w14:textId="77777777" w:rsidR="004E5B42" w:rsidRDefault="004E5B42" w:rsidP="00872FB2">
            <w:pPr>
              <w:jc w:val="both"/>
              <w:rPr>
                <w:rFonts w:ascii="Times New Roman" w:eastAsia="Times New Roman" w:hAnsi="Times New Roman" w:cs="Times New Roman"/>
                <w:b/>
                <w:sz w:val="24"/>
                <w:szCs w:val="24"/>
              </w:rPr>
            </w:pPr>
          </w:p>
          <w:p w14:paraId="64418E2A" w14:textId="77777777" w:rsidR="004E5B42" w:rsidRDefault="004E5B42" w:rsidP="00872FB2">
            <w:pPr>
              <w:jc w:val="both"/>
              <w:rPr>
                <w:rFonts w:ascii="Times New Roman" w:eastAsia="Times New Roman" w:hAnsi="Times New Roman" w:cs="Times New Roman"/>
                <w:b/>
                <w:sz w:val="24"/>
                <w:szCs w:val="24"/>
              </w:rPr>
            </w:pPr>
          </w:p>
          <w:p w14:paraId="590AD1A8" w14:textId="77777777" w:rsidR="004E5B42" w:rsidRDefault="004E5B42" w:rsidP="00872FB2">
            <w:pPr>
              <w:jc w:val="both"/>
              <w:rPr>
                <w:rFonts w:ascii="Times New Roman" w:eastAsia="Times New Roman" w:hAnsi="Times New Roman" w:cs="Times New Roman"/>
                <w:b/>
                <w:sz w:val="24"/>
                <w:szCs w:val="24"/>
              </w:rPr>
            </w:pPr>
          </w:p>
          <w:p w14:paraId="73489130" w14:textId="77777777" w:rsidR="004E5B42" w:rsidRDefault="004E5B42" w:rsidP="00872FB2">
            <w:pPr>
              <w:jc w:val="both"/>
              <w:rPr>
                <w:rFonts w:ascii="Times New Roman" w:eastAsia="Times New Roman" w:hAnsi="Times New Roman" w:cs="Times New Roman"/>
                <w:b/>
                <w:sz w:val="24"/>
                <w:szCs w:val="24"/>
              </w:rPr>
            </w:pPr>
          </w:p>
          <w:p w14:paraId="34A303F4" w14:textId="77777777" w:rsidR="004E5B42" w:rsidRDefault="004E5B42" w:rsidP="00872FB2">
            <w:pPr>
              <w:jc w:val="both"/>
              <w:rPr>
                <w:rFonts w:ascii="Times New Roman" w:eastAsia="Times New Roman" w:hAnsi="Times New Roman" w:cs="Times New Roman"/>
                <w:b/>
                <w:sz w:val="24"/>
                <w:szCs w:val="24"/>
              </w:rPr>
            </w:pPr>
          </w:p>
          <w:p w14:paraId="392BDE13" w14:textId="77777777" w:rsidR="004E5B42" w:rsidRDefault="004E5B42" w:rsidP="00872FB2">
            <w:pPr>
              <w:jc w:val="both"/>
              <w:rPr>
                <w:rFonts w:ascii="Times New Roman" w:eastAsia="Times New Roman" w:hAnsi="Times New Roman" w:cs="Times New Roman"/>
                <w:b/>
                <w:sz w:val="24"/>
                <w:szCs w:val="24"/>
              </w:rPr>
            </w:pPr>
          </w:p>
          <w:p w14:paraId="2D977793" w14:textId="77777777" w:rsidR="004E5B42" w:rsidRDefault="004E5B42" w:rsidP="00872FB2">
            <w:pPr>
              <w:jc w:val="both"/>
              <w:rPr>
                <w:rFonts w:ascii="Times New Roman" w:eastAsia="Times New Roman" w:hAnsi="Times New Roman" w:cs="Times New Roman"/>
                <w:b/>
                <w:sz w:val="24"/>
                <w:szCs w:val="24"/>
              </w:rPr>
            </w:pPr>
          </w:p>
          <w:p w14:paraId="0A7F58C1" w14:textId="77777777" w:rsidR="004E5B42" w:rsidRDefault="004E5B42" w:rsidP="00872FB2">
            <w:pPr>
              <w:jc w:val="both"/>
              <w:rPr>
                <w:rFonts w:ascii="Times New Roman" w:eastAsia="Times New Roman" w:hAnsi="Times New Roman" w:cs="Times New Roman"/>
                <w:b/>
                <w:sz w:val="24"/>
                <w:szCs w:val="24"/>
              </w:rPr>
            </w:pPr>
          </w:p>
          <w:p w14:paraId="0F4F1EDC" w14:textId="77777777" w:rsidR="004E5B42" w:rsidRDefault="004E5B42" w:rsidP="00872FB2">
            <w:pPr>
              <w:jc w:val="both"/>
              <w:rPr>
                <w:rFonts w:ascii="Times New Roman" w:eastAsia="Times New Roman" w:hAnsi="Times New Roman" w:cs="Times New Roman"/>
                <w:b/>
                <w:sz w:val="24"/>
                <w:szCs w:val="24"/>
              </w:rPr>
            </w:pPr>
          </w:p>
          <w:p w14:paraId="148D2E62" w14:textId="77777777" w:rsidR="004E5B42" w:rsidRDefault="004E5B42" w:rsidP="00872FB2">
            <w:pPr>
              <w:jc w:val="both"/>
              <w:rPr>
                <w:rFonts w:ascii="Times New Roman" w:eastAsia="Times New Roman" w:hAnsi="Times New Roman" w:cs="Times New Roman"/>
                <w:b/>
                <w:sz w:val="24"/>
                <w:szCs w:val="24"/>
              </w:rPr>
            </w:pPr>
          </w:p>
          <w:p w14:paraId="34222A56" w14:textId="77777777" w:rsidR="004E5B42" w:rsidRDefault="004E5B42" w:rsidP="00872FB2">
            <w:pPr>
              <w:jc w:val="both"/>
              <w:rPr>
                <w:rFonts w:ascii="Times New Roman" w:eastAsia="Times New Roman" w:hAnsi="Times New Roman" w:cs="Times New Roman"/>
                <w:b/>
                <w:sz w:val="24"/>
                <w:szCs w:val="24"/>
              </w:rPr>
            </w:pPr>
          </w:p>
          <w:p w14:paraId="413BB219" w14:textId="77777777" w:rsidR="004E5B42" w:rsidRDefault="004E5B42" w:rsidP="00872FB2">
            <w:pPr>
              <w:jc w:val="both"/>
              <w:rPr>
                <w:rFonts w:ascii="Times New Roman" w:eastAsia="Times New Roman" w:hAnsi="Times New Roman" w:cs="Times New Roman"/>
                <w:b/>
                <w:sz w:val="24"/>
                <w:szCs w:val="24"/>
              </w:rPr>
            </w:pPr>
          </w:p>
          <w:p w14:paraId="7DA5F9B3" w14:textId="77777777" w:rsidR="004E5B42" w:rsidRDefault="004E5B42" w:rsidP="00872FB2">
            <w:pPr>
              <w:jc w:val="both"/>
              <w:rPr>
                <w:rFonts w:ascii="Times New Roman" w:eastAsia="Times New Roman" w:hAnsi="Times New Roman" w:cs="Times New Roman"/>
                <w:b/>
                <w:sz w:val="24"/>
                <w:szCs w:val="24"/>
              </w:rPr>
            </w:pPr>
          </w:p>
          <w:p w14:paraId="564770BC" w14:textId="77777777" w:rsidR="004E5B42" w:rsidRDefault="004E5B42" w:rsidP="00872FB2">
            <w:pPr>
              <w:jc w:val="both"/>
              <w:rPr>
                <w:rFonts w:ascii="Times New Roman" w:eastAsia="Times New Roman" w:hAnsi="Times New Roman" w:cs="Times New Roman"/>
                <w:b/>
                <w:sz w:val="24"/>
                <w:szCs w:val="24"/>
              </w:rPr>
            </w:pPr>
          </w:p>
          <w:p w14:paraId="1DD4B52C" w14:textId="77777777" w:rsidR="004E5B42" w:rsidRDefault="004E5B42" w:rsidP="00872FB2">
            <w:pPr>
              <w:jc w:val="both"/>
              <w:rPr>
                <w:rFonts w:ascii="Times New Roman" w:eastAsia="Times New Roman" w:hAnsi="Times New Roman" w:cs="Times New Roman"/>
                <w:b/>
                <w:sz w:val="24"/>
                <w:szCs w:val="24"/>
              </w:rPr>
            </w:pPr>
          </w:p>
          <w:p w14:paraId="4F2239D3" w14:textId="77777777" w:rsidR="004E5B42" w:rsidRDefault="004E5B42" w:rsidP="00872FB2">
            <w:pPr>
              <w:jc w:val="both"/>
              <w:rPr>
                <w:rFonts w:ascii="Times New Roman" w:eastAsia="Times New Roman" w:hAnsi="Times New Roman" w:cs="Times New Roman"/>
                <w:b/>
                <w:sz w:val="24"/>
                <w:szCs w:val="24"/>
              </w:rPr>
            </w:pPr>
          </w:p>
          <w:p w14:paraId="7F813E29" w14:textId="77777777" w:rsidR="004E5B42" w:rsidRDefault="004E5B42" w:rsidP="00872FB2">
            <w:pPr>
              <w:jc w:val="both"/>
              <w:rPr>
                <w:rFonts w:ascii="Times New Roman" w:eastAsia="Times New Roman" w:hAnsi="Times New Roman" w:cs="Times New Roman"/>
                <w:b/>
                <w:sz w:val="24"/>
                <w:szCs w:val="24"/>
              </w:rPr>
            </w:pPr>
          </w:p>
          <w:p w14:paraId="1013833B" w14:textId="77777777" w:rsidR="004E5B42" w:rsidRDefault="004E5B42" w:rsidP="00872FB2">
            <w:pPr>
              <w:jc w:val="both"/>
              <w:rPr>
                <w:rFonts w:ascii="Times New Roman" w:eastAsia="Times New Roman" w:hAnsi="Times New Roman" w:cs="Times New Roman"/>
                <w:b/>
                <w:sz w:val="24"/>
                <w:szCs w:val="24"/>
              </w:rPr>
            </w:pPr>
          </w:p>
          <w:p w14:paraId="6A288690" w14:textId="77777777" w:rsidR="004E5B42" w:rsidRDefault="004E5B42" w:rsidP="00872FB2">
            <w:pPr>
              <w:jc w:val="both"/>
              <w:rPr>
                <w:rFonts w:ascii="Times New Roman" w:eastAsia="Times New Roman" w:hAnsi="Times New Roman" w:cs="Times New Roman"/>
                <w:b/>
                <w:sz w:val="24"/>
                <w:szCs w:val="24"/>
              </w:rPr>
            </w:pPr>
          </w:p>
          <w:p w14:paraId="54065A8D" w14:textId="77777777" w:rsidR="004E5B42" w:rsidRDefault="004E5B42" w:rsidP="00872FB2">
            <w:pPr>
              <w:jc w:val="both"/>
              <w:rPr>
                <w:rFonts w:ascii="Times New Roman" w:eastAsia="Times New Roman" w:hAnsi="Times New Roman" w:cs="Times New Roman"/>
                <w:b/>
                <w:sz w:val="24"/>
                <w:szCs w:val="24"/>
              </w:rPr>
            </w:pPr>
          </w:p>
          <w:p w14:paraId="52F25B25" w14:textId="77777777" w:rsidR="004E5B42" w:rsidRDefault="004E5B42" w:rsidP="00872FB2">
            <w:pPr>
              <w:jc w:val="both"/>
              <w:rPr>
                <w:rFonts w:ascii="Times New Roman" w:eastAsia="Times New Roman" w:hAnsi="Times New Roman" w:cs="Times New Roman"/>
                <w:b/>
                <w:sz w:val="24"/>
                <w:szCs w:val="24"/>
              </w:rPr>
            </w:pPr>
          </w:p>
          <w:p w14:paraId="1FC0CE5F" w14:textId="77777777" w:rsidR="004E5B42" w:rsidRDefault="004E5B42" w:rsidP="00872FB2">
            <w:pPr>
              <w:jc w:val="both"/>
              <w:rPr>
                <w:rFonts w:ascii="Times New Roman" w:eastAsia="Times New Roman" w:hAnsi="Times New Roman" w:cs="Times New Roman"/>
                <w:b/>
                <w:sz w:val="24"/>
                <w:szCs w:val="24"/>
              </w:rPr>
            </w:pPr>
          </w:p>
          <w:p w14:paraId="6EB90C61" w14:textId="77777777" w:rsidR="004E5B42" w:rsidRDefault="004E5B42" w:rsidP="00872FB2">
            <w:pPr>
              <w:jc w:val="both"/>
              <w:rPr>
                <w:rFonts w:ascii="Times New Roman" w:eastAsia="Times New Roman" w:hAnsi="Times New Roman" w:cs="Times New Roman"/>
                <w:b/>
                <w:sz w:val="24"/>
                <w:szCs w:val="24"/>
              </w:rPr>
            </w:pPr>
          </w:p>
          <w:p w14:paraId="073CC42F" w14:textId="77777777" w:rsidR="004E5B42" w:rsidRDefault="004E5B42" w:rsidP="00872FB2">
            <w:pPr>
              <w:jc w:val="both"/>
              <w:rPr>
                <w:rFonts w:ascii="Times New Roman" w:eastAsia="Times New Roman" w:hAnsi="Times New Roman" w:cs="Times New Roman"/>
                <w:b/>
                <w:sz w:val="24"/>
                <w:szCs w:val="24"/>
              </w:rPr>
            </w:pPr>
          </w:p>
          <w:p w14:paraId="27B7F3B7" w14:textId="77777777" w:rsidR="004E5B42" w:rsidRDefault="004E5B42" w:rsidP="00872FB2">
            <w:pPr>
              <w:jc w:val="both"/>
              <w:rPr>
                <w:rFonts w:ascii="Times New Roman" w:eastAsia="Times New Roman" w:hAnsi="Times New Roman" w:cs="Times New Roman"/>
                <w:b/>
                <w:sz w:val="24"/>
                <w:szCs w:val="24"/>
              </w:rPr>
            </w:pPr>
          </w:p>
          <w:p w14:paraId="3A475EC0" w14:textId="77777777" w:rsidR="004E5B42" w:rsidRDefault="004E5B42" w:rsidP="00872FB2">
            <w:pPr>
              <w:jc w:val="both"/>
              <w:rPr>
                <w:rFonts w:ascii="Times New Roman" w:eastAsia="Times New Roman" w:hAnsi="Times New Roman" w:cs="Times New Roman"/>
                <w:b/>
                <w:sz w:val="24"/>
                <w:szCs w:val="24"/>
              </w:rPr>
            </w:pPr>
          </w:p>
          <w:p w14:paraId="3BF49BE6" w14:textId="77777777" w:rsidR="004E5B42" w:rsidRDefault="004E5B42" w:rsidP="00872FB2">
            <w:pPr>
              <w:jc w:val="both"/>
              <w:rPr>
                <w:rFonts w:ascii="Times New Roman" w:eastAsia="Times New Roman" w:hAnsi="Times New Roman" w:cs="Times New Roman"/>
                <w:b/>
                <w:sz w:val="24"/>
                <w:szCs w:val="24"/>
              </w:rPr>
            </w:pPr>
          </w:p>
          <w:p w14:paraId="4DCC8B83" w14:textId="77777777" w:rsidR="004E5B42" w:rsidRDefault="004E5B42" w:rsidP="00872FB2">
            <w:pPr>
              <w:jc w:val="both"/>
              <w:rPr>
                <w:rFonts w:ascii="Times New Roman" w:eastAsia="Times New Roman" w:hAnsi="Times New Roman" w:cs="Times New Roman"/>
                <w:b/>
                <w:sz w:val="24"/>
                <w:szCs w:val="24"/>
              </w:rPr>
            </w:pPr>
          </w:p>
          <w:p w14:paraId="16A33148" w14:textId="77777777" w:rsidR="004E5B42" w:rsidRDefault="004E5B42" w:rsidP="00872FB2">
            <w:pPr>
              <w:jc w:val="both"/>
              <w:rPr>
                <w:rFonts w:ascii="Times New Roman" w:eastAsia="Times New Roman" w:hAnsi="Times New Roman" w:cs="Times New Roman"/>
                <w:b/>
                <w:sz w:val="24"/>
                <w:szCs w:val="24"/>
              </w:rPr>
            </w:pPr>
          </w:p>
          <w:p w14:paraId="3FE8D642" w14:textId="77777777" w:rsidR="004E5B42" w:rsidRDefault="004E5B42" w:rsidP="00872FB2">
            <w:pPr>
              <w:jc w:val="both"/>
              <w:rPr>
                <w:rFonts w:ascii="Times New Roman" w:eastAsia="Times New Roman" w:hAnsi="Times New Roman" w:cs="Times New Roman"/>
                <w:b/>
                <w:sz w:val="24"/>
                <w:szCs w:val="24"/>
              </w:rPr>
            </w:pPr>
          </w:p>
          <w:p w14:paraId="0D179775" w14:textId="77777777" w:rsidR="004E5B42" w:rsidRDefault="004E5B42" w:rsidP="00872FB2">
            <w:pPr>
              <w:jc w:val="both"/>
              <w:rPr>
                <w:rFonts w:ascii="Times New Roman" w:eastAsia="Times New Roman" w:hAnsi="Times New Roman" w:cs="Times New Roman"/>
                <w:b/>
                <w:sz w:val="24"/>
                <w:szCs w:val="24"/>
              </w:rPr>
            </w:pPr>
          </w:p>
          <w:p w14:paraId="5068A4E5" w14:textId="77777777" w:rsidR="004E5B42" w:rsidRDefault="004E5B42" w:rsidP="00872FB2">
            <w:pPr>
              <w:jc w:val="both"/>
              <w:rPr>
                <w:rFonts w:ascii="Times New Roman" w:eastAsia="Times New Roman" w:hAnsi="Times New Roman" w:cs="Times New Roman"/>
                <w:b/>
                <w:sz w:val="24"/>
                <w:szCs w:val="24"/>
              </w:rPr>
            </w:pPr>
          </w:p>
          <w:p w14:paraId="39A19528" w14:textId="77777777" w:rsidR="004E5B42" w:rsidRDefault="004E5B42" w:rsidP="00872FB2">
            <w:pPr>
              <w:jc w:val="both"/>
              <w:rPr>
                <w:rFonts w:ascii="Times New Roman" w:eastAsia="Times New Roman" w:hAnsi="Times New Roman" w:cs="Times New Roman"/>
                <w:b/>
                <w:sz w:val="24"/>
                <w:szCs w:val="24"/>
              </w:rPr>
            </w:pPr>
          </w:p>
          <w:p w14:paraId="746C5177" w14:textId="77777777" w:rsidR="004E5B42" w:rsidRDefault="004E5B42" w:rsidP="00872FB2">
            <w:pPr>
              <w:jc w:val="both"/>
              <w:rPr>
                <w:rFonts w:ascii="Times New Roman" w:eastAsia="Times New Roman" w:hAnsi="Times New Roman" w:cs="Times New Roman"/>
                <w:b/>
                <w:sz w:val="24"/>
                <w:szCs w:val="24"/>
              </w:rPr>
            </w:pPr>
          </w:p>
          <w:p w14:paraId="54973E62" w14:textId="77777777" w:rsidR="004E5B42" w:rsidRDefault="004E5B42" w:rsidP="00872FB2">
            <w:pPr>
              <w:jc w:val="both"/>
              <w:rPr>
                <w:rFonts w:ascii="Times New Roman" w:eastAsia="Times New Roman" w:hAnsi="Times New Roman" w:cs="Times New Roman"/>
                <w:b/>
                <w:sz w:val="24"/>
                <w:szCs w:val="24"/>
              </w:rPr>
            </w:pPr>
          </w:p>
          <w:p w14:paraId="626717C9" w14:textId="77777777" w:rsidR="004E5B42" w:rsidRDefault="004E5B42" w:rsidP="00872FB2">
            <w:pPr>
              <w:jc w:val="both"/>
              <w:rPr>
                <w:rFonts w:ascii="Times New Roman" w:eastAsia="Times New Roman" w:hAnsi="Times New Roman" w:cs="Times New Roman"/>
                <w:b/>
                <w:sz w:val="24"/>
                <w:szCs w:val="24"/>
              </w:rPr>
            </w:pPr>
          </w:p>
          <w:p w14:paraId="67097C9A" w14:textId="77777777" w:rsidR="004E5B42" w:rsidRDefault="004E5B42" w:rsidP="00872FB2">
            <w:pPr>
              <w:jc w:val="both"/>
              <w:rPr>
                <w:rFonts w:ascii="Times New Roman" w:eastAsia="Times New Roman" w:hAnsi="Times New Roman" w:cs="Times New Roman"/>
                <w:b/>
                <w:sz w:val="24"/>
                <w:szCs w:val="24"/>
              </w:rPr>
            </w:pPr>
          </w:p>
          <w:p w14:paraId="3C04B069" w14:textId="77777777" w:rsidR="004E5B42" w:rsidRDefault="004E5B42" w:rsidP="00872FB2">
            <w:pPr>
              <w:jc w:val="both"/>
              <w:rPr>
                <w:rFonts w:ascii="Times New Roman" w:eastAsia="Times New Roman" w:hAnsi="Times New Roman" w:cs="Times New Roman"/>
                <w:b/>
                <w:sz w:val="24"/>
                <w:szCs w:val="24"/>
              </w:rPr>
            </w:pPr>
          </w:p>
          <w:p w14:paraId="16C9F7CF" w14:textId="77777777" w:rsidR="004E5B42" w:rsidRDefault="004E5B42" w:rsidP="00872FB2">
            <w:pPr>
              <w:jc w:val="both"/>
              <w:rPr>
                <w:rFonts w:ascii="Times New Roman" w:eastAsia="Times New Roman" w:hAnsi="Times New Roman" w:cs="Times New Roman"/>
                <w:b/>
                <w:sz w:val="24"/>
                <w:szCs w:val="24"/>
              </w:rPr>
            </w:pPr>
          </w:p>
          <w:p w14:paraId="43B61DF2" w14:textId="77777777" w:rsidR="004E5B42" w:rsidRDefault="004E5B42" w:rsidP="00872FB2">
            <w:pPr>
              <w:jc w:val="both"/>
              <w:rPr>
                <w:rFonts w:ascii="Times New Roman" w:eastAsia="Times New Roman" w:hAnsi="Times New Roman" w:cs="Times New Roman"/>
                <w:b/>
                <w:sz w:val="24"/>
                <w:szCs w:val="24"/>
              </w:rPr>
            </w:pPr>
          </w:p>
          <w:p w14:paraId="07618408" w14:textId="77777777" w:rsidR="004E5B42" w:rsidRDefault="004E5B42" w:rsidP="00872FB2">
            <w:pPr>
              <w:jc w:val="both"/>
              <w:rPr>
                <w:rFonts w:ascii="Times New Roman" w:eastAsia="Times New Roman" w:hAnsi="Times New Roman" w:cs="Times New Roman"/>
                <w:b/>
                <w:sz w:val="24"/>
                <w:szCs w:val="24"/>
              </w:rPr>
            </w:pPr>
          </w:p>
          <w:p w14:paraId="42B01189" w14:textId="77777777" w:rsidR="004E5B42" w:rsidRDefault="004E5B42" w:rsidP="00872FB2">
            <w:pPr>
              <w:jc w:val="both"/>
              <w:rPr>
                <w:rFonts w:ascii="Times New Roman" w:eastAsia="Times New Roman" w:hAnsi="Times New Roman" w:cs="Times New Roman"/>
                <w:b/>
                <w:sz w:val="24"/>
                <w:szCs w:val="24"/>
              </w:rPr>
            </w:pPr>
          </w:p>
          <w:p w14:paraId="732CC010" w14:textId="77777777" w:rsidR="004E5B42" w:rsidRDefault="004E5B42" w:rsidP="00872FB2">
            <w:pPr>
              <w:jc w:val="both"/>
              <w:rPr>
                <w:rFonts w:ascii="Times New Roman" w:eastAsia="Times New Roman" w:hAnsi="Times New Roman" w:cs="Times New Roman"/>
                <w:b/>
                <w:sz w:val="24"/>
                <w:szCs w:val="24"/>
              </w:rPr>
            </w:pPr>
          </w:p>
          <w:p w14:paraId="7158B170" w14:textId="77777777" w:rsidR="004E5B42" w:rsidRDefault="004E5B42" w:rsidP="00872FB2">
            <w:pPr>
              <w:jc w:val="both"/>
              <w:rPr>
                <w:rFonts w:ascii="Times New Roman" w:eastAsia="Times New Roman" w:hAnsi="Times New Roman" w:cs="Times New Roman"/>
                <w:b/>
                <w:sz w:val="24"/>
                <w:szCs w:val="24"/>
              </w:rPr>
            </w:pPr>
          </w:p>
          <w:p w14:paraId="676B4FE2" w14:textId="77777777" w:rsidR="004E5B42" w:rsidRDefault="004E5B42" w:rsidP="00872FB2">
            <w:pPr>
              <w:jc w:val="both"/>
              <w:rPr>
                <w:rFonts w:ascii="Times New Roman" w:eastAsia="Times New Roman" w:hAnsi="Times New Roman" w:cs="Times New Roman"/>
                <w:b/>
                <w:sz w:val="24"/>
                <w:szCs w:val="24"/>
              </w:rPr>
            </w:pPr>
          </w:p>
          <w:p w14:paraId="4AC7501D" w14:textId="77777777" w:rsidR="004E5B42" w:rsidRDefault="004E5B42" w:rsidP="00872FB2">
            <w:pPr>
              <w:jc w:val="both"/>
              <w:rPr>
                <w:rFonts w:ascii="Times New Roman" w:eastAsia="Times New Roman" w:hAnsi="Times New Roman" w:cs="Times New Roman"/>
                <w:b/>
                <w:sz w:val="24"/>
                <w:szCs w:val="24"/>
              </w:rPr>
            </w:pPr>
          </w:p>
          <w:p w14:paraId="0D22CE38" w14:textId="77777777" w:rsidR="004E5B42" w:rsidRDefault="004E5B42" w:rsidP="00872FB2">
            <w:pPr>
              <w:jc w:val="both"/>
              <w:rPr>
                <w:rFonts w:ascii="Times New Roman" w:eastAsia="Times New Roman" w:hAnsi="Times New Roman" w:cs="Times New Roman"/>
                <w:b/>
                <w:sz w:val="24"/>
                <w:szCs w:val="24"/>
              </w:rPr>
            </w:pPr>
          </w:p>
          <w:p w14:paraId="486CDA2B" w14:textId="77777777" w:rsidR="004E5B42" w:rsidRDefault="004E5B42" w:rsidP="00872FB2">
            <w:pPr>
              <w:jc w:val="both"/>
              <w:rPr>
                <w:rFonts w:ascii="Times New Roman" w:eastAsia="Times New Roman" w:hAnsi="Times New Roman" w:cs="Times New Roman"/>
                <w:b/>
                <w:sz w:val="24"/>
                <w:szCs w:val="24"/>
              </w:rPr>
            </w:pPr>
          </w:p>
          <w:p w14:paraId="2CDA3E7E" w14:textId="77777777" w:rsidR="004E5B42" w:rsidRDefault="004E5B42" w:rsidP="00872FB2">
            <w:pPr>
              <w:jc w:val="both"/>
              <w:rPr>
                <w:rFonts w:ascii="Times New Roman" w:eastAsia="Times New Roman" w:hAnsi="Times New Roman" w:cs="Times New Roman"/>
                <w:b/>
                <w:sz w:val="24"/>
                <w:szCs w:val="24"/>
              </w:rPr>
            </w:pPr>
          </w:p>
          <w:p w14:paraId="410D1E0F" w14:textId="77777777" w:rsidR="004E5B42" w:rsidRDefault="004E5B42" w:rsidP="00872FB2">
            <w:pPr>
              <w:jc w:val="both"/>
              <w:rPr>
                <w:rFonts w:ascii="Times New Roman" w:eastAsia="Times New Roman" w:hAnsi="Times New Roman" w:cs="Times New Roman"/>
                <w:b/>
                <w:sz w:val="24"/>
                <w:szCs w:val="24"/>
              </w:rPr>
            </w:pPr>
          </w:p>
          <w:p w14:paraId="4EE26C67" w14:textId="77777777" w:rsidR="004E5B42" w:rsidRDefault="004E5B42" w:rsidP="00872FB2">
            <w:pPr>
              <w:jc w:val="both"/>
              <w:rPr>
                <w:rFonts w:ascii="Times New Roman" w:eastAsia="Times New Roman" w:hAnsi="Times New Roman" w:cs="Times New Roman"/>
                <w:b/>
                <w:sz w:val="24"/>
                <w:szCs w:val="24"/>
              </w:rPr>
            </w:pPr>
          </w:p>
          <w:p w14:paraId="5648748B" w14:textId="77777777" w:rsidR="004E5B42" w:rsidRDefault="004E5B42" w:rsidP="00872FB2">
            <w:pPr>
              <w:jc w:val="both"/>
              <w:rPr>
                <w:rFonts w:ascii="Times New Roman" w:eastAsia="Times New Roman" w:hAnsi="Times New Roman" w:cs="Times New Roman"/>
                <w:b/>
                <w:sz w:val="24"/>
                <w:szCs w:val="24"/>
              </w:rPr>
            </w:pPr>
          </w:p>
          <w:p w14:paraId="3E664247" w14:textId="77777777" w:rsidR="004E5B42" w:rsidRDefault="004E5B42" w:rsidP="00872FB2">
            <w:pPr>
              <w:jc w:val="both"/>
              <w:rPr>
                <w:rFonts w:ascii="Times New Roman" w:eastAsia="Times New Roman" w:hAnsi="Times New Roman" w:cs="Times New Roman"/>
                <w:b/>
                <w:sz w:val="24"/>
                <w:szCs w:val="24"/>
              </w:rPr>
            </w:pPr>
          </w:p>
          <w:p w14:paraId="28FD6202" w14:textId="77777777" w:rsidR="004E5B42" w:rsidRDefault="004E5B42" w:rsidP="00872FB2">
            <w:pPr>
              <w:jc w:val="both"/>
              <w:rPr>
                <w:rFonts w:ascii="Times New Roman" w:eastAsia="Times New Roman" w:hAnsi="Times New Roman" w:cs="Times New Roman"/>
                <w:b/>
                <w:sz w:val="24"/>
                <w:szCs w:val="24"/>
              </w:rPr>
            </w:pPr>
          </w:p>
          <w:p w14:paraId="5B52BCD5" w14:textId="77777777" w:rsidR="00F12E3B" w:rsidRDefault="00F12E3B" w:rsidP="00872FB2">
            <w:pPr>
              <w:jc w:val="both"/>
              <w:rPr>
                <w:rFonts w:ascii="Times New Roman" w:eastAsia="Times New Roman" w:hAnsi="Times New Roman" w:cs="Times New Roman"/>
                <w:b/>
                <w:sz w:val="24"/>
                <w:szCs w:val="24"/>
              </w:rPr>
            </w:pPr>
          </w:p>
          <w:p w14:paraId="2D2199F7" w14:textId="77777777" w:rsidR="00F12E3B" w:rsidRDefault="00F12E3B" w:rsidP="00872FB2">
            <w:pPr>
              <w:jc w:val="both"/>
              <w:rPr>
                <w:rFonts w:ascii="Times New Roman" w:eastAsia="Times New Roman" w:hAnsi="Times New Roman" w:cs="Times New Roman"/>
                <w:b/>
                <w:sz w:val="24"/>
                <w:szCs w:val="24"/>
              </w:rPr>
            </w:pPr>
          </w:p>
          <w:p w14:paraId="44563FE3" w14:textId="77777777" w:rsidR="00F12E3B" w:rsidRDefault="00F12E3B" w:rsidP="00872FB2">
            <w:pPr>
              <w:jc w:val="both"/>
              <w:rPr>
                <w:rFonts w:ascii="Times New Roman" w:eastAsia="Times New Roman" w:hAnsi="Times New Roman" w:cs="Times New Roman"/>
                <w:b/>
                <w:sz w:val="24"/>
                <w:szCs w:val="24"/>
              </w:rPr>
            </w:pPr>
          </w:p>
          <w:p w14:paraId="4684110A" w14:textId="77777777" w:rsidR="00F12E3B" w:rsidRDefault="00F12E3B" w:rsidP="00872FB2">
            <w:pPr>
              <w:jc w:val="both"/>
              <w:rPr>
                <w:rFonts w:ascii="Times New Roman" w:eastAsia="Times New Roman" w:hAnsi="Times New Roman" w:cs="Times New Roman"/>
                <w:b/>
                <w:sz w:val="24"/>
                <w:szCs w:val="24"/>
              </w:rPr>
            </w:pPr>
          </w:p>
          <w:p w14:paraId="2002C806" w14:textId="77777777" w:rsidR="00F12E3B" w:rsidRDefault="00F12E3B" w:rsidP="00872FB2">
            <w:pPr>
              <w:jc w:val="both"/>
              <w:rPr>
                <w:rFonts w:ascii="Times New Roman" w:eastAsia="Times New Roman" w:hAnsi="Times New Roman" w:cs="Times New Roman"/>
                <w:b/>
                <w:sz w:val="24"/>
                <w:szCs w:val="24"/>
              </w:rPr>
            </w:pPr>
          </w:p>
          <w:p w14:paraId="5FC56C1C" w14:textId="77777777" w:rsidR="00F12E3B" w:rsidRDefault="00F12E3B" w:rsidP="00872FB2">
            <w:pPr>
              <w:jc w:val="both"/>
              <w:rPr>
                <w:rFonts w:ascii="Times New Roman" w:eastAsia="Times New Roman" w:hAnsi="Times New Roman" w:cs="Times New Roman"/>
                <w:b/>
                <w:sz w:val="24"/>
                <w:szCs w:val="24"/>
              </w:rPr>
            </w:pPr>
          </w:p>
          <w:p w14:paraId="01650E81" w14:textId="77777777" w:rsidR="00F12E3B" w:rsidRDefault="00F12E3B" w:rsidP="00872FB2">
            <w:pPr>
              <w:jc w:val="both"/>
              <w:rPr>
                <w:rFonts w:ascii="Times New Roman" w:eastAsia="Times New Roman" w:hAnsi="Times New Roman" w:cs="Times New Roman"/>
                <w:b/>
                <w:sz w:val="24"/>
                <w:szCs w:val="24"/>
              </w:rPr>
            </w:pPr>
          </w:p>
          <w:p w14:paraId="5BC04B1B" w14:textId="77777777" w:rsidR="00F12E3B" w:rsidRDefault="00F12E3B" w:rsidP="00872FB2">
            <w:pPr>
              <w:jc w:val="both"/>
              <w:rPr>
                <w:rFonts w:ascii="Times New Roman" w:eastAsia="Times New Roman" w:hAnsi="Times New Roman" w:cs="Times New Roman"/>
                <w:b/>
                <w:sz w:val="24"/>
                <w:szCs w:val="24"/>
              </w:rPr>
            </w:pPr>
          </w:p>
          <w:p w14:paraId="3DB58731" w14:textId="77777777" w:rsidR="00B04B9B" w:rsidRDefault="00B04B9B" w:rsidP="00872FB2">
            <w:pPr>
              <w:jc w:val="both"/>
              <w:rPr>
                <w:rFonts w:ascii="Times New Roman" w:eastAsia="Times New Roman" w:hAnsi="Times New Roman" w:cs="Times New Roman"/>
                <w:b/>
                <w:sz w:val="24"/>
                <w:szCs w:val="24"/>
              </w:rPr>
            </w:pPr>
          </w:p>
          <w:p w14:paraId="64CC2C08" w14:textId="77777777" w:rsidR="005176AF" w:rsidRDefault="005176AF" w:rsidP="00872FB2">
            <w:pPr>
              <w:jc w:val="both"/>
              <w:rPr>
                <w:rFonts w:ascii="Times New Roman" w:eastAsia="Times New Roman" w:hAnsi="Times New Roman" w:cs="Times New Roman"/>
                <w:b/>
                <w:sz w:val="24"/>
                <w:szCs w:val="24"/>
              </w:rPr>
            </w:pPr>
          </w:p>
          <w:p w14:paraId="3ED85F61" w14:textId="77777777" w:rsidR="005176AF" w:rsidRDefault="005176AF" w:rsidP="00872FB2">
            <w:pPr>
              <w:jc w:val="both"/>
              <w:rPr>
                <w:rFonts w:ascii="Times New Roman" w:eastAsia="Times New Roman" w:hAnsi="Times New Roman" w:cs="Times New Roman"/>
                <w:b/>
                <w:sz w:val="24"/>
                <w:szCs w:val="24"/>
              </w:rPr>
            </w:pPr>
          </w:p>
          <w:p w14:paraId="44DC3CC6" w14:textId="07C22A2B" w:rsidR="004E5B42" w:rsidRDefault="00131828"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18.</w:t>
            </w:r>
            <w:r w:rsidR="00F12E3B">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Arvestatud. </w:t>
            </w:r>
            <w:r w:rsidR="0088695E" w:rsidRPr="0088695E">
              <w:rPr>
                <w:rFonts w:ascii="Times New Roman" w:eastAsia="Times New Roman" w:hAnsi="Times New Roman" w:cs="Times New Roman"/>
                <w:bCs/>
                <w:sz w:val="24"/>
                <w:szCs w:val="24"/>
              </w:rPr>
              <w:t xml:space="preserve">Sõnastust eelnõus muudetud. </w:t>
            </w:r>
          </w:p>
          <w:p w14:paraId="33B7A517" w14:textId="77777777" w:rsidR="0088695E" w:rsidRDefault="0088695E" w:rsidP="00872FB2">
            <w:pPr>
              <w:jc w:val="both"/>
              <w:rPr>
                <w:rFonts w:ascii="Times New Roman" w:eastAsia="Times New Roman" w:hAnsi="Times New Roman" w:cs="Times New Roman"/>
                <w:bCs/>
                <w:sz w:val="24"/>
                <w:szCs w:val="24"/>
              </w:rPr>
            </w:pPr>
          </w:p>
          <w:p w14:paraId="221C28F3" w14:textId="77777777" w:rsidR="0088695E" w:rsidRDefault="0088695E" w:rsidP="00872FB2">
            <w:pPr>
              <w:jc w:val="both"/>
              <w:rPr>
                <w:rFonts w:ascii="Times New Roman" w:eastAsia="Times New Roman" w:hAnsi="Times New Roman" w:cs="Times New Roman"/>
                <w:bCs/>
                <w:sz w:val="24"/>
                <w:szCs w:val="24"/>
              </w:rPr>
            </w:pPr>
          </w:p>
          <w:p w14:paraId="2FA7F226" w14:textId="77777777" w:rsidR="0088695E" w:rsidRDefault="0088695E" w:rsidP="00872FB2">
            <w:pPr>
              <w:jc w:val="both"/>
              <w:rPr>
                <w:rFonts w:ascii="Times New Roman" w:eastAsia="Times New Roman" w:hAnsi="Times New Roman" w:cs="Times New Roman"/>
                <w:bCs/>
                <w:sz w:val="24"/>
                <w:szCs w:val="24"/>
              </w:rPr>
            </w:pPr>
          </w:p>
          <w:p w14:paraId="26C91B19" w14:textId="77777777" w:rsidR="0088695E" w:rsidRDefault="0088695E" w:rsidP="00872FB2">
            <w:pPr>
              <w:jc w:val="both"/>
              <w:rPr>
                <w:rFonts w:ascii="Times New Roman" w:eastAsia="Times New Roman" w:hAnsi="Times New Roman" w:cs="Times New Roman"/>
                <w:bCs/>
                <w:sz w:val="24"/>
                <w:szCs w:val="24"/>
              </w:rPr>
            </w:pPr>
          </w:p>
          <w:p w14:paraId="78B9591C" w14:textId="77777777" w:rsidR="0088695E" w:rsidRDefault="0088695E" w:rsidP="00872FB2">
            <w:pPr>
              <w:jc w:val="both"/>
              <w:rPr>
                <w:rFonts w:ascii="Times New Roman" w:eastAsia="Times New Roman" w:hAnsi="Times New Roman" w:cs="Times New Roman"/>
                <w:bCs/>
                <w:sz w:val="24"/>
                <w:szCs w:val="24"/>
              </w:rPr>
            </w:pPr>
          </w:p>
          <w:p w14:paraId="0F0801B7" w14:textId="77777777" w:rsidR="00D70D4A" w:rsidRDefault="00D70D4A" w:rsidP="00872FB2">
            <w:pPr>
              <w:jc w:val="both"/>
              <w:rPr>
                <w:rFonts w:ascii="Times New Roman" w:eastAsia="Times New Roman" w:hAnsi="Times New Roman" w:cs="Times New Roman"/>
                <w:bCs/>
                <w:sz w:val="24"/>
                <w:szCs w:val="24"/>
              </w:rPr>
            </w:pPr>
          </w:p>
          <w:p w14:paraId="714A6150" w14:textId="77777777" w:rsidR="0088695E" w:rsidRDefault="0088695E" w:rsidP="00872FB2">
            <w:pPr>
              <w:jc w:val="both"/>
              <w:rPr>
                <w:rFonts w:ascii="Times New Roman" w:eastAsia="Times New Roman" w:hAnsi="Times New Roman" w:cs="Times New Roman"/>
                <w:bCs/>
                <w:sz w:val="24"/>
                <w:szCs w:val="24"/>
              </w:rPr>
            </w:pPr>
          </w:p>
          <w:p w14:paraId="5A5B4A9D" w14:textId="77777777" w:rsidR="00D70D4A" w:rsidRDefault="00D70D4A" w:rsidP="00872FB2">
            <w:pPr>
              <w:jc w:val="both"/>
              <w:rPr>
                <w:rFonts w:ascii="Times New Roman" w:eastAsia="Times New Roman" w:hAnsi="Times New Roman" w:cs="Times New Roman"/>
                <w:bCs/>
                <w:sz w:val="24"/>
                <w:szCs w:val="24"/>
              </w:rPr>
            </w:pPr>
          </w:p>
          <w:p w14:paraId="6CC0485A" w14:textId="77777777" w:rsidR="00D70D4A" w:rsidRDefault="00D70D4A" w:rsidP="00872FB2">
            <w:pPr>
              <w:jc w:val="both"/>
              <w:rPr>
                <w:rFonts w:ascii="Times New Roman" w:eastAsia="Times New Roman" w:hAnsi="Times New Roman" w:cs="Times New Roman"/>
                <w:bCs/>
                <w:sz w:val="24"/>
                <w:szCs w:val="24"/>
              </w:rPr>
            </w:pPr>
          </w:p>
          <w:p w14:paraId="71376A3B" w14:textId="77777777" w:rsidR="00D70D4A" w:rsidRDefault="00D70D4A" w:rsidP="00872FB2">
            <w:pPr>
              <w:jc w:val="both"/>
              <w:rPr>
                <w:rFonts w:ascii="Times New Roman" w:eastAsia="Times New Roman" w:hAnsi="Times New Roman" w:cs="Times New Roman"/>
                <w:bCs/>
                <w:sz w:val="24"/>
                <w:szCs w:val="24"/>
              </w:rPr>
            </w:pPr>
          </w:p>
          <w:p w14:paraId="134139DC" w14:textId="77777777" w:rsidR="00D70D4A" w:rsidRDefault="00D70D4A" w:rsidP="00872FB2">
            <w:pPr>
              <w:jc w:val="both"/>
              <w:rPr>
                <w:rFonts w:ascii="Times New Roman" w:eastAsia="Times New Roman" w:hAnsi="Times New Roman" w:cs="Times New Roman"/>
                <w:bCs/>
                <w:sz w:val="24"/>
                <w:szCs w:val="24"/>
              </w:rPr>
            </w:pPr>
          </w:p>
          <w:p w14:paraId="6BD7E10E" w14:textId="003DC9C4" w:rsidR="00D70D4A" w:rsidRDefault="00D70D4A" w:rsidP="00872FB2">
            <w:pPr>
              <w:jc w:val="both"/>
              <w:rPr>
                <w:rFonts w:ascii="Times New Roman" w:eastAsia="Times New Roman" w:hAnsi="Times New Roman" w:cs="Times New Roman"/>
                <w:bCs/>
                <w:sz w:val="24"/>
                <w:szCs w:val="24"/>
              </w:rPr>
            </w:pPr>
            <w:r w:rsidRPr="00D70D4A">
              <w:rPr>
                <w:rFonts w:ascii="Times New Roman" w:eastAsia="Times New Roman" w:hAnsi="Times New Roman" w:cs="Times New Roman"/>
                <w:b/>
                <w:sz w:val="24"/>
                <w:szCs w:val="24"/>
              </w:rPr>
              <w:t>18.3. Arvestatud.</w:t>
            </w:r>
            <w:r>
              <w:rPr>
                <w:rFonts w:ascii="Times New Roman" w:eastAsia="Times New Roman" w:hAnsi="Times New Roman" w:cs="Times New Roman"/>
                <w:bCs/>
                <w:sz w:val="24"/>
                <w:szCs w:val="24"/>
              </w:rPr>
              <w:t xml:space="preserve"> Eelnõu muudetud. </w:t>
            </w:r>
          </w:p>
          <w:p w14:paraId="18DE3288" w14:textId="77777777" w:rsidR="00D70D4A" w:rsidRDefault="00D70D4A" w:rsidP="00872FB2">
            <w:pPr>
              <w:jc w:val="both"/>
              <w:rPr>
                <w:rFonts w:ascii="Times New Roman" w:eastAsia="Times New Roman" w:hAnsi="Times New Roman" w:cs="Times New Roman"/>
                <w:bCs/>
                <w:sz w:val="24"/>
                <w:szCs w:val="24"/>
              </w:rPr>
            </w:pPr>
          </w:p>
          <w:p w14:paraId="3ED7D248" w14:textId="77777777" w:rsidR="00D70D4A" w:rsidRDefault="00D70D4A" w:rsidP="00872FB2">
            <w:pPr>
              <w:jc w:val="both"/>
              <w:rPr>
                <w:rFonts w:ascii="Times New Roman" w:eastAsia="Times New Roman" w:hAnsi="Times New Roman" w:cs="Times New Roman"/>
                <w:bCs/>
                <w:sz w:val="24"/>
                <w:szCs w:val="24"/>
              </w:rPr>
            </w:pPr>
          </w:p>
          <w:p w14:paraId="50FA7B7D" w14:textId="77777777" w:rsidR="00D70D4A" w:rsidRDefault="00D70D4A" w:rsidP="00872FB2">
            <w:pPr>
              <w:jc w:val="both"/>
              <w:rPr>
                <w:rFonts w:ascii="Times New Roman" w:eastAsia="Times New Roman" w:hAnsi="Times New Roman" w:cs="Times New Roman"/>
                <w:bCs/>
                <w:sz w:val="24"/>
                <w:szCs w:val="24"/>
              </w:rPr>
            </w:pPr>
          </w:p>
          <w:p w14:paraId="6D0D1293" w14:textId="77777777" w:rsidR="00D70D4A" w:rsidRDefault="00D70D4A" w:rsidP="00872FB2">
            <w:pPr>
              <w:jc w:val="both"/>
              <w:rPr>
                <w:rFonts w:ascii="Times New Roman" w:eastAsia="Times New Roman" w:hAnsi="Times New Roman" w:cs="Times New Roman"/>
                <w:bCs/>
                <w:sz w:val="24"/>
                <w:szCs w:val="24"/>
              </w:rPr>
            </w:pPr>
          </w:p>
          <w:p w14:paraId="59F9A125" w14:textId="77777777" w:rsidR="00D70D4A" w:rsidRDefault="00D70D4A" w:rsidP="00872FB2">
            <w:pPr>
              <w:jc w:val="both"/>
              <w:rPr>
                <w:rFonts w:ascii="Times New Roman" w:eastAsia="Times New Roman" w:hAnsi="Times New Roman" w:cs="Times New Roman"/>
                <w:bCs/>
                <w:sz w:val="24"/>
                <w:szCs w:val="24"/>
              </w:rPr>
            </w:pPr>
          </w:p>
          <w:p w14:paraId="3E5576A9" w14:textId="77777777" w:rsidR="00D70D4A" w:rsidRDefault="00D70D4A" w:rsidP="00872FB2">
            <w:pPr>
              <w:jc w:val="both"/>
              <w:rPr>
                <w:rFonts w:ascii="Times New Roman" w:eastAsia="Times New Roman" w:hAnsi="Times New Roman" w:cs="Times New Roman"/>
                <w:bCs/>
                <w:sz w:val="24"/>
                <w:szCs w:val="24"/>
              </w:rPr>
            </w:pPr>
          </w:p>
          <w:p w14:paraId="782D2DFB" w14:textId="77777777" w:rsidR="00D70D4A" w:rsidRDefault="00D70D4A" w:rsidP="00872FB2">
            <w:pPr>
              <w:jc w:val="both"/>
              <w:rPr>
                <w:rFonts w:ascii="Times New Roman" w:eastAsia="Times New Roman" w:hAnsi="Times New Roman" w:cs="Times New Roman"/>
                <w:bCs/>
                <w:sz w:val="24"/>
                <w:szCs w:val="24"/>
              </w:rPr>
            </w:pPr>
          </w:p>
          <w:p w14:paraId="624970A4" w14:textId="77777777" w:rsidR="0088695E" w:rsidRDefault="0088695E" w:rsidP="00872FB2">
            <w:pPr>
              <w:jc w:val="both"/>
              <w:rPr>
                <w:rFonts w:ascii="Times New Roman" w:eastAsia="Times New Roman" w:hAnsi="Times New Roman" w:cs="Times New Roman"/>
                <w:bCs/>
                <w:sz w:val="24"/>
                <w:szCs w:val="24"/>
              </w:rPr>
            </w:pPr>
          </w:p>
          <w:p w14:paraId="6C5761A0" w14:textId="203B650A" w:rsidR="00D858E4" w:rsidRPr="00D858E4" w:rsidRDefault="0088695E" w:rsidP="00D858E4">
            <w:pPr>
              <w:jc w:val="both"/>
              <w:rPr>
                <w:rFonts w:ascii="Times New Roman" w:eastAsia="Times New Roman" w:hAnsi="Times New Roman" w:cs="Times New Roman"/>
                <w:bCs/>
                <w:sz w:val="24"/>
                <w:szCs w:val="24"/>
              </w:rPr>
            </w:pPr>
            <w:r w:rsidRPr="00F62845">
              <w:rPr>
                <w:rFonts w:ascii="Times New Roman" w:eastAsia="Times New Roman" w:hAnsi="Times New Roman" w:cs="Times New Roman"/>
                <w:b/>
                <w:sz w:val="24"/>
                <w:szCs w:val="24"/>
              </w:rPr>
              <w:t xml:space="preserve">19. </w:t>
            </w:r>
            <w:r w:rsidR="00F62845" w:rsidRPr="00F62845">
              <w:rPr>
                <w:rFonts w:ascii="Times New Roman" w:eastAsia="Times New Roman" w:hAnsi="Times New Roman" w:cs="Times New Roman"/>
                <w:b/>
                <w:sz w:val="24"/>
                <w:szCs w:val="24"/>
              </w:rPr>
              <w:t>Mitte</w:t>
            </w:r>
            <w:r w:rsidR="00B04B9B">
              <w:rPr>
                <w:rFonts w:ascii="Times New Roman" w:eastAsia="Times New Roman" w:hAnsi="Times New Roman" w:cs="Times New Roman"/>
                <w:b/>
                <w:sz w:val="24"/>
                <w:szCs w:val="24"/>
              </w:rPr>
              <w:t xml:space="preserve"> </w:t>
            </w:r>
            <w:r w:rsidR="00F62845" w:rsidRPr="00F62845">
              <w:rPr>
                <w:rFonts w:ascii="Times New Roman" w:eastAsia="Times New Roman" w:hAnsi="Times New Roman" w:cs="Times New Roman"/>
                <w:b/>
                <w:sz w:val="24"/>
                <w:szCs w:val="24"/>
              </w:rPr>
              <w:t xml:space="preserve">arvestatud. </w:t>
            </w:r>
            <w:r w:rsidR="00D858E4" w:rsidRPr="00D858E4">
              <w:rPr>
                <w:rFonts w:ascii="Times New Roman" w:eastAsia="Times New Roman" w:hAnsi="Times New Roman" w:cs="Times New Roman"/>
                <w:bCs/>
                <w:sz w:val="24"/>
                <w:szCs w:val="24"/>
              </w:rPr>
              <w:t>Eelnõuga ei kavandatud väärteokoosseisude loomist ega muutmist ning vastavaid lahendusi ei ole käesoleva eelnõu ettevalmistamise käigus asjaomaste osapooltega täiendavalt läbi arutatud. Samuti ei tulene direktiivist kohustust kehtestada parkimiskaardi väärkasutuse kohta eraldi väärteokoosseisu ega määrata selle menetlejat. Seetõttu ei lisata käesoleva eelnõu raames liiklusseadusesse uusi väärteosätteid. Väärteovastutuse kehtestamise vajadust võib edaspidi kaaluda eraldi õigusloomeprotsessis.</w:t>
            </w:r>
          </w:p>
          <w:p w14:paraId="5C45E1EA" w14:textId="77777777" w:rsidR="0088695E" w:rsidRDefault="0088695E" w:rsidP="00872FB2">
            <w:pPr>
              <w:jc w:val="both"/>
              <w:rPr>
                <w:rFonts w:ascii="Times New Roman" w:eastAsia="Times New Roman" w:hAnsi="Times New Roman" w:cs="Times New Roman"/>
                <w:b/>
                <w:sz w:val="24"/>
                <w:szCs w:val="24"/>
              </w:rPr>
            </w:pPr>
          </w:p>
          <w:p w14:paraId="0165E058" w14:textId="77777777" w:rsidR="00EA0B3E" w:rsidRDefault="00EA0B3E" w:rsidP="00872FB2">
            <w:pPr>
              <w:jc w:val="both"/>
              <w:rPr>
                <w:rFonts w:ascii="Times New Roman" w:eastAsia="Times New Roman" w:hAnsi="Times New Roman" w:cs="Times New Roman"/>
                <w:b/>
                <w:sz w:val="24"/>
                <w:szCs w:val="24"/>
              </w:rPr>
            </w:pPr>
          </w:p>
          <w:p w14:paraId="3AB6BC89" w14:textId="77777777" w:rsidR="00EA0B3E" w:rsidRDefault="00EA0B3E" w:rsidP="00872FB2">
            <w:pPr>
              <w:jc w:val="both"/>
              <w:rPr>
                <w:rFonts w:ascii="Times New Roman" w:eastAsia="Times New Roman" w:hAnsi="Times New Roman" w:cs="Times New Roman"/>
                <w:b/>
                <w:sz w:val="24"/>
                <w:szCs w:val="24"/>
              </w:rPr>
            </w:pPr>
          </w:p>
          <w:p w14:paraId="30ED2B79" w14:textId="77777777" w:rsidR="00EA0B3E" w:rsidRDefault="00EA0B3E" w:rsidP="00872FB2">
            <w:pPr>
              <w:jc w:val="both"/>
              <w:rPr>
                <w:rFonts w:ascii="Times New Roman" w:eastAsia="Times New Roman" w:hAnsi="Times New Roman" w:cs="Times New Roman"/>
                <w:b/>
                <w:sz w:val="24"/>
                <w:szCs w:val="24"/>
              </w:rPr>
            </w:pPr>
          </w:p>
          <w:p w14:paraId="27312F72" w14:textId="77777777" w:rsidR="00EA0B3E" w:rsidRDefault="00EA0B3E" w:rsidP="00872FB2">
            <w:pPr>
              <w:jc w:val="both"/>
              <w:rPr>
                <w:rFonts w:ascii="Times New Roman" w:eastAsia="Times New Roman" w:hAnsi="Times New Roman" w:cs="Times New Roman"/>
                <w:b/>
                <w:sz w:val="24"/>
                <w:szCs w:val="24"/>
              </w:rPr>
            </w:pPr>
          </w:p>
          <w:p w14:paraId="0B2BFB86" w14:textId="77777777" w:rsidR="00EA0B3E" w:rsidRDefault="00EA0B3E" w:rsidP="00872FB2">
            <w:pPr>
              <w:jc w:val="both"/>
              <w:rPr>
                <w:rFonts w:ascii="Times New Roman" w:eastAsia="Times New Roman" w:hAnsi="Times New Roman" w:cs="Times New Roman"/>
                <w:b/>
                <w:sz w:val="24"/>
                <w:szCs w:val="24"/>
              </w:rPr>
            </w:pPr>
          </w:p>
          <w:p w14:paraId="5748E247" w14:textId="77777777" w:rsidR="00EA0B3E" w:rsidRDefault="00EA0B3E" w:rsidP="00872FB2">
            <w:pPr>
              <w:jc w:val="both"/>
              <w:rPr>
                <w:rFonts w:ascii="Times New Roman" w:eastAsia="Times New Roman" w:hAnsi="Times New Roman" w:cs="Times New Roman"/>
                <w:b/>
                <w:sz w:val="24"/>
                <w:szCs w:val="24"/>
              </w:rPr>
            </w:pPr>
          </w:p>
          <w:p w14:paraId="679EED5F" w14:textId="77777777" w:rsidR="00EA0B3E" w:rsidRDefault="00EA0B3E" w:rsidP="00872FB2">
            <w:pPr>
              <w:jc w:val="both"/>
              <w:rPr>
                <w:rFonts w:ascii="Times New Roman" w:eastAsia="Times New Roman" w:hAnsi="Times New Roman" w:cs="Times New Roman"/>
                <w:b/>
                <w:sz w:val="24"/>
                <w:szCs w:val="24"/>
              </w:rPr>
            </w:pPr>
          </w:p>
          <w:p w14:paraId="7EAE2D94" w14:textId="77777777" w:rsidR="00EA0B3E" w:rsidRDefault="00EA0B3E" w:rsidP="00872FB2">
            <w:pPr>
              <w:jc w:val="both"/>
              <w:rPr>
                <w:rFonts w:ascii="Times New Roman" w:eastAsia="Times New Roman" w:hAnsi="Times New Roman" w:cs="Times New Roman"/>
                <w:b/>
                <w:sz w:val="24"/>
                <w:szCs w:val="24"/>
              </w:rPr>
            </w:pPr>
          </w:p>
          <w:p w14:paraId="4E0F6788" w14:textId="77777777" w:rsidR="00EA0B3E" w:rsidRDefault="00EA0B3E" w:rsidP="00872FB2">
            <w:pPr>
              <w:jc w:val="both"/>
              <w:rPr>
                <w:rFonts w:ascii="Times New Roman" w:eastAsia="Times New Roman" w:hAnsi="Times New Roman" w:cs="Times New Roman"/>
                <w:b/>
                <w:sz w:val="24"/>
                <w:szCs w:val="24"/>
              </w:rPr>
            </w:pPr>
          </w:p>
          <w:p w14:paraId="66C893A9" w14:textId="77777777" w:rsidR="00EA0B3E" w:rsidRDefault="00EA0B3E" w:rsidP="00872FB2">
            <w:pPr>
              <w:jc w:val="both"/>
              <w:rPr>
                <w:rFonts w:ascii="Times New Roman" w:eastAsia="Times New Roman" w:hAnsi="Times New Roman" w:cs="Times New Roman"/>
                <w:b/>
                <w:sz w:val="24"/>
                <w:szCs w:val="24"/>
              </w:rPr>
            </w:pPr>
          </w:p>
          <w:p w14:paraId="1AE62DF8" w14:textId="77777777" w:rsidR="00EA0B3E" w:rsidRDefault="00EA0B3E" w:rsidP="00872FB2">
            <w:pPr>
              <w:jc w:val="both"/>
              <w:rPr>
                <w:rFonts w:ascii="Times New Roman" w:eastAsia="Times New Roman" w:hAnsi="Times New Roman" w:cs="Times New Roman"/>
                <w:b/>
                <w:sz w:val="24"/>
                <w:szCs w:val="24"/>
              </w:rPr>
            </w:pPr>
          </w:p>
          <w:p w14:paraId="030EDB94" w14:textId="77777777" w:rsidR="00EA0B3E" w:rsidRDefault="00EA0B3E" w:rsidP="00872FB2">
            <w:pPr>
              <w:jc w:val="both"/>
              <w:rPr>
                <w:rFonts w:ascii="Times New Roman" w:eastAsia="Times New Roman" w:hAnsi="Times New Roman" w:cs="Times New Roman"/>
                <w:b/>
                <w:sz w:val="24"/>
                <w:szCs w:val="24"/>
              </w:rPr>
            </w:pPr>
          </w:p>
          <w:p w14:paraId="67920B6B" w14:textId="77777777" w:rsidR="00EA0B3E" w:rsidRDefault="00EA0B3E" w:rsidP="00872FB2">
            <w:pPr>
              <w:jc w:val="both"/>
              <w:rPr>
                <w:rFonts w:ascii="Times New Roman" w:eastAsia="Times New Roman" w:hAnsi="Times New Roman" w:cs="Times New Roman"/>
                <w:b/>
                <w:sz w:val="24"/>
                <w:szCs w:val="24"/>
              </w:rPr>
            </w:pPr>
          </w:p>
          <w:p w14:paraId="1C6B1633" w14:textId="77777777" w:rsidR="00EA0B3E" w:rsidRDefault="00EA0B3E" w:rsidP="00872FB2">
            <w:pPr>
              <w:jc w:val="both"/>
              <w:rPr>
                <w:rFonts w:ascii="Times New Roman" w:eastAsia="Times New Roman" w:hAnsi="Times New Roman" w:cs="Times New Roman"/>
                <w:b/>
                <w:sz w:val="24"/>
                <w:szCs w:val="24"/>
              </w:rPr>
            </w:pPr>
          </w:p>
          <w:p w14:paraId="3FCD764B" w14:textId="77777777" w:rsidR="00EA0B3E" w:rsidRDefault="00EA0B3E" w:rsidP="00872FB2">
            <w:pPr>
              <w:jc w:val="both"/>
              <w:rPr>
                <w:rFonts w:ascii="Times New Roman" w:eastAsia="Times New Roman" w:hAnsi="Times New Roman" w:cs="Times New Roman"/>
                <w:b/>
                <w:sz w:val="24"/>
                <w:szCs w:val="24"/>
              </w:rPr>
            </w:pPr>
          </w:p>
          <w:p w14:paraId="59D51136" w14:textId="77777777" w:rsidR="00EA0B3E" w:rsidRDefault="00EA0B3E" w:rsidP="00872FB2">
            <w:pPr>
              <w:jc w:val="both"/>
              <w:rPr>
                <w:rFonts w:ascii="Times New Roman" w:eastAsia="Times New Roman" w:hAnsi="Times New Roman" w:cs="Times New Roman"/>
                <w:b/>
                <w:sz w:val="24"/>
                <w:szCs w:val="24"/>
              </w:rPr>
            </w:pPr>
          </w:p>
          <w:p w14:paraId="1708CA1F" w14:textId="77777777" w:rsidR="00EA0B3E" w:rsidRDefault="00EA0B3E" w:rsidP="00872FB2">
            <w:pPr>
              <w:jc w:val="both"/>
              <w:rPr>
                <w:rFonts w:ascii="Times New Roman" w:eastAsia="Times New Roman" w:hAnsi="Times New Roman" w:cs="Times New Roman"/>
                <w:b/>
                <w:sz w:val="24"/>
                <w:szCs w:val="24"/>
              </w:rPr>
            </w:pPr>
          </w:p>
          <w:p w14:paraId="4D0D30A4" w14:textId="77777777" w:rsidR="00EA0B3E" w:rsidRDefault="00EA0B3E" w:rsidP="00872FB2">
            <w:pPr>
              <w:jc w:val="both"/>
              <w:rPr>
                <w:rFonts w:ascii="Times New Roman" w:eastAsia="Times New Roman" w:hAnsi="Times New Roman" w:cs="Times New Roman"/>
                <w:b/>
                <w:sz w:val="24"/>
                <w:szCs w:val="24"/>
              </w:rPr>
            </w:pPr>
          </w:p>
          <w:p w14:paraId="132F5237" w14:textId="77777777" w:rsidR="00EA0B3E" w:rsidRDefault="00EA0B3E" w:rsidP="00872FB2">
            <w:pPr>
              <w:jc w:val="both"/>
              <w:rPr>
                <w:rFonts w:ascii="Times New Roman" w:eastAsia="Times New Roman" w:hAnsi="Times New Roman" w:cs="Times New Roman"/>
                <w:b/>
                <w:sz w:val="24"/>
                <w:szCs w:val="24"/>
              </w:rPr>
            </w:pPr>
          </w:p>
          <w:p w14:paraId="3E9B21DC" w14:textId="77777777" w:rsidR="00EA0B3E" w:rsidRDefault="00EA0B3E" w:rsidP="00872FB2">
            <w:pPr>
              <w:jc w:val="both"/>
              <w:rPr>
                <w:rFonts w:ascii="Times New Roman" w:eastAsia="Times New Roman" w:hAnsi="Times New Roman" w:cs="Times New Roman"/>
                <w:b/>
                <w:sz w:val="24"/>
                <w:szCs w:val="24"/>
              </w:rPr>
            </w:pPr>
          </w:p>
          <w:p w14:paraId="17E78A87" w14:textId="77777777" w:rsidR="00EA0B3E" w:rsidRDefault="00EA0B3E" w:rsidP="00872FB2">
            <w:pPr>
              <w:jc w:val="both"/>
              <w:rPr>
                <w:rFonts w:ascii="Times New Roman" w:eastAsia="Times New Roman" w:hAnsi="Times New Roman" w:cs="Times New Roman"/>
                <w:b/>
                <w:sz w:val="24"/>
                <w:szCs w:val="24"/>
              </w:rPr>
            </w:pPr>
          </w:p>
          <w:p w14:paraId="0945DFE2" w14:textId="77777777" w:rsidR="00EA0B3E" w:rsidRDefault="00EA0B3E" w:rsidP="00872FB2">
            <w:pPr>
              <w:jc w:val="both"/>
              <w:rPr>
                <w:rFonts w:ascii="Times New Roman" w:eastAsia="Times New Roman" w:hAnsi="Times New Roman" w:cs="Times New Roman"/>
                <w:b/>
                <w:sz w:val="24"/>
                <w:szCs w:val="24"/>
              </w:rPr>
            </w:pPr>
          </w:p>
          <w:p w14:paraId="233B01A1" w14:textId="77777777" w:rsidR="00EA0B3E" w:rsidRDefault="00EA0B3E" w:rsidP="00872FB2">
            <w:pPr>
              <w:jc w:val="both"/>
              <w:rPr>
                <w:rFonts w:ascii="Times New Roman" w:eastAsia="Times New Roman" w:hAnsi="Times New Roman" w:cs="Times New Roman"/>
                <w:b/>
                <w:sz w:val="24"/>
                <w:szCs w:val="24"/>
              </w:rPr>
            </w:pPr>
          </w:p>
          <w:p w14:paraId="69BE2554" w14:textId="77777777" w:rsidR="00EA0B3E" w:rsidRDefault="00EA0B3E" w:rsidP="00872FB2">
            <w:pPr>
              <w:jc w:val="both"/>
              <w:rPr>
                <w:rFonts w:ascii="Times New Roman" w:eastAsia="Times New Roman" w:hAnsi="Times New Roman" w:cs="Times New Roman"/>
                <w:b/>
                <w:sz w:val="24"/>
                <w:szCs w:val="24"/>
              </w:rPr>
            </w:pPr>
          </w:p>
          <w:p w14:paraId="3E93DAB6" w14:textId="77777777" w:rsidR="00EA0B3E" w:rsidRDefault="00EA0B3E" w:rsidP="00872FB2">
            <w:pPr>
              <w:jc w:val="both"/>
              <w:rPr>
                <w:rFonts w:ascii="Times New Roman" w:eastAsia="Times New Roman" w:hAnsi="Times New Roman" w:cs="Times New Roman"/>
                <w:b/>
                <w:sz w:val="24"/>
                <w:szCs w:val="24"/>
              </w:rPr>
            </w:pPr>
          </w:p>
          <w:p w14:paraId="5CA37E78" w14:textId="77777777" w:rsidR="00EA0B3E" w:rsidRDefault="00EA0B3E" w:rsidP="00872FB2">
            <w:pPr>
              <w:jc w:val="both"/>
              <w:rPr>
                <w:rFonts w:ascii="Times New Roman" w:eastAsia="Times New Roman" w:hAnsi="Times New Roman" w:cs="Times New Roman"/>
                <w:b/>
                <w:sz w:val="24"/>
                <w:szCs w:val="24"/>
              </w:rPr>
            </w:pPr>
          </w:p>
          <w:p w14:paraId="7D01EF98" w14:textId="77777777" w:rsidR="00EA0B3E" w:rsidRDefault="00EA0B3E" w:rsidP="00872FB2">
            <w:pPr>
              <w:jc w:val="both"/>
              <w:rPr>
                <w:rFonts w:ascii="Times New Roman" w:eastAsia="Times New Roman" w:hAnsi="Times New Roman" w:cs="Times New Roman"/>
                <w:b/>
                <w:sz w:val="24"/>
                <w:szCs w:val="24"/>
              </w:rPr>
            </w:pPr>
          </w:p>
          <w:p w14:paraId="2AE5FB42" w14:textId="77777777" w:rsidR="00EA0B3E" w:rsidRDefault="00EA0B3E" w:rsidP="00872FB2">
            <w:pPr>
              <w:jc w:val="both"/>
              <w:rPr>
                <w:rFonts w:ascii="Times New Roman" w:eastAsia="Times New Roman" w:hAnsi="Times New Roman" w:cs="Times New Roman"/>
                <w:b/>
                <w:sz w:val="24"/>
                <w:szCs w:val="24"/>
              </w:rPr>
            </w:pPr>
          </w:p>
          <w:p w14:paraId="109FFCA0" w14:textId="77777777" w:rsidR="00EA0B3E" w:rsidRDefault="00EA0B3E" w:rsidP="00872FB2">
            <w:pPr>
              <w:jc w:val="both"/>
              <w:rPr>
                <w:rFonts w:ascii="Times New Roman" w:eastAsia="Times New Roman" w:hAnsi="Times New Roman" w:cs="Times New Roman"/>
                <w:b/>
                <w:sz w:val="24"/>
                <w:szCs w:val="24"/>
              </w:rPr>
            </w:pPr>
          </w:p>
          <w:p w14:paraId="1AC75859" w14:textId="77777777" w:rsidR="00EA0B3E" w:rsidRDefault="00EA0B3E" w:rsidP="00872FB2">
            <w:pPr>
              <w:jc w:val="both"/>
              <w:rPr>
                <w:rFonts w:ascii="Times New Roman" w:eastAsia="Times New Roman" w:hAnsi="Times New Roman" w:cs="Times New Roman"/>
                <w:b/>
                <w:sz w:val="24"/>
                <w:szCs w:val="24"/>
              </w:rPr>
            </w:pPr>
          </w:p>
          <w:p w14:paraId="2E72B158" w14:textId="77777777" w:rsidR="00EA0B3E" w:rsidRDefault="00EA0B3E" w:rsidP="00872FB2">
            <w:pPr>
              <w:jc w:val="both"/>
              <w:rPr>
                <w:rFonts w:ascii="Times New Roman" w:eastAsia="Times New Roman" w:hAnsi="Times New Roman" w:cs="Times New Roman"/>
                <w:b/>
                <w:sz w:val="24"/>
                <w:szCs w:val="24"/>
              </w:rPr>
            </w:pPr>
          </w:p>
          <w:p w14:paraId="00B782A8" w14:textId="77777777" w:rsidR="00EA0B3E" w:rsidRDefault="00EA0B3E" w:rsidP="00872FB2">
            <w:pPr>
              <w:jc w:val="both"/>
              <w:rPr>
                <w:rFonts w:ascii="Times New Roman" w:eastAsia="Times New Roman" w:hAnsi="Times New Roman" w:cs="Times New Roman"/>
                <w:b/>
                <w:sz w:val="24"/>
                <w:szCs w:val="24"/>
              </w:rPr>
            </w:pPr>
          </w:p>
          <w:p w14:paraId="1C761F5C" w14:textId="77777777" w:rsidR="007A0692" w:rsidRDefault="00EA0B3E"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20. Arvestatud. </w:t>
            </w:r>
            <w:r w:rsidRPr="00EA0B3E">
              <w:rPr>
                <w:rFonts w:ascii="Times New Roman" w:eastAsia="Times New Roman" w:hAnsi="Times New Roman" w:cs="Times New Roman"/>
                <w:bCs/>
                <w:sz w:val="24"/>
                <w:szCs w:val="24"/>
              </w:rPr>
              <w:t>Seletuskirja on</w:t>
            </w:r>
            <w:r>
              <w:rPr>
                <w:rFonts w:ascii="Times New Roman" w:eastAsia="Times New Roman" w:hAnsi="Times New Roman" w:cs="Times New Roman"/>
                <w:bCs/>
                <w:sz w:val="24"/>
                <w:szCs w:val="24"/>
              </w:rPr>
              <w:t xml:space="preserve"> vastavalt ettepanekule</w:t>
            </w:r>
            <w:r w:rsidRPr="00EA0B3E">
              <w:rPr>
                <w:rFonts w:ascii="Times New Roman" w:eastAsia="Times New Roman" w:hAnsi="Times New Roman" w:cs="Times New Roman"/>
                <w:bCs/>
                <w:sz w:val="24"/>
                <w:szCs w:val="24"/>
              </w:rPr>
              <w:t xml:space="preserve"> parandatud.</w:t>
            </w:r>
          </w:p>
          <w:p w14:paraId="123C1C31" w14:textId="77777777" w:rsidR="007A0692" w:rsidRDefault="007A0692" w:rsidP="00872FB2">
            <w:pPr>
              <w:jc w:val="both"/>
              <w:rPr>
                <w:rFonts w:ascii="Times New Roman" w:eastAsia="Times New Roman" w:hAnsi="Times New Roman" w:cs="Times New Roman"/>
                <w:bCs/>
                <w:sz w:val="24"/>
                <w:szCs w:val="24"/>
              </w:rPr>
            </w:pPr>
          </w:p>
          <w:p w14:paraId="04BC43FB" w14:textId="77777777" w:rsidR="007A0692" w:rsidRDefault="007A0692" w:rsidP="00872FB2">
            <w:pPr>
              <w:jc w:val="both"/>
              <w:rPr>
                <w:rFonts w:ascii="Times New Roman" w:eastAsia="Times New Roman" w:hAnsi="Times New Roman" w:cs="Times New Roman"/>
                <w:bCs/>
                <w:sz w:val="24"/>
                <w:szCs w:val="24"/>
              </w:rPr>
            </w:pPr>
          </w:p>
          <w:p w14:paraId="26C88DBE" w14:textId="77777777" w:rsidR="007A0692" w:rsidRDefault="007A0692" w:rsidP="00872FB2">
            <w:pPr>
              <w:jc w:val="both"/>
              <w:rPr>
                <w:rFonts w:ascii="Times New Roman" w:eastAsia="Times New Roman" w:hAnsi="Times New Roman" w:cs="Times New Roman"/>
                <w:bCs/>
                <w:sz w:val="24"/>
                <w:szCs w:val="24"/>
              </w:rPr>
            </w:pPr>
          </w:p>
          <w:p w14:paraId="4C7D2D8D" w14:textId="77777777" w:rsidR="007A0692" w:rsidRDefault="007A0692" w:rsidP="00872FB2">
            <w:pPr>
              <w:jc w:val="both"/>
              <w:rPr>
                <w:rFonts w:ascii="Times New Roman" w:eastAsia="Times New Roman" w:hAnsi="Times New Roman" w:cs="Times New Roman"/>
                <w:bCs/>
                <w:sz w:val="24"/>
                <w:szCs w:val="24"/>
              </w:rPr>
            </w:pPr>
          </w:p>
          <w:p w14:paraId="0D13BC86" w14:textId="77777777" w:rsidR="007A0692" w:rsidRDefault="007A0692" w:rsidP="00872FB2">
            <w:pPr>
              <w:jc w:val="both"/>
              <w:rPr>
                <w:rFonts w:ascii="Times New Roman" w:eastAsia="Times New Roman" w:hAnsi="Times New Roman" w:cs="Times New Roman"/>
                <w:bCs/>
                <w:sz w:val="24"/>
                <w:szCs w:val="24"/>
              </w:rPr>
            </w:pPr>
          </w:p>
          <w:p w14:paraId="6D1B9E08" w14:textId="77777777" w:rsidR="007A0692" w:rsidRDefault="007A0692" w:rsidP="00872FB2">
            <w:pPr>
              <w:jc w:val="both"/>
              <w:rPr>
                <w:rFonts w:ascii="Times New Roman" w:eastAsia="Times New Roman" w:hAnsi="Times New Roman" w:cs="Times New Roman"/>
                <w:bCs/>
                <w:sz w:val="24"/>
                <w:szCs w:val="24"/>
              </w:rPr>
            </w:pPr>
          </w:p>
          <w:p w14:paraId="3267E612" w14:textId="77777777" w:rsidR="00EA0B3E" w:rsidRDefault="00EA0B3E" w:rsidP="00872FB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A0692">
              <w:rPr>
                <w:rFonts w:ascii="Times New Roman" w:eastAsia="Times New Roman" w:hAnsi="Times New Roman" w:cs="Times New Roman"/>
                <w:b/>
                <w:sz w:val="24"/>
                <w:szCs w:val="24"/>
              </w:rPr>
              <w:t xml:space="preserve">21. Arvestatud. </w:t>
            </w:r>
            <w:r w:rsidR="007A0692" w:rsidRPr="00212E9F">
              <w:rPr>
                <w:rFonts w:ascii="Times New Roman" w:eastAsia="Times New Roman" w:hAnsi="Times New Roman" w:cs="Times New Roman"/>
                <w:bCs/>
                <w:sz w:val="24"/>
                <w:szCs w:val="24"/>
              </w:rPr>
              <w:t>Mõjude analüüsi täiendatud.</w:t>
            </w:r>
            <w:r w:rsidR="007A0692">
              <w:rPr>
                <w:rFonts w:ascii="Times New Roman" w:eastAsia="Times New Roman" w:hAnsi="Times New Roman" w:cs="Times New Roman"/>
                <w:b/>
                <w:sz w:val="24"/>
                <w:szCs w:val="24"/>
              </w:rPr>
              <w:t xml:space="preserve"> </w:t>
            </w:r>
          </w:p>
          <w:p w14:paraId="1C6A20C6" w14:textId="77777777" w:rsidR="00FA5DA3" w:rsidRDefault="00FA5DA3" w:rsidP="00872FB2">
            <w:pPr>
              <w:jc w:val="both"/>
              <w:rPr>
                <w:rFonts w:ascii="Times New Roman" w:eastAsia="Times New Roman" w:hAnsi="Times New Roman" w:cs="Times New Roman"/>
                <w:b/>
                <w:sz w:val="24"/>
                <w:szCs w:val="24"/>
              </w:rPr>
            </w:pPr>
          </w:p>
          <w:p w14:paraId="4CECE62F" w14:textId="77777777" w:rsidR="00FA5DA3" w:rsidRDefault="00FA5DA3" w:rsidP="00872FB2">
            <w:pPr>
              <w:jc w:val="both"/>
              <w:rPr>
                <w:rFonts w:ascii="Times New Roman" w:eastAsia="Times New Roman" w:hAnsi="Times New Roman" w:cs="Times New Roman"/>
                <w:b/>
                <w:sz w:val="24"/>
                <w:szCs w:val="24"/>
              </w:rPr>
            </w:pPr>
          </w:p>
          <w:p w14:paraId="4D9CCF52" w14:textId="77777777" w:rsidR="00FA5DA3" w:rsidRDefault="00FA5DA3" w:rsidP="00872FB2">
            <w:pPr>
              <w:jc w:val="both"/>
              <w:rPr>
                <w:rFonts w:ascii="Times New Roman" w:eastAsia="Times New Roman" w:hAnsi="Times New Roman" w:cs="Times New Roman"/>
                <w:b/>
                <w:sz w:val="24"/>
                <w:szCs w:val="24"/>
              </w:rPr>
            </w:pPr>
          </w:p>
          <w:p w14:paraId="57E26833" w14:textId="77777777" w:rsidR="00FA5DA3" w:rsidRDefault="00FA5DA3" w:rsidP="00872FB2">
            <w:pPr>
              <w:jc w:val="both"/>
              <w:rPr>
                <w:rFonts w:ascii="Times New Roman" w:eastAsia="Times New Roman" w:hAnsi="Times New Roman" w:cs="Times New Roman"/>
                <w:b/>
                <w:sz w:val="24"/>
                <w:szCs w:val="24"/>
              </w:rPr>
            </w:pPr>
          </w:p>
          <w:p w14:paraId="3A9E8366" w14:textId="77777777" w:rsidR="00FA5DA3" w:rsidRDefault="00FA5DA3" w:rsidP="00872FB2">
            <w:pPr>
              <w:jc w:val="both"/>
              <w:rPr>
                <w:rFonts w:ascii="Times New Roman" w:eastAsia="Times New Roman" w:hAnsi="Times New Roman" w:cs="Times New Roman"/>
                <w:b/>
                <w:sz w:val="24"/>
                <w:szCs w:val="24"/>
              </w:rPr>
            </w:pPr>
          </w:p>
          <w:p w14:paraId="6D292625" w14:textId="77777777" w:rsidR="00FA5DA3" w:rsidRDefault="00FA5DA3" w:rsidP="00872FB2">
            <w:pPr>
              <w:jc w:val="both"/>
              <w:rPr>
                <w:rFonts w:ascii="Times New Roman" w:eastAsia="Times New Roman" w:hAnsi="Times New Roman" w:cs="Times New Roman"/>
                <w:b/>
                <w:sz w:val="24"/>
                <w:szCs w:val="24"/>
              </w:rPr>
            </w:pPr>
          </w:p>
          <w:p w14:paraId="1DB390CD" w14:textId="77777777" w:rsidR="00FA5DA3" w:rsidRDefault="00FA5DA3" w:rsidP="00872FB2">
            <w:pPr>
              <w:jc w:val="both"/>
              <w:rPr>
                <w:rFonts w:ascii="Times New Roman" w:eastAsia="Times New Roman" w:hAnsi="Times New Roman" w:cs="Times New Roman"/>
                <w:b/>
                <w:sz w:val="24"/>
                <w:szCs w:val="24"/>
              </w:rPr>
            </w:pPr>
          </w:p>
          <w:p w14:paraId="3FE5C249" w14:textId="77777777" w:rsidR="00FA5DA3" w:rsidRDefault="00FA5DA3" w:rsidP="00872FB2">
            <w:pPr>
              <w:jc w:val="both"/>
              <w:rPr>
                <w:rFonts w:ascii="Times New Roman" w:eastAsia="Times New Roman" w:hAnsi="Times New Roman" w:cs="Times New Roman"/>
                <w:b/>
                <w:sz w:val="24"/>
                <w:szCs w:val="24"/>
              </w:rPr>
            </w:pPr>
          </w:p>
          <w:p w14:paraId="33873A47" w14:textId="211CEA7F" w:rsidR="00FA5DA3" w:rsidRPr="00C17435" w:rsidRDefault="00FA5DA3"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22. </w:t>
            </w:r>
            <w:r w:rsidR="00C17435">
              <w:rPr>
                <w:rFonts w:ascii="Times New Roman" w:eastAsia="Times New Roman" w:hAnsi="Times New Roman" w:cs="Times New Roman"/>
                <w:b/>
                <w:sz w:val="24"/>
                <w:szCs w:val="24"/>
              </w:rPr>
              <w:t xml:space="preserve">Arvestatud. </w:t>
            </w:r>
            <w:r w:rsidR="00C17435" w:rsidRPr="00C17435">
              <w:rPr>
                <w:rFonts w:ascii="Times New Roman" w:eastAsia="Times New Roman" w:hAnsi="Times New Roman" w:cs="Times New Roman"/>
                <w:bCs/>
                <w:sz w:val="24"/>
                <w:szCs w:val="24"/>
              </w:rPr>
              <w:t>ÜTS § 34 sissejuhatav osa on muudetud ettepaneku kohaselt ning kasutatakse sõnastust „Riigisisesel liinil tee-, vee- ja raudteeliikluses“.</w:t>
            </w:r>
          </w:p>
          <w:p w14:paraId="7FAD31DB" w14:textId="77777777" w:rsidR="0041696E" w:rsidRDefault="0041696E" w:rsidP="00872FB2">
            <w:pPr>
              <w:jc w:val="both"/>
              <w:rPr>
                <w:rFonts w:ascii="Times New Roman" w:eastAsia="Times New Roman" w:hAnsi="Times New Roman" w:cs="Times New Roman"/>
                <w:b/>
                <w:sz w:val="24"/>
                <w:szCs w:val="24"/>
              </w:rPr>
            </w:pPr>
          </w:p>
          <w:p w14:paraId="74703FD3" w14:textId="77777777" w:rsidR="0041696E" w:rsidRDefault="0041696E" w:rsidP="00872FB2">
            <w:pPr>
              <w:jc w:val="both"/>
              <w:rPr>
                <w:rFonts w:ascii="Times New Roman" w:eastAsia="Times New Roman" w:hAnsi="Times New Roman" w:cs="Times New Roman"/>
                <w:b/>
                <w:sz w:val="24"/>
                <w:szCs w:val="24"/>
              </w:rPr>
            </w:pPr>
          </w:p>
          <w:p w14:paraId="2B593239" w14:textId="77777777" w:rsidR="0041696E" w:rsidRDefault="0041696E" w:rsidP="00872FB2">
            <w:pPr>
              <w:jc w:val="both"/>
              <w:rPr>
                <w:rFonts w:ascii="Times New Roman" w:eastAsia="Times New Roman" w:hAnsi="Times New Roman" w:cs="Times New Roman"/>
                <w:b/>
                <w:sz w:val="24"/>
                <w:szCs w:val="24"/>
              </w:rPr>
            </w:pPr>
          </w:p>
          <w:p w14:paraId="4C222B87" w14:textId="77777777" w:rsidR="0041696E" w:rsidRDefault="0041696E" w:rsidP="00872FB2">
            <w:pPr>
              <w:jc w:val="both"/>
              <w:rPr>
                <w:rFonts w:ascii="Times New Roman" w:eastAsia="Times New Roman" w:hAnsi="Times New Roman" w:cs="Times New Roman"/>
                <w:b/>
                <w:sz w:val="24"/>
                <w:szCs w:val="24"/>
              </w:rPr>
            </w:pPr>
          </w:p>
          <w:p w14:paraId="4C394BA3" w14:textId="43E0AFDB" w:rsidR="0041696E" w:rsidRPr="00C17435" w:rsidRDefault="0041696E"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23. </w:t>
            </w:r>
            <w:r w:rsidR="00C17435">
              <w:rPr>
                <w:rFonts w:ascii="Times New Roman" w:eastAsia="Times New Roman" w:hAnsi="Times New Roman" w:cs="Times New Roman"/>
                <w:b/>
                <w:sz w:val="24"/>
                <w:szCs w:val="24"/>
              </w:rPr>
              <w:t xml:space="preserve">Arvestatud. </w:t>
            </w:r>
            <w:r w:rsidR="00C17435" w:rsidRPr="00C17435">
              <w:rPr>
                <w:rFonts w:ascii="Times New Roman" w:eastAsia="Times New Roman" w:hAnsi="Times New Roman" w:cs="Times New Roman"/>
                <w:bCs/>
                <w:sz w:val="24"/>
                <w:szCs w:val="24"/>
              </w:rPr>
              <w:t>ÜTS § 34 punkti 2 sõnastust on muudetud ning eelnõus kasutatakse sõnastust „laps, kelle õpingute alustamine on edasi lükatud“.</w:t>
            </w:r>
          </w:p>
          <w:p w14:paraId="158C4304" w14:textId="77777777" w:rsidR="0041696E" w:rsidRDefault="0041696E" w:rsidP="00872FB2">
            <w:pPr>
              <w:jc w:val="both"/>
              <w:rPr>
                <w:rFonts w:ascii="Times New Roman" w:eastAsia="Times New Roman" w:hAnsi="Times New Roman" w:cs="Times New Roman"/>
                <w:b/>
                <w:sz w:val="24"/>
                <w:szCs w:val="24"/>
              </w:rPr>
            </w:pPr>
          </w:p>
          <w:p w14:paraId="5EDEC7E1" w14:textId="77777777" w:rsidR="0041696E" w:rsidRDefault="0041696E" w:rsidP="00872FB2">
            <w:pPr>
              <w:jc w:val="both"/>
              <w:rPr>
                <w:rFonts w:ascii="Times New Roman" w:eastAsia="Times New Roman" w:hAnsi="Times New Roman" w:cs="Times New Roman"/>
                <w:b/>
                <w:sz w:val="24"/>
                <w:szCs w:val="24"/>
              </w:rPr>
            </w:pPr>
          </w:p>
          <w:p w14:paraId="158CAAAF" w14:textId="77777777" w:rsidR="00B37402" w:rsidRPr="00B37402" w:rsidRDefault="0041696E" w:rsidP="00B37402">
            <w:pPr>
              <w:jc w:val="both"/>
              <w:rPr>
                <w:rFonts w:ascii="Times New Roman" w:eastAsia="Times New Roman" w:hAnsi="Times New Roman" w:cs="Times New Roman"/>
                <w:bCs/>
                <w:sz w:val="24"/>
                <w:szCs w:val="24"/>
              </w:rPr>
            </w:pPr>
            <w:r w:rsidRPr="00B37402">
              <w:rPr>
                <w:rFonts w:ascii="Times New Roman" w:eastAsia="Times New Roman" w:hAnsi="Times New Roman" w:cs="Times New Roman"/>
                <w:b/>
                <w:sz w:val="24"/>
                <w:szCs w:val="24"/>
              </w:rPr>
              <w:t xml:space="preserve">24. </w:t>
            </w:r>
            <w:r w:rsidR="00B37402" w:rsidRPr="00B37402">
              <w:rPr>
                <w:rFonts w:ascii="Times New Roman" w:eastAsia="Times New Roman" w:hAnsi="Times New Roman" w:cs="Times New Roman"/>
                <w:b/>
                <w:sz w:val="24"/>
                <w:szCs w:val="24"/>
              </w:rPr>
              <w:t>Arvestatud.</w:t>
            </w:r>
            <w:r w:rsidR="00B37402">
              <w:rPr>
                <w:rFonts w:ascii="Times New Roman" w:eastAsia="Times New Roman" w:hAnsi="Times New Roman" w:cs="Times New Roman"/>
                <w:b/>
                <w:sz w:val="24"/>
                <w:szCs w:val="24"/>
              </w:rPr>
              <w:t xml:space="preserve"> </w:t>
            </w:r>
            <w:r w:rsidR="00B37402" w:rsidRPr="00B37402">
              <w:rPr>
                <w:rFonts w:ascii="Times New Roman" w:eastAsia="Times New Roman" w:hAnsi="Times New Roman" w:cs="Times New Roman"/>
                <w:bCs/>
                <w:sz w:val="24"/>
                <w:szCs w:val="24"/>
              </w:rPr>
              <w:t>Eelnõu ja seletuskirja on täpsustatud. ÜTS § 34 kohaselt on A-tähega Euroopa puudega inimese kaardi omanikul ja tema saatjal tasuta sõidu õigus, mistõttu on kõrvaldatud sama sihtrühma saatja sõidusoodustuse dubleerimine. Regulatsiooni eesmärk on siduda tasuta sõidu õigus A-tähega, mis tähistab suuremat toetusvajadust või saatja vajadust, ning tagada selle alusel saatjale üheselt tõendatav sõiduõigus.</w:t>
            </w:r>
          </w:p>
          <w:p w14:paraId="66AD5FEF" w14:textId="507CA682" w:rsidR="0041696E" w:rsidRDefault="0041696E" w:rsidP="00872FB2">
            <w:pPr>
              <w:jc w:val="both"/>
              <w:rPr>
                <w:rFonts w:ascii="Times New Roman" w:eastAsia="Times New Roman" w:hAnsi="Times New Roman" w:cs="Times New Roman"/>
                <w:b/>
                <w:sz w:val="24"/>
                <w:szCs w:val="24"/>
              </w:rPr>
            </w:pPr>
          </w:p>
          <w:p w14:paraId="35A2C9CA" w14:textId="77777777" w:rsidR="00912D63" w:rsidRDefault="00912D63" w:rsidP="00872FB2">
            <w:pPr>
              <w:jc w:val="both"/>
              <w:rPr>
                <w:rFonts w:ascii="Times New Roman" w:eastAsia="Times New Roman" w:hAnsi="Times New Roman" w:cs="Times New Roman"/>
                <w:b/>
                <w:sz w:val="24"/>
                <w:szCs w:val="24"/>
              </w:rPr>
            </w:pPr>
          </w:p>
          <w:p w14:paraId="21BF79B1" w14:textId="77777777" w:rsidR="00912D63" w:rsidRDefault="00912D63" w:rsidP="00872FB2">
            <w:pPr>
              <w:jc w:val="both"/>
              <w:rPr>
                <w:rFonts w:ascii="Times New Roman" w:eastAsia="Times New Roman" w:hAnsi="Times New Roman" w:cs="Times New Roman"/>
                <w:b/>
                <w:sz w:val="24"/>
                <w:szCs w:val="24"/>
              </w:rPr>
            </w:pPr>
          </w:p>
          <w:p w14:paraId="71B2EA1D" w14:textId="77777777" w:rsidR="00912D63" w:rsidRDefault="00912D63" w:rsidP="00872FB2">
            <w:pPr>
              <w:jc w:val="both"/>
              <w:rPr>
                <w:rFonts w:ascii="Times New Roman" w:eastAsia="Times New Roman" w:hAnsi="Times New Roman" w:cs="Times New Roman"/>
                <w:b/>
                <w:sz w:val="24"/>
                <w:szCs w:val="24"/>
              </w:rPr>
            </w:pPr>
          </w:p>
          <w:p w14:paraId="71668895" w14:textId="77777777" w:rsidR="00912D63" w:rsidRDefault="00912D63" w:rsidP="00872FB2">
            <w:pPr>
              <w:jc w:val="both"/>
              <w:rPr>
                <w:rFonts w:ascii="Times New Roman" w:eastAsia="Times New Roman" w:hAnsi="Times New Roman" w:cs="Times New Roman"/>
                <w:b/>
                <w:sz w:val="24"/>
                <w:szCs w:val="24"/>
              </w:rPr>
            </w:pPr>
          </w:p>
          <w:p w14:paraId="68756474" w14:textId="77777777" w:rsidR="00912D63" w:rsidRDefault="00912D63" w:rsidP="00872FB2">
            <w:pPr>
              <w:jc w:val="both"/>
              <w:rPr>
                <w:rFonts w:ascii="Times New Roman" w:eastAsia="Times New Roman" w:hAnsi="Times New Roman" w:cs="Times New Roman"/>
                <w:b/>
                <w:sz w:val="24"/>
                <w:szCs w:val="24"/>
              </w:rPr>
            </w:pPr>
          </w:p>
          <w:p w14:paraId="3EDAEBBE" w14:textId="77777777" w:rsidR="00912D63" w:rsidRDefault="00912D63" w:rsidP="00872FB2">
            <w:pPr>
              <w:jc w:val="both"/>
              <w:rPr>
                <w:rFonts w:ascii="Times New Roman" w:eastAsia="Times New Roman" w:hAnsi="Times New Roman" w:cs="Times New Roman"/>
                <w:b/>
                <w:sz w:val="24"/>
                <w:szCs w:val="24"/>
              </w:rPr>
            </w:pPr>
          </w:p>
          <w:p w14:paraId="6790960B" w14:textId="77777777" w:rsidR="00912D63" w:rsidRDefault="00912D63" w:rsidP="00872FB2">
            <w:pPr>
              <w:jc w:val="both"/>
              <w:rPr>
                <w:rFonts w:ascii="Times New Roman" w:eastAsia="Times New Roman" w:hAnsi="Times New Roman" w:cs="Times New Roman"/>
                <w:b/>
                <w:sz w:val="24"/>
                <w:szCs w:val="24"/>
              </w:rPr>
            </w:pPr>
          </w:p>
          <w:p w14:paraId="14519595" w14:textId="77777777" w:rsidR="00912D63" w:rsidRDefault="00912D63" w:rsidP="00872FB2">
            <w:pPr>
              <w:jc w:val="both"/>
              <w:rPr>
                <w:rFonts w:ascii="Times New Roman" w:eastAsia="Times New Roman" w:hAnsi="Times New Roman" w:cs="Times New Roman"/>
                <w:b/>
                <w:sz w:val="24"/>
                <w:szCs w:val="24"/>
              </w:rPr>
            </w:pPr>
          </w:p>
          <w:p w14:paraId="068036C2" w14:textId="77777777" w:rsidR="00912D63" w:rsidRDefault="00912D63" w:rsidP="00872FB2">
            <w:pPr>
              <w:jc w:val="both"/>
              <w:rPr>
                <w:rFonts w:ascii="Times New Roman" w:eastAsia="Times New Roman" w:hAnsi="Times New Roman" w:cs="Times New Roman"/>
                <w:b/>
                <w:sz w:val="24"/>
                <w:szCs w:val="24"/>
              </w:rPr>
            </w:pPr>
          </w:p>
          <w:p w14:paraId="377AEC74" w14:textId="77777777" w:rsidR="00912D63" w:rsidRDefault="00912D63" w:rsidP="00872FB2">
            <w:pPr>
              <w:jc w:val="both"/>
              <w:rPr>
                <w:rFonts w:ascii="Times New Roman" w:eastAsia="Times New Roman" w:hAnsi="Times New Roman" w:cs="Times New Roman"/>
                <w:b/>
                <w:sz w:val="24"/>
                <w:szCs w:val="24"/>
              </w:rPr>
            </w:pPr>
          </w:p>
          <w:p w14:paraId="550E3119" w14:textId="77777777" w:rsidR="00912D63" w:rsidRDefault="00912D63" w:rsidP="00872FB2">
            <w:pPr>
              <w:jc w:val="both"/>
              <w:rPr>
                <w:rFonts w:ascii="Times New Roman" w:eastAsia="Times New Roman" w:hAnsi="Times New Roman" w:cs="Times New Roman"/>
                <w:b/>
                <w:sz w:val="24"/>
                <w:szCs w:val="24"/>
              </w:rPr>
            </w:pPr>
          </w:p>
          <w:p w14:paraId="381EB727" w14:textId="77777777" w:rsidR="00912D63" w:rsidRDefault="00912D63" w:rsidP="00872FB2">
            <w:pPr>
              <w:jc w:val="both"/>
              <w:rPr>
                <w:rFonts w:ascii="Times New Roman" w:eastAsia="Times New Roman" w:hAnsi="Times New Roman" w:cs="Times New Roman"/>
                <w:b/>
                <w:sz w:val="24"/>
                <w:szCs w:val="24"/>
              </w:rPr>
            </w:pPr>
          </w:p>
          <w:p w14:paraId="7AD3360C" w14:textId="77777777" w:rsidR="00912D63" w:rsidRDefault="00912D63" w:rsidP="00872FB2">
            <w:pPr>
              <w:jc w:val="both"/>
              <w:rPr>
                <w:rFonts w:ascii="Times New Roman" w:eastAsia="Times New Roman" w:hAnsi="Times New Roman" w:cs="Times New Roman"/>
                <w:b/>
                <w:sz w:val="24"/>
                <w:szCs w:val="24"/>
              </w:rPr>
            </w:pPr>
          </w:p>
          <w:p w14:paraId="47506C95" w14:textId="77777777" w:rsidR="00912D63" w:rsidRDefault="00912D63" w:rsidP="00872FB2">
            <w:pPr>
              <w:jc w:val="both"/>
              <w:rPr>
                <w:rFonts w:ascii="Times New Roman" w:eastAsia="Times New Roman" w:hAnsi="Times New Roman" w:cs="Times New Roman"/>
                <w:b/>
                <w:sz w:val="24"/>
                <w:szCs w:val="24"/>
              </w:rPr>
            </w:pPr>
          </w:p>
          <w:p w14:paraId="23C42708" w14:textId="77777777" w:rsidR="00912D63" w:rsidRDefault="00912D63" w:rsidP="00872FB2">
            <w:pPr>
              <w:jc w:val="both"/>
              <w:rPr>
                <w:rFonts w:ascii="Times New Roman" w:eastAsia="Times New Roman" w:hAnsi="Times New Roman" w:cs="Times New Roman"/>
                <w:b/>
                <w:sz w:val="24"/>
                <w:szCs w:val="24"/>
              </w:rPr>
            </w:pPr>
          </w:p>
          <w:p w14:paraId="01A045AB" w14:textId="77777777" w:rsidR="00912D63" w:rsidRDefault="00912D63" w:rsidP="00872FB2">
            <w:pPr>
              <w:jc w:val="both"/>
              <w:rPr>
                <w:rFonts w:ascii="Times New Roman" w:eastAsia="Times New Roman" w:hAnsi="Times New Roman" w:cs="Times New Roman"/>
                <w:b/>
                <w:sz w:val="24"/>
                <w:szCs w:val="24"/>
              </w:rPr>
            </w:pPr>
          </w:p>
          <w:p w14:paraId="3EA4822F" w14:textId="77777777" w:rsidR="00912D63" w:rsidRDefault="00912D63" w:rsidP="00872FB2">
            <w:pPr>
              <w:jc w:val="both"/>
              <w:rPr>
                <w:rFonts w:ascii="Times New Roman" w:eastAsia="Times New Roman" w:hAnsi="Times New Roman" w:cs="Times New Roman"/>
                <w:b/>
                <w:sz w:val="24"/>
                <w:szCs w:val="24"/>
              </w:rPr>
            </w:pPr>
          </w:p>
          <w:p w14:paraId="0706C171" w14:textId="77777777" w:rsidR="00912D63" w:rsidRDefault="00912D63" w:rsidP="00872FB2">
            <w:pPr>
              <w:jc w:val="both"/>
              <w:rPr>
                <w:rFonts w:ascii="Times New Roman" w:eastAsia="Times New Roman" w:hAnsi="Times New Roman" w:cs="Times New Roman"/>
                <w:b/>
                <w:sz w:val="24"/>
                <w:szCs w:val="24"/>
              </w:rPr>
            </w:pPr>
          </w:p>
          <w:p w14:paraId="5A933186" w14:textId="77777777" w:rsidR="00912D63" w:rsidRDefault="00912D63" w:rsidP="00872FB2">
            <w:pPr>
              <w:jc w:val="both"/>
              <w:rPr>
                <w:rFonts w:ascii="Times New Roman" w:eastAsia="Times New Roman" w:hAnsi="Times New Roman" w:cs="Times New Roman"/>
                <w:b/>
                <w:sz w:val="24"/>
                <w:szCs w:val="24"/>
              </w:rPr>
            </w:pPr>
          </w:p>
          <w:p w14:paraId="33FE0E66" w14:textId="77777777" w:rsidR="00912D63" w:rsidRDefault="00912D63" w:rsidP="00872FB2">
            <w:pPr>
              <w:jc w:val="both"/>
              <w:rPr>
                <w:rFonts w:ascii="Times New Roman" w:eastAsia="Times New Roman" w:hAnsi="Times New Roman" w:cs="Times New Roman"/>
                <w:b/>
                <w:sz w:val="24"/>
                <w:szCs w:val="24"/>
              </w:rPr>
            </w:pPr>
          </w:p>
          <w:p w14:paraId="75C9C04B" w14:textId="77777777" w:rsidR="00912D63" w:rsidRDefault="00912D63" w:rsidP="00872FB2">
            <w:pPr>
              <w:jc w:val="both"/>
              <w:rPr>
                <w:rFonts w:ascii="Times New Roman" w:eastAsia="Times New Roman" w:hAnsi="Times New Roman" w:cs="Times New Roman"/>
                <w:b/>
                <w:sz w:val="24"/>
                <w:szCs w:val="24"/>
              </w:rPr>
            </w:pPr>
          </w:p>
          <w:p w14:paraId="374217A2" w14:textId="77777777" w:rsidR="00912D63" w:rsidRDefault="00912D63" w:rsidP="00872FB2">
            <w:pPr>
              <w:jc w:val="both"/>
              <w:rPr>
                <w:rFonts w:ascii="Times New Roman" w:eastAsia="Times New Roman" w:hAnsi="Times New Roman" w:cs="Times New Roman"/>
                <w:b/>
                <w:sz w:val="24"/>
                <w:szCs w:val="24"/>
              </w:rPr>
            </w:pPr>
          </w:p>
          <w:p w14:paraId="4F5D3CD4" w14:textId="77777777" w:rsidR="00912D63" w:rsidRDefault="00912D63" w:rsidP="00872FB2">
            <w:pPr>
              <w:jc w:val="both"/>
              <w:rPr>
                <w:rFonts w:ascii="Times New Roman" w:eastAsia="Times New Roman" w:hAnsi="Times New Roman" w:cs="Times New Roman"/>
                <w:b/>
                <w:sz w:val="24"/>
                <w:szCs w:val="24"/>
              </w:rPr>
            </w:pPr>
          </w:p>
          <w:p w14:paraId="042BDBAA" w14:textId="77777777" w:rsidR="00912D63" w:rsidRDefault="00912D63" w:rsidP="00872FB2">
            <w:pPr>
              <w:jc w:val="both"/>
              <w:rPr>
                <w:rFonts w:ascii="Times New Roman" w:eastAsia="Times New Roman" w:hAnsi="Times New Roman" w:cs="Times New Roman"/>
                <w:b/>
                <w:sz w:val="24"/>
                <w:szCs w:val="24"/>
              </w:rPr>
            </w:pPr>
          </w:p>
          <w:p w14:paraId="2EF998E2" w14:textId="77777777" w:rsidR="00912D63" w:rsidRDefault="00912D63" w:rsidP="00872FB2">
            <w:pPr>
              <w:jc w:val="both"/>
              <w:rPr>
                <w:rFonts w:ascii="Times New Roman" w:eastAsia="Times New Roman" w:hAnsi="Times New Roman" w:cs="Times New Roman"/>
                <w:b/>
                <w:sz w:val="24"/>
                <w:szCs w:val="24"/>
              </w:rPr>
            </w:pPr>
          </w:p>
          <w:p w14:paraId="78980CD3" w14:textId="77777777" w:rsidR="00912D63" w:rsidRDefault="00912D63" w:rsidP="00872FB2">
            <w:pPr>
              <w:jc w:val="both"/>
              <w:rPr>
                <w:rFonts w:ascii="Times New Roman" w:eastAsia="Times New Roman" w:hAnsi="Times New Roman" w:cs="Times New Roman"/>
                <w:b/>
                <w:sz w:val="24"/>
                <w:szCs w:val="24"/>
              </w:rPr>
            </w:pPr>
          </w:p>
          <w:p w14:paraId="7CE982C0" w14:textId="77777777" w:rsidR="00912D63" w:rsidRDefault="00912D63" w:rsidP="00872FB2">
            <w:pPr>
              <w:jc w:val="both"/>
              <w:rPr>
                <w:rFonts w:ascii="Times New Roman" w:eastAsia="Times New Roman" w:hAnsi="Times New Roman" w:cs="Times New Roman"/>
                <w:b/>
                <w:sz w:val="24"/>
                <w:szCs w:val="24"/>
              </w:rPr>
            </w:pPr>
          </w:p>
          <w:p w14:paraId="24E6EEA1" w14:textId="77777777" w:rsidR="00912D63" w:rsidRDefault="00912D63" w:rsidP="00872FB2">
            <w:pPr>
              <w:jc w:val="both"/>
              <w:rPr>
                <w:rFonts w:ascii="Times New Roman" w:eastAsia="Times New Roman" w:hAnsi="Times New Roman" w:cs="Times New Roman"/>
                <w:b/>
                <w:sz w:val="24"/>
                <w:szCs w:val="24"/>
              </w:rPr>
            </w:pPr>
          </w:p>
          <w:p w14:paraId="796F68F1" w14:textId="77777777" w:rsidR="00912D63" w:rsidRDefault="00912D63" w:rsidP="00872FB2">
            <w:pPr>
              <w:jc w:val="both"/>
              <w:rPr>
                <w:rFonts w:ascii="Times New Roman" w:eastAsia="Times New Roman" w:hAnsi="Times New Roman" w:cs="Times New Roman"/>
                <w:b/>
                <w:sz w:val="24"/>
                <w:szCs w:val="24"/>
              </w:rPr>
            </w:pPr>
          </w:p>
          <w:p w14:paraId="739BF0CC" w14:textId="77777777" w:rsidR="00912D63" w:rsidRDefault="00912D63" w:rsidP="00872FB2">
            <w:pPr>
              <w:jc w:val="both"/>
              <w:rPr>
                <w:rFonts w:ascii="Times New Roman" w:eastAsia="Times New Roman" w:hAnsi="Times New Roman" w:cs="Times New Roman"/>
                <w:b/>
                <w:sz w:val="24"/>
                <w:szCs w:val="24"/>
              </w:rPr>
            </w:pPr>
          </w:p>
          <w:p w14:paraId="62DA1B31" w14:textId="77777777" w:rsidR="00912D63" w:rsidRDefault="00912D63" w:rsidP="00872FB2">
            <w:pPr>
              <w:jc w:val="both"/>
              <w:rPr>
                <w:rFonts w:ascii="Times New Roman" w:eastAsia="Times New Roman" w:hAnsi="Times New Roman" w:cs="Times New Roman"/>
                <w:b/>
                <w:sz w:val="24"/>
                <w:szCs w:val="24"/>
              </w:rPr>
            </w:pPr>
          </w:p>
          <w:p w14:paraId="39BB7C12" w14:textId="77777777" w:rsidR="00912D63" w:rsidRDefault="00912D63" w:rsidP="00872FB2">
            <w:pPr>
              <w:jc w:val="both"/>
              <w:rPr>
                <w:rFonts w:ascii="Times New Roman" w:eastAsia="Times New Roman" w:hAnsi="Times New Roman" w:cs="Times New Roman"/>
                <w:b/>
                <w:sz w:val="24"/>
                <w:szCs w:val="24"/>
              </w:rPr>
            </w:pPr>
          </w:p>
          <w:p w14:paraId="7D9D9D32" w14:textId="77777777" w:rsidR="00912D63" w:rsidRDefault="00912D63" w:rsidP="00872FB2">
            <w:pPr>
              <w:jc w:val="both"/>
              <w:rPr>
                <w:rFonts w:ascii="Times New Roman" w:eastAsia="Times New Roman" w:hAnsi="Times New Roman" w:cs="Times New Roman"/>
                <w:b/>
                <w:sz w:val="24"/>
                <w:szCs w:val="24"/>
              </w:rPr>
            </w:pPr>
          </w:p>
          <w:p w14:paraId="1D938B58" w14:textId="77777777" w:rsidR="00912D63" w:rsidRDefault="00912D63" w:rsidP="00872FB2">
            <w:pPr>
              <w:jc w:val="both"/>
              <w:rPr>
                <w:rFonts w:ascii="Times New Roman" w:eastAsia="Times New Roman" w:hAnsi="Times New Roman" w:cs="Times New Roman"/>
                <w:b/>
                <w:sz w:val="24"/>
                <w:szCs w:val="24"/>
              </w:rPr>
            </w:pPr>
          </w:p>
          <w:p w14:paraId="26C2A02F" w14:textId="77777777" w:rsidR="00912D63" w:rsidRDefault="00912D63" w:rsidP="00872FB2">
            <w:pPr>
              <w:jc w:val="both"/>
              <w:rPr>
                <w:rFonts w:ascii="Times New Roman" w:eastAsia="Times New Roman" w:hAnsi="Times New Roman" w:cs="Times New Roman"/>
                <w:b/>
                <w:sz w:val="24"/>
                <w:szCs w:val="24"/>
              </w:rPr>
            </w:pPr>
          </w:p>
          <w:p w14:paraId="5FCD693F" w14:textId="77777777" w:rsidR="00912D63" w:rsidRDefault="00912D63" w:rsidP="00872FB2">
            <w:pPr>
              <w:jc w:val="both"/>
              <w:rPr>
                <w:rFonts w:ascii="Times New Roman" w:eastAsia="Times New Roman" w:hAnsi="Times New Roman" w:cs="Times New Roman"/>
                <w:b/>
                <w:sz w:val="24"/>
                <w:szCs w:val="24"/>
              </w:rPr>
            </w:pPr>
          </w:p>
          <w:p w14:paraId="76FBA4E3" w14:textId="77777777" w:rsidR="00912D63" w:rsidRDefault="00912D63" w:rsidP="00872FB2">
            <w:pPr>
              <w:jc w:val="both"/>
              <w:rPr>
                <w:rFonts w:ascii="Times New Roman" w:eastAsia="Times New Roman" w:hAnsi="Times New Roman" w:cs="Times New Roman"/>
                <w:b/>
                <w:sz w:val="24"/>
                <w:szCs w:val="24"/>
              </w:rPr>
            </w:pPr>
          </w:p>
          <w:p w14:paraId="02C02939" w14:textId="77777777" w:rsidR="00912D63" w:rsidRDefault="00912D63" w:rsidP="00872FB2">
            <w:pPr>
              <w:jc w:val="both"/>
              <w:rPr>
                <w:rFonts w:ascii="Times New Roman" w:eastAsia="Times New Roman" w:hAnsi="Times New Roman" w:cs="Times New Roman"/>
                <w:b/>
                <w:sz w:val="24"/>
                <w:szCs w:val="24"/>
              </w:rPr>
            </w:pPr>
          </w:p>
          <w:p w14:paraId="37ABADAC" w14:textId="77777777" w:rsidR="00912D63" w:rsidRDefault="00912D63" w:rsidP="00872FB2">
            <w:pPr>
              <w:jc w:val="both"/>
              <w:rPr>
                <w:rFonts w:ascii="Times New Roman" w:eastAsia="Times New Roman" w:hAnsi="Times New Roman" w:cs="Times New Roman"/>
                <w:b/>
                <w:sz w:val="24"/>
                <w:szCs w:val="24"/>
              </w:rPr>
            </w:pPr>
          </w:p>
          <w:p w14:paraId="38BED559" w14:textId="77777777" w:rsidR="00912D63" w:rsidRDefault="00912D63" w:rsidP="00872FB2">
            <w:pPr>
              <w:jc w:val="both"/>
              <w:rPr>
                <w:rFonts w:ascii="Times New Roman" w:eastAsia="Times New Roman" w:hAnsi="Times New Roman" w:cs="Times New Roman"/>
                <w:b/>
                <w:sz w:val="24"/>
                <w:szCs w:val="24"/>
              </w:rPr>
            </w:pPr>
          </w:p>
          <w:p w14:paraId="2F01825F" w14:textId="77777777" w:rsidR="00912D63" w:rsidRDefault="00912D63" w:rsidP="00872FB2">
            <w:pPr>
              <w:jc w:val="both"/>
              <w:rPr>
                <w:rFonts w:ascii="Times New Roman" w:eastAsia="Times New Roman" w:hAnsi="Times New Roman" w:cs="Times New Roman"/>
                <w:b/>
                <w:sz w:val="24"/>
                <w:szCs w:val="24"/>
              </w:rPr>
            </w:pPr>
          </w:p>
          <w:p w14:paraId="78538CEC" w14:textId="77777777" w:rsidR="00912D63" w:rsidRDefault="00912D63" w:rsidP="00872FB2">
            <w:pPr>
              <w:jc w:val="both"/>
              <w:rPr>
                <w:rFonts w:ascii="Times New Roman" w:eastAsia="Times New Roman" w:hAnsi="Times New Roman" w:cs="Times New Roman"/>
                <w:b/>
                <w:sz w:val="24"/>
                <w:szCs w:val="24"/>
              </w:rPr>
            </w:pPr>
          </w:p>
          <w:p w14:paraId="43915470" w14:textId="77777777" w:rsidR="00912D63" w:rsidRDefault="00912D63" w:rsidP="00872FB2">
            <w:pPr>
              <w:jc w:val="both"/>
              <w:rPr>
                <w:rFonts w:ascii="Times New Roman" w:eastAsia="Times New Roman" w:hAnsi="Times New Roman" w:cs="Times New Roman"/>
                <w:b/>
                <w:sz w:val="24"/>
                <w:szCs w:val="24"/>
              </w:rPr>
            </w:pPr>
          </w:p>
          <w:p w14:paraId="5E43C3E5" w14:textId="77777777" w:rsidR="00912D63" w:rsidRDefault="00912D63" w:rsidP="00872FB2">
            <w:pPr>
              <w:jc w:val="both"/>
              <w:rPr>
                <w:rFonts w:ascii="Times New Roman" w:eastAsia="Times New Roman" w:hAnsi="Times New Roman" w:cs="Times New Roman"/>
                <w:b/>
                <w:sz w:val="24"/>
                <w:szCs w:val="24"/>
              </w:rPr>
            </w:pPr>
          </w:p>
          <w:p w14:paraId="064735D8" w14:textId="77777777" w:rsidR="00912D63" w:rsidRDefault="00912D63" w:rsidP="00872FB2">
            <w:pPr>
              <w:jc w:val="both"/>
              <w:rPr>
                <w:rFonts w:ascii="Times New Roman" w:eastAsia="Times New Roman" w:hAnsi="Times New Roman" w:cs="Times New Roman"/>
                <w:b/>
                <w:sz w:val="24"/>
                <w:szCs w:val="24"/>
              </w:rPr>
            </w:pPr>
          </w:p>
          <w:p w14:paraId="36FD35A1" w14:textId="77777777" w:rsidR="00912D63" w:rsidRDefault="00912D63" w:rsidP="00872FB2">
            <w:pPr>
              <w:jc w:val="both"/>
              <w:rPr>
                <w:rFonts w:ascii="Times New Roman" w:eastAsia="Times New Roman" w:hAnsi="Times New Roman" w:cs="Times New Roman"/>
                <w:b/>
                <w:sz w:val="24"/>
                <w:szCs w:val="24"/>
              </w:rPr>
            </w:pPr>
          </w:p>
          <w:p w14:paraId="1AF5E9D0" w14:textId="77777777" w:rsidR="00912D63" w:rsidRDefault="00912D63" w:rsidP="00872FB2">
            <w:pPr>
              <w:jc w:val="both"/>
              <w:rPr>
                <w:rFonts w:ascii="Times New Roman" w:eastAsia="Times New Roman" w:hAnsi="Times New Roman" w:cs="Times New Roman"/>
                <w:b/>
                <w:sz w:val="24"/>
                <w:szCs w:val="24"/>
              </w:rPr>
            </w:pPr>
          </w:p>
          <w:p w14:paraId="0ED1E70C" w14:textId="77777777" w:rsidR="00912D63" w:rsidRDefault="00912D63" w:rsidP="00872FB2">
            <w:pPr>
              <w:jc w:val="both"/>
              <w:rPr>
                <w:rFonts w:ascii="Times New Roman" w:eastAsia="Times New Roman" w:hAnsi="Times New Roman" w:cs="Times New Roman"/>
                <w:b/>
                <w:sz w:val="24"/>
                <w:szCs w:val="24"/>
              </w:rPr>
            </w:pPr>
          </w:p>
          <w:p w14:paraId="08C9EF3F" w14:textId="77777777" w:rsidR="00912D63" w:rsidRDefault="00912D63" w:rsidP="00872FB2">
            <w:pPr>
              <w:jc w:val="both"/>
              <w:rPr>
                <w:rFonts w:ascii="Times New Roman" w:eastAsia="Times New Roman" w:hAnsi="Times New Roman" w:cs="Times New Roman"/>
                <w:b/>
                <w:sz w:val="24"/>
                <w:szCs w:val="24"/>
              </w:rPr>
            </w:pPr>
          </w:p>
          <w:p w14:paraId="095DB260" w14:textId="77777777" w:rsidR="00912D63" w:rsidRDefault="00912D63" w:rsidP="00872FB2">
            <w:pPr>
              <w:jc w:val="both"/>
              <w:rPr>
                <w:rFonts w:ascii="Times New Roman" w:eastAsia="Times New Roman" w:hAnsi="Times New Roman" w:cs="Times New Roman"/>
                <w:b/>
                <w:sz w:val="24"/>
                <w:szCs w:val="24"/>
              </w:rPr>
            </w:pPr>
          </w:p>
          <w:p w14:paraId="4BF1283B" w14:textId="77777777" w:rsidR="00912D63" w:rsidRDefault="00912D63" w:rsidP="00872FB2">
            <w:pPr>
              <w:jc w:val="both"/>
              <w:rPr>
                <w:rFonts w:ascii="Times New Roman" w:eastAsia="Times New Roman" w:hAnsi="Times New Roman" w:cs="Times New Roman"/>
                <w:b/>
                <w:sz w:val="24"/>
                <w:szCs w:val="24"/>
              </w:rPr>
            </w:pPr>
          </w:p>
          <w:p w14:paraId="2FD6A4CE" w14:textId="77777777" w:rsidR="00912D63" w:rsidRDefault="00912D63" w:rsidP="00872FB2">
            <w:pPr>
              <w:jc w:val="both"/>
              <w:rPr>
                <w:rFonts w:ascii="Times New Roman" w:eastAsia="Times New Roman" w:hAnsi="Times New Roman" w:cs="Times New Roman"/>
                <w:b/>
                <w:sz w:val="24"/>
                <w:szCs w:val="24"/>
              </w:rPr>
            </w:pPr>
          </w:p>
          <w:p w14:paraId="59E7DB09" w14:textId="77777777" w:rsidR="00912D63" w:rsidRDefault="00912D63" w:rsidP="00872FB2">
            <w:pPr>
              <w:jc w:val="both"/>
              <w:rPr>
                <w:rFonts w:ascii="Times New Roman" w:eastAsia="Times New Roman" w:hAnsi="Times New Roman" w:cs="Times New Roman"/>
                <w:b/>
                <w:sz w:val="24"/>
                <w:szCs w:val="24"/>
              </w:rPr>
            </w:pPr>
          </w:p>
          <w:p w14:paraId="122D1930" w14:textId="77777777" w:rsidR="00912D63" w:rsidRDefault="00912D63" w:rsidP="00872FB2">
            <w:pPr>
              <w:jc w:val="both"/>
              <w:rPr>
                <w:rFonts w:ascii="Times New Roman" w:eastAsia="Times New Roman" w:hAnsi="Times New Roman" w:cs="Times New Roman"/>
                <w:b/>
                <w:sz w:val="24"/>
                <w:szCs w:val="24"/>
              </w:rPr>
            </w:pPr>
          </w:p>
          <w:p w14:paraId="2E8696FF" w14:textId="509EE587" w:rsidR="00A33B1A" w:rsidRPr="00A33B1A" w:rsidRDefault="00912D63" w:rsidP="00A33B1A">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2</w:t>
            </w:r>
            <w:r w:rsidR="001E48E0">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sidR="001F59BC">
              <w:rPr>
                <w:rFonts w:ascii="Times New Roman" w:eastAsia="Times New Roman" w:hAnsi="Times New Roman" w:cs="Times New Roman"/>
                <w:b/>
                <w:sz w:val="24"/>
                <w:szCs w:val="24"/>
              </w:rPr>
              <w:t xml:space="preserve">Arvestatud osaliselt. </w:t>
            </w:r>
            <w:r w:rsidR="00A33B1A" w:rsidRPr="00A33B1A">
              <w:rPr>
                <w:rFonts w:ascii="Times New Roman" w:eastAsia="Times New Roman" w:hAnsi="Times New Roman" w:cs="Times New Roman"/>
                <w:bCs/>
                <w:sz w:val="24"/>
                <w:szCs w:val="24"/>
              </w:rPr>
              <w:t xml:space="preserve">Direktiivi eesmärk on tagada, et Euroopa puudega inimese kaardi omanikele võimaldatakse teises liikmesriigis samadel tingimustel juurdepääs soodustingimustele ja eelisõigustele, sealhulgas transpordivaldkonnas pakutavatele soodustustele. Kui liikmesriik on kehtestanud puudega inimestele transpordialase soodustuse, tuleb seda võimaldada ka teiste </w:t>
            </w:r>
            <w:r w:rsidR="00A33B1A" w:rsidRPr="00A33B1A">
              <w:rPr>
                <w:rFonts w:ascii="Times New Roman" w:eastAsia="Times New Roman" w:hAnsi="Times New Roman" w:cs="Times New Roman"/>
                <w:bCs/>
                <w:sz w:val="24"/>
                <w:szCs w:val="24"/>
              </w:rPr>
              <w:lastRenderedPageBreak/>
              <w:t>liikmesriikide Euroopa puudega inimese kaardi omanikele samadel tingimustel.</w:t>
            </w:r>
          </w:p>
          <w:p w14:paraId="7C5B83FC" w14:textId="77777777" w:rsidR="00A33B1A" w:rsidRPr="00A33B1A" w:rsidRDefault="00A33B1A" w:rsidP="00A33B1A">
            <w:pPr>
              <w:jc w:val="both"/>
              <w:rPr>
                <w:rFonts w:ascii="Times New Roman" w:eastAsia="Times New Roman" w:hAnsi="Times New Roman" w:cs="Times New Roman"/>
                <w:bCs/>
                <w:sz w:val="24"/>
                <w:szCs w:val="24"/>
              </w:rPr>
            </w:pPr>
          </w:p>
          <w:p w14:paraId="5DE34219" w14:textId="4E27CB8B" w:rsidR="00A33B1A" w:rsidRPr="00A33B1A" w:rsidRDefault="00A33B1A" w:rsidP="00A33B1A">
            <w:pPr>
              <w:jc w:val="both"/>
              <w:rPr>
                <w:rFonts w:ascii="Times New Roman" w:eastAsia="Times New Roman" w:hAnsi="Times New Roman" w:cs="Times New Roman"/>
                <w:bCs/>
                <w:sz w:val="24"/>
                <w:szCs w:val="24"/>
              </w:rPr>
            </w:pPr>
            <w:r w:rsidRPr="00A33B1A">
              <w:rPr>
                <w:rFonts w:ascii="Times New Roman" w:eastAsia="Times New Roman" w:hAnsi="Times New Roman" w:cs="Times New Roman"/>
                <w:bCs/>
                <w:sz w:val="24"/>
                <w:szCs w:val="24"/>
              </w:rPr>
              <w:t>Eestis on täna täisealiste tasuta sõidu õigus seotud konkreetsete puude liikide ja raskusastmetega. Sellist lähenemist ei ole Euroopa puudega inimese kaardi puhul võimalik piiriüleselt rakendada, kuna teiste liikmesriikide puude tuvastamise süsteemid erinevad ning puude liik ega raskusaste ei kajastu Euroopa puudega inimese kaardil. Seetõttu on eelnõus tasuta sõidu õiguse määratlemisel kasutatud direktiivis ette nähtud A-</w:t>
            </w:r>
            <w:r w:rsidR="00FE29CD">
              <w:rPr>
                <w:rFonts w:ascii="Times New Roman" w:eastAsia="Times New Roman" w:hAnsi="Times New Roman" w:cs="Times New Roman"/>
                <w:bCs/>
                <w:sz w:val="24"/>
                <w:szCs w:val="24"/>
              </w:rPr>
              <w:t>tähte</w:t>
            </w:r>
            <w:r w:rsidRPr="00A33B1A">
              <w:rPr>
                <w:rFonts w:ascii="Times New Roman" w:eastAsia="Times New Roman" w:hAnsi="Times New Roman" w:cs="Times New Roman"/>
                <w:bCs/>
                <w:sz w:val="24"/>
                <w:szCs w:val="24"/>
              </w:rPr>
              <w:t xml:space="preserve">. See on hinnatud kõige proportsionaalsemaks </w:t>
            </w:r>
            <w:r w:rsidR="00FA1E86">
              <w:rPr>
                <w:rFonts w:ascii="Times New Roman" w:eastAsia="Times New Roman" w:hAnsi="Times New Roman" w:cs="Times New Roman"/>
                <w:bCs/>
                <w:sz w:val="24"/>
                <w:szCs w:val="24"/>
              </w:rPr>
              <w:t xml:space="preserve">ja kuluefektiivsemaks </w:t>
            </w:r>
            <w:r w:rsidRPr="00A33B1A">
              <w:rPr>
                <w:rFonts w:ascii="Times New Roman" w:eastAsia="Times New Roman" w:hAnsi="Times New Roman" w:cs="Times New Roman"/>
                <w:bCs/>
                <w:sz w:val="24"/>
                <w:szCs w:val="24"/>
              </w:rPr>
              <w:t>lahenduseks direktiivi nõuetekohaseks ülevõtmiseks.</w:t>
            </w:r>
          </w:p>
          <w:p w14:paraId="726B941E" w14:textId="77777777" w:rsidR="00A33B1A" w:rsidRPr="00A33B1A" w:rsidRDefault="00A33B1A" w:rsidP="00A33B1A">
            <w:pPr>
              <w:jc w:val="both"/>
              <w:rPr>
                <w:rFonts w:ascii="Times New Roman" w:eastAsia="Times New Roman" w:hAnsi="Times New Roman" w:cs="Times New Roman"/>
                <w:bCs/>
                <w:sz w:val="24"/>
                <w:szCs w:val="24"/>
              </w:rPr>
            </w:pPr>
          </w:p>
          <w:p w14:paraId="5F93EBA7" w14:textId="687C993E" w:rsidR="00912D63" w:rsidRPr="00F62845" w:rsidRDefault="00A33B1A" w:rsidP="00A33B1A">
            <w:pPr>
              <w:jc w:val="both"/>
              <w:rPr>
                <w:rFonts w:ascii="Times New Roman" w:eastAsia="Times New Roman" w:hAnsi="Times New Roman" w:cs="Times New Roman"/>
                <w:b/>
                <w:sz w:val="24"/>
                <w:szCs w:val="24"/>
              </w:rPr>
            </w:pPr>
            <w:r w:rsidRPr="00A33B1A">
              <w:rPr>
                <w:rFonts w:ascii="Times New Roman" w:eastAsia="Times New Roman" w:hAnsi="Times New Roman" w:cs="Times New Roman"/>
                <w:bCs/>
                <w:sz w:val="24"/>
                <w:szCs w:val="24"/>
              </w:rPr>
              <w:t xml:space="preserve">Seletuskirja on täiendatud selgitustega Regionaal- ja Põllumajandusministeeriumi valitsemisalas kaasnevate kulude kujunemise kohta ning täpsustatud vastavaid mõjuhinnanguid. Alternatiivina oleks võimalik olnud olemasoleva eelarve piires vähendada soodustuste ulatust kõigile Euroopa puudega inimese kaardi omanikele, kuid see oleks tähendanud kehtivate soodustuste vähenemist Eesti puudega inimestele. Sellist lahendust </w:t>
            </w:r>
            <w:r w:rsidR="00B54787">
              <w:rPr>
                <w:rFonts w:ascii="Times New Roman" w:eastAsia="Times New Roman" w:hAnsi="Times New Roman" w:cs="Times New Roman"/>
                <w:bCs/>
                <w:sz w:val="24"/>
                <w:szCs w:val="24"/>
              </w:rPr>
              <w:t xml:space="preserve">sihtgrupp ei toeta. </w:t>
            </w:r>
          </w:p>
        </w:tc>
      </w:tr>
      <w:tr w:rsidR="00C13BEE" w14:paraId="7C5744FC" w14:textId="77777777" w:rsidTr="64C3FBB9">
        <w:trPr>
          <w:trHeight w:val="300"/>
        </w:trPr>
        <w:tc>
          <w:tcPr>
            <w:tcW w:w="7110" w:type="dxa"/>
            <w:shd w:val="clear" w:color="auto" w:fill="DEEAF6" w:themeFill="accent1" w:themeFillTint="33"/>
          </w:tcPr>
          <w:p w14:paraId="10FF461C" w14:textId="2488DB67" w:rsidR="00C13BEE" w:rsidRPr="00C13BEE" w:rsidRDefault="00C13BEE" w:rsidP="00E21975">
            <w:pPr>
              <w:jc w:val="both"/>
              <w:rPr>
                <w:rFonts w:ascii="Times New Roman" w:eastAsia="Times New Roman" w:hAnsi="Times New Roman" w:cs="Times New Roman"/>
                <w:b/>
                <w:bCs/>
                <w:sz w:val="24"/>
                <w:szCs w:val="24"/>
              </w:rPr>
            </w:pPr>
            <w:r w:rsidRPr="00C13BEE">
              <w:rPr>
                <w:rFonts w:ascii="Times New Roman" w:eastAsia="Times New Roman" w:hAnsi="Times New Roman" w:cs="Times New Roman"/>
                <w:b/>
                <w:bCs/>
                <w:sz w:val="24"/>
                <w:szCs w:val="24"/>
              </w:rPr>
              <w:lastRenderedPageBreak/>
              <w:t>Eesti Linnade ja Valdade Liit</w:t>
            </w:r>
          </w:p>
        </w:tc>
        <w:tc>
          <w:tcPr>
            <w:tcW w:w="6764" w:type="dxa"/>
            <w:shd w:val="clear" w:color="auto" w:fill="DEEAF6" w:themeFill="accent1" w:themeFillTint="33"/>
          </w:tcPr>
          <w:p w14:paraId="2C315A05" w14:textId="77777777" w:rsidR="00C13BEE" w:rsidRPr="00C038E5" w:rsidRDefault="00C13BEE" w:rsidP="2BF27817">
            <w:pPr>
              <w:jc w:val="both"/>
              <w:rPr>
                <w:rFonts w:ascii="Times New Roman" w:eastAsia="Times New Roman" w:hAnsi="Times New Roman" w:cs="Times New Roman"/>
                <w:sz w:val="24"/>
                <w:szCs w:val="24"/>
              </w:rPr>
            </w:pPr>
          </w:p>
        </w:tc>
      </w:tr>
      <w:tr w:rsidR="00C13BEE" w14:paraId="0CEFF3B6" w14:textId="77777777" w:rsidTr="64C3FBB9">
        <w:trPr>
          <w:trHeight w:val="300"/>
        </w:trPr>
        <w:tc>
          <w:tcPr>
            <w:tcW w:w="7110" w:type="dxa"/>
          </w:tcPr>
          <w:p w14:paraId="4AACF449" w14:textId="77777777" w:rsidR="00C13BEE" w:rsidRDefault="00FA07F4" w:rsidP="00E21975">
            <w:pPr>
              <w:jc w:val="both"/>
              <w:rPr>
                <w:rFonts w:ascii="Times New Roman" w:eastAsia="Times New Roman" w:hAnsi="Times New Roman" w:cs="Times New Roman"/>
                <w:sz w:val="24"/>
                <w:szCs w:val="24"/>
              </w:rPr>
            </w:pPr>
            <w:r w:rsidRPr="00FA07F4">
              <w:rPr>
                <w:rFonts w:ascii="Times New Roman" w:eastAsia="Times New Roman" w:hAnsi="Times New Roman" w:cs="Times New Roman"/>
                <w:sz w:val="24"/>
                <w:szCs w:val="24"/>
              </w:rPr>
              <w:t>Eesti Linnade ja Valdade Liit kooskõlastab eelnõu märkustega.</w:t>
            </w:r>
          </w:p>
          <w:p w14:paraId="5BBE2DA8" w14:textId="77777777" w:rsidR="00FA07F4" w:rsidRDefault="00FA07F4" w:rsidP="00E21975">
            <w:pPr>
              <w:jc w:val="both"/>
              <w:rPr>
                <w:rFonts w:ascii="Times New Roman" w:eastAsia="Times New Roman" w:hAnsi="Times New Roman" w:cs="Times New Roman"/>
                <w:sz w:val="24"/>
                <w:szCs w:val="24"/>
              </w:rPr>
            </w:pPr>
          </w:p>
          <w:p w14:paraId="5D54966B" w14:textId="700C1310" w:rsidR="00475A75" w:rsidRDefault="00CF153F" w:rsidP="00CF153F">
            <w:pPr>
              <w:jc w:val="both"/>
              <w:rPr>
                <w:rFonts w:ascii="Times New Roman" w:eastAsia="Times New Roman" w:hAnsi="Times New Roman" w:cs="Times New Roman"/>
                <w:sz w:val="24"/>
                <w:szCs w:val="24"/>
              </w:rPr>
            </w:pPr>
            <w:r w:rsidRPr="00CF153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CF153F">
              <w:rPr>
                <w:rFonts w:ascii="Times New Roman" w:eastAsia="Times New Roman" w:hAnsi="Times New Roman" w:cs="Times New Roman"/>
                <w:sz w:val="24"/>
                <w:szCs w:val="24"/>
              </w:rPr>
              <w:t xml:space="preserve">Seaduse eelnõu menetlemisel ja muudatuste rakendamisel tuleb tagada kohaliku omavalitsuse parkimisjärelevalve ametnikele ning kohalike omavalitsuste lepingupartnerite kontrolöridele toimiv ja operatiivne ligipääs Euroopa puudega inimese parkimiskaartide kehtivuse ning autentsuse kontrollimiseks ettenähtud valideerimisrakendusele. Sealjuures on oluline, et rakenduse kasutamise </w:t>
            </w:r>
          </w:p>
          <w:p w14:paraId="48BA4BC2" w14:textId="025DA376" w:rsidR="00FA07F4" w:rsidRPr="00CF153F" w:rsidRDefault="00CF153F" w:rsidP="00CF153F">
            <w:pPr>
              <w:jc w:val="both"/>
              <w:rPr>
                <w:rFonts w:ascii="Times New Roman" w:eastAsia="Times New Roman" w:hAnsi="Times New Roman" w:cs="Times New Roman"/>
                <w:sz w:val="24"/>
                <w:szCs w:val="24"/>
              </w:rPr>
            </w:pPr>
            <w:r w:rsidRPr="00CF153F">
              <w:rPr>
                <w:rFonts w:ascii="Times New Roman" w:eastAsia="Times New Roman" w:hAnsi="Times New Roman" w:cs="Times New Roman"/>
                <w:sz w:val="24"/>
                <w:szCs w:val="24"/>
              </w:rPr>
              <w:lastRenderedPageBreak/>
              <w:t>õiguste andmise ja haldamise korraldus oleks lihtne, üheselt mõistetav ning võimaldaks parkimisjärelevalve ülesannete tõhusat täitmist. Peame oluliseks, et kohaliku omavalitsuse parkimisjärelevalve saab üleminekuperioodil kontrollida mõlemat tüüpi kaarti ning et vastav juhend või tehniline lahendus (valideerimisrakendus või muu vahend) valmib enne 1. juunit 2028. Teeme ettepaneku seaduse eelnõu ja seletuskirja selles osas täiendada.</w:t>
            </w:r>
          </w:p>
          <w:p w14:paraId="7167F022" w14:textId="77777777" w:rsidR="00CF153F" w:rsidRDefault="00CF153F" w:rsidP="00CF153F"/>
          <w:p w14:paraId="44A34628" w14:textId="77777777" w:rsidR="00CF153F" w:rsidRDefault="00CF153F" w:rsidP="00475A75">
            <w:pPr>
              <w:jc w:val="both"/>
              <w:rPr>
                <w:rFonts w:ascii="Times New Roman" w:hAnsi="Times New Roman" w:cs="Times New Roman"/>
                <w:sz w:val="24"/>
                <w:szCs w:val="24"/>
              </w:rPr>
            </w:pPr>
            <w:r w:rsidRPr="00475A75">
              <w:rPr>
                <w:rFonts w:ascii="Times New Roman" w:hAnsi="Times New Roman" w:cs="Times New Roman"/>
                <w:sz w:val="24"/>
                <w:szCs w:val="24"/>
              </w:rPr>
              <w:t>2.</w:t>
            </w:r>
            <w:r w:rsidR="00475A75" w:rsidRPr="00475A75">
              <w:rPr>
                <w:rFonts w:ascii="Times New Roman" w:hAnsi="Times New Roman" w:cs="Times New Roman"/>
                <w:sz w:val="24"/>
                <w:szCs w:val="24"/>
              </w:rPr>
              <w:t xml:space="preserve"> Seaduse eelnõu § 1 punktiga 10 täiendatakse puuetega inimeste sotsiaaltoetuse seadust (edaspidi PISTS) paragrahviga 2</w:t>
            </w:r>
            <w:r w:rsidR="00475A75" w:rsidRPr="00C446CC">
              <w:rPr>
                <w:rFonts w:ascii="Times New Roman" w:hAnsi="Times New Roman" w:cs="Times New Roman"/>
                <w:sz w:val="24"/>
                <w:szCs w:val="24"/>
                <w:vertAlign w:val="superscript"/>
              </w:rPr>
              <w:t>6</w:t>
            </w:r>
            <w:r w:rsidR="00475A75" w:rsidRPr="00475A75">
              <w:rPr>
                <w:rFonts w:ascii="Times New Roman" w:hAnsi="Times New Roman" w:cs="Times New Roman"/>
                <w:sz w:val="24"/>
                <w:szCs w:val="24"/>
              </w:rPr>
              <w:t>, samas on kehtivas seaduses vastava numbriga säte juba olemas, mis jõustus 01.01.2025. Teeme ettepaneku korrastada numeratsiooni.</w:t>
            </w:r>
          </w:p>
          <w:p w14:paraId="20691C12" w14:textId="77777777" w:rsidR="00180EB2" w:rsidRDefault="00180EB2" w:rsidP="00475A75">
            <w:pPr>
              <w:jc w:val="both"/>
              <w:rPr>
                <w:rFonts w:ascii="Times New Roman" w:hAnsi="Times New Roman" w:cs="Times New Roman"/>
                <w:sz w:val="24"/>
                <w:szCs w:val="24"/>
              </w:rPr>
            </w:pPr>
          </w:p>
          <w:p w14:paraId="4DB29145" w14:textId="4A8D0D5B" w:rsidR="00D879A2" w:rsidRPr="00D879A2" w:rsidRDefault="00D879A2" w:rsidP="00D879A2">
            <w:pPr>
              <w:jc w:val="both"/>
              <w:rPr>
                <w:rFonts w:ascii="Times New Roman" w:hAnsi="Times New Roman" w:cs="Times New Roman"/>
                <w:sz w:val="24"/>
                <w:szCs w:val="24"/>
              </w:rPr>
            </w:pPr>
            <w:r>
              <w:rPr>
                <w:rFonts w:ascii="Times New Roman" w:hAnsi="Times New Roman" w:cs="Times New Roman"/>
                <w:sz w:val="24"/>
                <w:szCs w:val="24"/>
              </w:rPr>
              <w:t xml:space="preserve">3. </w:t>
            </w:r>
            <w:r w:rsidRPr="00D879A2">
              <w:rPr>
                <w:rFonts w:ascii="Times New Roman" w:hAnsi="Times New Roman" w:cs="Times New Roman"/>
                <w:sz w:val="24"/>
                <w:szCs w:val="24"/>
              </w:rPr>
              <w:t>Seaduse eelnõu § 1 punktiga 18 muudetakse PISTS §-i 9, mille lõikes 2 on sätestatud: „Kui laps täidab haridusseaduse § 10</w:t>
            </w:r>
            <w:r w:rsidRPr="00D879A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D879A2">
              <w:rPr>
                <w:rFonts w:ascii="Times New Roman" w:hAnsi="Times New Roman" w:cs="Times New Roman"/>
                <w:sz w:val="24"/>
                <w:szCs w:val="24"/>
              </w:rPr>
              <w:t xml:space="preserve">sätestatud õppimiskohustust, makstakse puudega vanema toetust lapse 19-aastaseks saamiseni. Kui laps saab 19-aastaseks, makstakse puudega vanema toetust jooksva õppeaasta lõpuni või õpilase kooli nimekirjast </w:t>
            </w:r>
            <w:r>
              <w:rPr>
                <w:rFonts w:ascii="Times New Roman" w:hAnsi="Times New Roman" w:cs="Times New Roman"/>
                <w:sz w:val="24"/>
                <w:szCs w:val="24"/>
              </w:rPr>
              <w:t xml:space="preserve"> </w:t>
            </w:r>
            <w:r w:rsidRPr="00D879A2">
              <w:rPr>
                <w:rFonts w:ascii="Times New Roman" w:hAnsi="Times New Roman" w:cs="Times New Roman"/>
                <w:sz w:val="24"/>
                <w:szCs w:val="24"/>
              </w:rPr>
              <w:t xml:space="preserve">väljaarvamiseni või täienduskoolituse kursuse lõppemiseni või õpilase täienduskoolituse kursuse nimekirjast väljaarvamiseni.” Märgime, et lõike 2 sõnastus on eksitav, jättes mulje nagu ka 19-aastane isik oleks </w:t>
            </w:r>
          </w:p>
          <w:p w14:paraId="4377D369" w14:textId="5D1E053D" w:rsidR="00D879A2" w:rsidRPr="00D879A2" w:rsidRDefault="00D879A2" w:rsidP="00D879A2">
            <w:pPr>
              <w:jc w:val="both"/>
              <w:rPr>
                <w:rFonts w:ascii="Times New Roman" w:hAnsi="Times New Roman" w:cs="Times New Roman"/>
                <w:sz w:val="24"/>
                <w:szCs w:val="24"/>
              </w:rPr>
            </w:pPr>
            <w:r w:rsidRPr="00D879A2">
              <w:rPr>
                <w:rFonts w:ascii="Times New Roman" w:hAnsi="Times New Roman" w:cs="Times New Roman"/>
                <w:sz w:val="24"/>
                <w:szCs w:val="24"/>
              </w:rPr>
              <w:t>õppimiskohustuslik. Õppimiskohustus on lapsel kuni 18-aastaseks saamiseni ning õppimiskohustus loetakse täidetuks enne 18-aastaseks saamist juhul, kui laps on omandanud kesk- või kutsehariduse (Eesti Vabariigi haridusseaduse § 10</w:t>
            </w:r>
            <w:r w:rsidRPr="00D879A2">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D879A2">
              <w:rPr>
                <w:rFonts w:ascii="Times New Roman" w:hAnsi="Times New Roman" w:cs="Times New Roman"/>
                <w:sz w:val="24"/>
                <w:szCs w:val="24"/>
              </w:rPr>
              <w:t xml:space="preserve">lõige 2). </w:t>
            </w:r>
            <w:r>
              <w:rPr>
                <w:rFonts w:ascii="Times New Roman" w:hAnsi="Times New Roman" w:cs="Times New Roman"/>
                <w:sz w:val="24"/>
                <w:szCs w:val="24"/>
              </w:rPr>
              <w:t xml:space="preserve"> </w:t>
            </w:r>
            <w:r w:rsidRPr="00D879A2">
              <w:rPr>
                <w:rFonts w:ascii="Times New Roman" w:hAnsi="Times New Roman" w:cs="Times New Roman"/>
                <w:sz w:val="24"/>
                <w:szCs w:val="24"/>
              </w:rPr>
              <w:t xml:space="preserve">Samuti juhime tähelepanu, et haridusseaduse asemel peab olema Eesti Vabariigi haridusseadus. Ettepanek on seaduse eelnõu § 1 punktiga 18 PISTSi lisatava § 9 lõike 2 </w:t>
            </w:r>
          </w:p>
          <w:p w14:paraId="5C631A8C" w14:textId="77777777" w:rsidR="004448F4" w:rsidRDefault="00D879A2" w:rsidP="00D879A2">
            <w:pPr>
              <w:jc w:val="both"/>
              <w:rPr>
                <w:rFonts w:ascii="Times New Roman" w:hAnsi="Times New Roman" w:cs="Times New Roman"/>
                <w:sz w:val="24"/>
                <w:szCs w:val="24"/>
              </w:rPr>
            </w:pPr>
            <w:r w:rsidRPr="00D879A2">
              <w:rPr>
                <w:rFonts w:ascii="Times New Roman" w:hAnsi="Times New Roman" w:cs="Times New Roman"/>
                <w:sz w:val="24"/>
                <w:szCs w:val="24"/>
              </w:rPr>
              <w:t>sõnastust täpsustad</w:t>
            </w:r>
            <w:r w:rsidR="004448F4">
              <w:rPr>
                <w:rFonts w:ascii="Times New Roman" w:hAnsi="Times New Roman" w:cs="Times New Roman"/>
                <w:sz w:val="24"/>
                <w:szCs w:val="24"/>
              </w:rPr>
              <w:t>a.</w:t>
            </w:r>
          </w:p>
          <w:p w14:paraId="2991EE67" w14:textId="77777777" w:rsidR="00180EB2" w:rsidRDefault="00180EB2" w:rsidP="00D879A2">
            <w:pPr>
              <w:jc w:val="both"/>
              <w:rPr>
                <w:rFonts w:ascii="Times New Roman" w:hAnsi="Times New Roman" w:cs="Times New Roman"/>
                <w:sz w:val="24"/>
                <w:szCs w:val="24"/>
              </w:rPr>
            </w:pPr>
          </w:p>
          <w:p w14:paraId="083A3674" w14:textId="77777777" w:rsidR="004448F4" w:rsidRDefault="004448F4" w:rsidP="00BE1A0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4448F4">
              <w:rPr>
                <w:rFonts w:ascii="Times New Roman" w:hAnsi="Times New Roman" w:cs="Times New Roman"/>
                <w:sz w:val="24"/>
                <w:szCs w:val="24"/>
              </w:rPr>
              <w:t>Seaduse eelnõu § 2 sätestab parkimiskaardi väljastamise ülemineku SKA-le. Teeme ettepaneku täiendada eelnõu seletuskirja ning lisada ajakava, millal ja millises vormis lõpeb kohaliku omavalitsuse senine kohustus parkimiskaarte väljastada, ning</w:t>
            </w:r>
            <w:r w:rsidR="00BE1A04">
              <w:rPr>
                <w:rFonts w:ascii="Times New Roman" w:hAnsi="Times New Roman" w:cs="Times New Roman"/>
                <w:sz w:val="24"/>
                <w:szCs w:val="24"/>
              </w:rPr>
              <w:t xml:space="preserve"> </w:t>
            </w:r>
            <w:r w:rsidR="00BE1A04" w:rsidRPr="00BE1A04">
              <w:rPr>
                <w:rFonts w:ascii="Times New Roman" w:hAnsi="Times New Roman" w:cs="Times New Roman"/>
                <w:sz w:val="24"/>
                <w:szCs w:val="24"/>
              </w:rPr>
              <w:t xml:space="preserve">kuidas toimub üleminekukuupäeval pooleliolevate taotluste menetlemine. Samuti </w:t>
            </w:r>
            <w:r w:rsidR="00BE1A04">
              <w:rPr>
                <w:rFonts w:ascii="Times New Roman" w:hAnsi="Times New Roman" w:cs="Times New Roman"/>
                <w:sz w:val="24"/>
                <w:szCs w:val="24"/>
              </w:rPr>
              <w:t xml:space="preserve"> </w:t>
            </w:r>
            <w:r w:rsidR="00BE1A04" w:rsidRPr="00BE1A04">
              <w:rPr>
                <w:rFonts w:ascii="Times New Roman" w:hAnsi="Times New Roman" w:cs="Times New Roman"/>
                <w:sz w:val="24"/>
                <w:szCs w:val="24"/>
              </w:rPr>
              <w:t>selgitada, mis saab kohaliku omavalitsuse valduses olevast parkimiskaardi toorikute reservist üleminekuhetkel (kas ja kuidas need SKA-le tagastatakse või kehtetuks tunnistatakse).</w:t>
            </w:r>
          </w:p>
          <w:p w14:paraId="25388C48" w14:textId="77777777" w:rsidR="00C539EA" w:rsidRDefault="00C539EA" w:rsidP="00BE1A04">
            <w:pPr>
              <w:jc w:val="both"/>
              <w:rPr>
                <w:rFonts w:ascii="Times New Roman" w:hAnsi="Times New Roman" w:cs="Times New Roman"/>
                <w:sz w:val="24"/>
                <w:szCs w:val="24"/>
              </w:rPr>
            </w:pPr>
          </w:p>
          <w:p w14:paraId="0642DFED" w14:textId="77777777" w:rsidR="00174FF9" w:rsidRDefault="00174FF9" w:rsidP="00BE1A04">
            <w:pPr>
              <w:jc w:val="both"/>
              <w:rPr>
                <w:rFonts w:ascii="Times New Roman" w:hAnsi="Times New Roman" w:cs="Times New Roman"/>
                <w:sz w:val="24"/>
                <w:szCs w:val="24"/>
              </w:rPr>
            </w:pPr>
          </w:p>
          <w:p w14:paraId="06AC96D2" w14:textId="77777777" w:rsidR="00C539EA" w:rsidRDefault="00C539EA" w:rsidP="00C539EA">
            <w:pPr>
              <w:jc w:val="both"/>
              <w:rPr>
                <w:rFonts w:ascii="Times New Roman" w:hAnsi="Times New Roman" w:cs="Times New Roman"/>
                <w:sz w:val="24"/>
                <w:szCs w:val="24"/>
              </w:rPr>
            </w:pPr>
            <w:r>
              <w:rPr>
                <w:rFonts w:ascii="Times New Roman" w:hAnsi="Times New Roman" w:cs="Times New Roman"/>
                <w:sz w:val="24"/>
                <w:szCs w:val="24"/>
              </w:rPr>
              <w:t xml:space="preserve">5. </w:t>
            </w:r>
            <w:r w:rsidRPr="00C539EA">
              <w:rPr>
                <w:rFonts w:ascii="Times New Roman" w:hAnsi="Times New Roman" w:cs="Times New Roman"/>
                <w:sz w:val="24"/>
                <w:szCs w:val="24"/>
              </w:rPr>
              <w:t>Parkimiskaartide väljastamise koondamisel SKA-sse tekib esmakordselt terviklik</w:t>
            </w:r>
            <w:r>
              <w:rPr>
                <w:rFonts w:ascii="Times New Roman" w:hAnsi="Times New Roman" w:cs="Times New Roman"/>
                <w:sz w:val="24"/>
                <w:szCs w:val="24"/>
              </w:rPr>
              <w:t xml:space="preserve"> </w:t>
            </w:r>
            <w:r w:rsidRPr="00C539EA">
              <w:rPr>
                <w:rFonts w:ascii="Times New Roman" w:hAnsi="Times New Roman" w:cs="Times New Roman"/>
                <w:sz w:val="24"/>
                <w:szCs w:val="24"/>
              </w:rPr>
              <w:t>ülevaade kehtivatest parkimiskaartidest riigi tasandil. See info on kohalikule omavalitsusele oluline puudega inimestele mõeldud parkimiskohtade planeerimisel ja parkimiskorralduse kavandamisel piirkonniti. Teeme ettepaneku näha ette võimalus, et omavalitsusüksus saab SKA-lt oma haldusterritooriumi kohta koondstatistikat kehtivate parkimiskaartide arvu kohta, et toetada kohaliku parkimiskorralduse kavandamist</w:t>
            </w:r>
            <w:r>
              <w:rPr>
                <w:rFonts w:ascii="Times New Roman" w:hAnsi="Times New Roman" w:cs="Times New Roman"/>
                <w:sz w:val="24"/>
                <w:szCs w:val="24"/>
              </w:rPr>
              <w:t xml:space="preserve">. </w:t>
            </w:r>
          </w:p>
          <w:p w14:paraId="1A591B91" w14:textId="77777777" w:rsidR="00902BEA" w:rsidRDefault="00902BEA" w:rsidP="00C539EA">
            <w:pPr>
              <w:jc w:val="both"/>
              <w:rPr>
                <w:rFonts w:ascii="Times New Roman" w:hAnsi="Times New Roman" w:cs="Times New Roman"/>
                <w:sz w:val="24"/>
                <w:szCs w:val="24"/>
              </w:rPr>
            </w:pPr>
          </w:p>
          <w:p w14:paraId="2C2D1203" w14:textId="77777777" w:rsidR="006637F5" w:rsidRDefault="006637F5" w:rsidP="00C539EA">
            <w:pPr>
              <w:jc w:val="both"/>
              <w:rPr>
                <w:rFonts w:ascii="Times New Roman" w:hAnsi="Times New Roman" w:cs="Times New Roman"/>
                <w:sz w:val="24"/>
                <w:szCs w:val="24"/>
              </w:rPr>
            </w:pPr>
          </w:p>
          <w:p w14:paraId="3AFE6937" w14:textId="73FF426A" w:rsidR="00902BEA" w:rsidRPr="00475A75" w:rsidRDefault="00902BEA" w:rsidP="00902BEA">
            <w:pPr>
              <w:jc w:val="both"/>
              <w:rPr>
                <w:rFonts w:ascii="Times New Roman" w:hAnsi="Times New Roman" w:cs="Times New Roman"/>
                <w:sz w:val="24"/>
                <w:szCs w:val="24"/>
              </w:rPr>
            </w:pPr>
            <w:r>
              <w:rPr>
                <w:rFonts w:ascii="Times New Roman" w:hAnsi="Times New Roman" w:cs="Times New Roman"/>
                <w:sz w:val="24"/>
                <w:szCs w:val="24"/>
              </w:rPr>
              <w:t xml:space="preserve">6. </w:t>
            </w:r>
            <w:r w:rsidRPr="00902BEA">
              <w:rPr>
                <w:rFonts w:ascii="Times New Roman" w:hAnsi="Times New Roman" w:cs="Times New Roman"/>
                <w:sz w:val="24"/>
                <w:szCs w:val="24"/>
              </w:rPr>
              <w:t xml:space="preserve">Eelnõu seletuskirja kuluanalüüs (tabel 1, lk 43) käsitleb SKA, TEHIK-u, Kultuuriministeeriumi ja Regionaal- ja Põllumajandusministeeriumi kulusid, kuid omavalitsusüksuse võimalikke üleminekuga seotud kulusid eraldi käsitletud ei ole. </w:t>
            </w:r>
            <w:r w:rsidR="004031E9">
              <w:rPr>
                <w:rFonts w:ascii="Times New Roman" w:hAnsi="Times New Roman" w:cs="Times New Roman"/>
                <w:sz w:val="24"/>
                <w:szCs w:val="24"/>
              </w:rPr>
              <w:t xml:space="preserve"> </w:t>
            </w:r>
            <w:r w:rsidRPr="00902BEA">
              <w:rPr>
                <w:rFonts w:ascii="Times New Roman" w:hAnsi="Times New Roman" w:cs="Times New Roman"/>
                <w:sz w:val="24"/>
                <w:szCs w:val="24"/>
              </w:rPr>
              <w:t>Seletuskirja kohaselt omavalitsusüksuse halduskoormus muudatuse tulemusel väheneb</w:t>
            </w:r>
            <w:r w:rsidR="004031E9">
              <w:rPr>
                <w:rFonts w:ascii="Times New Roman" w:hAnsi="Times New Roman" w:cs="Times New Roman"/>
                <w:sz w:val="24"/>
                <w:szCs w:val="24"/>
              </w:rPr>
              <w:t xml:space="preserve"> </w:t>
            </w:r>
            <w:r w:rsidRPr="00902BEA">
              <w:rPr>
                <w:rFonts w:ascii="Times New Roman" w:hAnsi="Times New Roman" w:cs="Times New Roman"/>
                <w:sz w:val="24"/>
                <w:szCs w:val="24"/>
              </w:rPr>
              <w:t>(seletuskirja lk 2, 36). Palume eelnõu seletuskirja täiendada ning analüüsida, millised kulud võivad Euroopa Liidu direktiivi ülevõtmisega kohalikule omavalitsusele kaasneda ning palume need riigieelarves tagada.</w:t>
            </w:r>
          </w:p>
        </w:tc>
        <w:tc>
          <w:tcPr>
            <w:tcW w:w="6764" w:type="dxa"/>
          </w:tcPr>
          <w:p w14:paraId="35D13E51" w14:textId="77777777" w:rsidR="00C13BEE" w:rsidRDefault="00C13BEE" w:rsidP="2BF27817">
            <w:pPr>
              <w:jc w:val="both"/>
              <w:rPr>
                <w:rFonts w:ascii="Times New Roman" w:eastAsia="Times New Roman" w:hAnsi="Times New Roman" w:cs="Times New Roman"/>
                <w:sz w:val="24"/>
                <w:szCs w:val="24"/>
              </w:rPr>
            </w:pPr>
          </w:p>
          <w:p w14:paraId="2386FEE2" w14:textId="77777777" w:rsidR="00CF153F" w:rsidRDefault="00CF153F" w:rsidP="2BF27817">
            <w:pPr>
              <w:jc w:val="both"/>
              <w:rPr>
                <w:rFonts w:ascii="Times New Roman" w:eastAsia="Times New Roman" w:hAnsi="Times New Roman" w:cs="Times New Roman"/>
                <w:sz w:val="24"/>
                <w:szCs w:val="24"/>
              </w:rPr>
            </w:pPr>
          </w:p>
          <w:p w14:paraId="6BE3110F" w14:textId="77777777" w:rsidR="00E3621A" w:rsidRPr="00E3621A" w:rsidRDefault="00495C51" w:rsidP="00E3621A">
            <w:pPr>
              <w:jc w:val="both"/>
              <w:rPr>
                <w:rFonts w:ascii="Times New Roman" w:eastAsia="Times New Roman" w:hAnsi="Times New Roman" w:cs="Times New Roman"/>
                <w:sz w:val="24"/>
                <w:szCs w:val="24"/>
              </w:rPr>
            </w:pPr>
            <w:r w:rsidRPr="00495C51">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E3621A" w:rsidRPr="00E3621A">
              <w:rPr>
                <w:rFonts w:ascii="Times New Roman" w:eastAsia="Times New Roman" w:hAnsi="Times New Roman" w:cs="Times New Roman"/>
                <w:b/>
                <w:bCs/>
                <w:sz w:val="24"/>
                <w:szCs w:val="24"/>
              </w:rPr>
              <w:t xml:space="preserve">Arvestatud. </w:t>
            </w:r>
            <w:r w:rsidR="00E3621A" w:rsidRPr="00E3621A">
              <w:rPr>
                <w:rFonts w:ascii="Times New Roman" w:eastAsia="Times New Roman" w:hAnsi="Times New Roman" w:cs="Times New Roman"/>
                <w:sz w:val="24"/>
                <w:szCs w:val="24"/>
              </w:rPr>
              <w:t xml:space="preserve">Seletuskirja on täiendatud. Valideerimisrakenduse kasutamise võimalus nähakse ette muu hulgas kohaliku omavalitsuse parkimisjärelevalve teostajatele ja teistele isikutele, kelle töö- või teenistusülesannete täitmiseks on parkimiskaardi kontrollimine vajalik. Rakendusele juurdepääsu andmise ja haldamise täpsem korraldus sätestatakse määrusega. Üleminekuperioodil </w:t>
            </w:r>
            <w:r w:rsidR="00E3621A" w:rsidRPr="00E3621A">
              <w:rPr>
                <w:rFonts w:ascii="Times New Roman" w:eastAsia="Times New Roman" w:hAnsi="Times New Roman" w:cs="Times New Roman"/>
                <w:sz w:val="24"/>
                <w:szCs w:val="24"/>
              </w:rPr>
              <w:lastRenderedPageBreak/>
              <w:t>kontrollitakse nii seniseid kui ka uusi Euroopa puudega inimese parkimiskaarte: uusi kaarte saab kontrollida valideerimisrakendusega ning seniste kaartide kontroll jätkub senisel viisil</w:t>
            </w:r>
          </w:p>
          <w:p w14:paraId="76CA3863" w14:textId="01126371" w:rsidR="00735925" w:rsidRPr="00735925" w:rsidRDefault="00735925" w:rsidP="00735925">
            <w:pPr>
              <w:jc w:val="both"/>
              <w:rPr>
                <w:rFonts w:ascii="Times New Roman" w:eastAsia="Times New Roman" w:hAnsi="Times New Roman" w:cs="Times New Roman"/>
                <w:b/>
                <w:bCs/>
                <w:sz w:val="24"/>
                <w:szCs w:val="24"/>
              </w:rPr>
            </w:pPr>
          </w:p>
          <w:p w14:paraId="472EFC83" w14:textId="46E2349C" w:rsidR="00CF153F" w:rsidRPr="00495C51" w:rsidRDefault="00CF153F" w:rsidP="00495C51">
            <w:pPr>
              <w:jc w:val="both"/>
              <w:rPr>
                <w:rFonts w:ascii="Times New Roman" w:eastAsia="Times New Roman" w:hAnsi="Times New Roman" w:cs="Times New Roman"/>
                <w:b/>
                <w:bCs/>
                <w:sz w:val="24"/>
                <w:szCs w:val="24"/>
              </w:rPr>
            </w:pPr>
          </w:p>
          <w:p w14:paraId="62356072" w14:textId="77777777" w:rsidR="00475A75" w:rsidRDefault="00475A75" w:rsidP="006F3A24">
            <w:pPr>
              <w:jc w:val="both"/>
              <w:rPr>
                <w:rFonts w:ascii="Times New Roman" w:eastAsia="Times New Roman" w:hAnsi="Times New Roman" w:cs="Times New Roman"/>
                <w:b/>
                <w:bCs/>
                <w:sz w:val="24"/>
                <w:szCs w:val="24"/>
              </w:rPr>
            </w:pPr>
          </w:p>
          <w:p w14:paraId="698146B8" w14:textId="77777777" w:rsidR="00475A75" w:rsidRDefault="00475A75" w:rsidP="006F3A24">
            <w:pPr>
              <w:jc w:val="both"/>
              <w:rPr>
                <w:rFonts w:ascii="Times New Roman" w:eastAsia="Times New Roman" w:hAnsi="Times New Roman" w:cs="Times New Roman"/>
                <w:b/>
                <w:bCs/>
                <w:sz w:val="24"/>
                <w:szCs w:val="24"/>
              </w:rPr>
            </w:pPr>
          </w:p>
          <w:p w14:paraId="385BE715" w14:textId="340296BA" w:rsidR="00475A75" w:rsidRDefault="00475A75" w:rsidP="006F3A24">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sidR="00C302FD" w:rsidRPr="00C302FD">
              <w:rPr>
                <w:rFonts w:ascii="Times New Roman" w:eastAsia="Times New Roman" w:hAnsi="Times New Roman" w:cs="Times New Roman"/>
                <w:b/>
                <w:bCs/>
                <w:sz w:val="24"/>
                <w:szCs w:val="24"/>
              </w:rPr>
              <w:t xml:space="preserve">Arvestatud. </w:t>
            </w:r>
            <w:r w:rsidR="00C302FD" w:rsidRPr="00C302FD">
              <w:rPr>
                <w:rFonts w:ascii="Times New Roman" w:eastAsia="Times New Roman" w:hAnsi="Times New Roman" w:cs="Times New Roman"/>
                <w:sz w:val="24"/>
                <w:szCs w:val="24"/>
              </w:rPr>
              <w:t>Eelnõu numeratsiooni on korrastatud ning Euroopa puudega inimese kaardi regulatsioon sätestatakse PISTS §-s 2⁵ ja uues 2¹. peatükis §-des 14¹–14⁴.</w:t>
            </w:r>
          </w:p>
          <w:p w14:paraId="3F45B441" w14:textId="77777777" w:rsidR="00D879A2" w:rsidRDefault="00D879A2" w:rsidP="006F3A24">
            <w:pPr>
              <w:jc w:val="both"/>
              <w:rPr>
                <w:rFonts w:ascii="Times New Roman" w:eastAsia="Times New Roman" w:hAnsi="Times New Roman" w:cs="Times New Roman"/>
                <w:b/>
                <w:bCs/>
                <w:sz w:val="24"/>
                <w:szCs w:val="24"/>
              </w:rPr>
            </w:pPr>
          </w:p>
          <w:p w14:paraId="3AB1F5F4" w14:textId="77777777" w:rsidR="00D879A2" w:rsidRDefault="00D879A2" w:rsidP="006F3A24">
            <w:pPr>
              <w:jc w:val="both"/>
              <w:rPr>
                <w:rFonts w:ascii="Times New Roman" w:eastAsia="Times New Roman" w:hAnsi="Times New Roman" w:cs="Times New Roman"/>
                <w:b/>
                <w:bCs/>
                <w:sz w:val="24"/>
                <w:szCs w:val="24"/>
              </w:rPr>
            </w:pPr>
          </w:p>
          <w:p w14:paraId="1DD58C1E" w14:textId="77777777" w:rsidR="00146D21" w:rsidRPr="00146D21" w:rsidRDefault="00D879A2" w:rsidP="00146D21">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r w:rsidR="00146D21">
              <w:rPr>
                <w:rFonts w:ascii="Times New Roman" w:eastAsia="Times New Roman" w:hAnsi="Times New Roman" w:cs="Times New Roman"/>
                <w:b/>
                <w:bCs/>
                <w:sz w:val="24"/>
                <w:szCs w:val="24"/>
              </w:rPr>
              <w:t xml:space="preserve">Arvestatud. </w:t>
            </w:r>
            <w:r w:rsidR="00146D21" w:rsidRPr="00146D21">
              <w:rPr>
                <w:rFonts w:ascii="Times New Roman" w:eastAsia="Times New Roman" w:hAnsi="Times New Roman" w:cs="Times New Roman"/>
                <w:sz w:val="24"/>
                <w:szCs w:val="24"/>
              </w:rPr>
              <w:t>Puudega vanema toetuse maksmist ei seota enam õppimiskohustuse täitmisega. Muudetud sõnastuse kohaselt jätkatakse toetuse maksmist pärast lapse 16-aastaseks saamist juhul, kui laps õpib sättes nimetatud õppeasutuses või täienduskoolituse kursusel, kuni 19-aastaseks saamiseni ning seejärel jooksva õppeaasta lõpuni.</w:t>
            </w:r>
          </w:p>
          <w:p w14:paraId="25BA0289" w14:textId="246D1C50" w:rsidR="00D879A2" w:rsidRPr="009851E0" w:rsidRDefault="007B3E71" w:rsidP="006F3A24">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p w14:paraId="576A3B2F" w14:textId="77777777" w:rsidR="00BE1A04" w:rsidRDefault="00BE1A04" w:rsidP="006F3A24">
            <w:pPr>
              <w:jc w:val="both"/>
              <w:rPr>
                <w:rFonts w:ascii="Times New Roman" w:eastAsia="Times New Roman" w:hAnsi="Times New Roman" w:cs="Times New Roman"/>
                <w:b/>
                <w:bCs/>
                <w:sz w:val="24"/>
                <w:szCs w:val="24"/>
              </w:rPr>
            </w:pPr>
          </w:p>
          <w:p w14:paraId="79FF8C43" w14:textId="77777777" w:rsidR="00BE1A04" w:rsidRDefault="00BE1A04" w:rsidP="006F3A24">
            <w:pPr>
              <w:jc w:val="both"/>
              <w:rPr>
                <w:rFonts w:ascii="Times New Roman" w:eastAsia="Times New Roman" w:hAnsi="Times New Roman" w:cs="Times New Roman"/>
                <w:b/>
                <w:bCs/>
                <w:sz w:val="24"/>
                <w:szCs w:val="24"/>
              </w:rPr>
            </w:pPr>
          </w:p>
          <w:p w14:paraId="46C66B31" w14:textId="77777777" w:rsidR="00BE1A04" w:rsidRDefault="00BE1A04" w:rsidP="006F3A24">
            <w:pPr>
              <w:jc w:val="both"/>
              <w:rPr>
                <w:rFonts w:ascii="Times New Roman" w:eastAsia="Times New Roman" w:hAnsi="Times New Roman" w:cs="Times New Roman"/>
                <w:b/>
                <w:bCs/>
                <w:sz w:val="24"/>
                <w:szCs w:val="24"/>
              </w:rPr>
            </w:pPr>
          </w:p>
          <w:p w14:paraId="5287AC66" w14:textId="77777777" w:rsidR="00BE1A04" w:rsidRDefault="00BE1A04" w:rsidP="006F3A24">
            <w:pPr>
              <w:jc w:val="both"/>
              <w:rPr>
                <w:rFonts w:ascii="Times New Roman" w:eastAsia="Times New Roman" w:hAnsi="Times New Roman" w:cs="Times New Roman"/>
                <w:b/>
                <w:bCs/>
                <w:sz w:val="24"/>
                <w:szCs w:val="24"/>
              </w:rPr>
            </w:pPr>
          </w:p>
          <w:p w14:paraId="6D349A81" w14:textId="77777777" w:rsidR="00BE1A04" w:rsidRDefault="00BE1A04" w:rsidP="006F3A24">
            <w:pPr>
              <w:jc w:val="both"/>
              <w:rPr>
                <w:rFonts w:ascii="Times New Roman" w:eastAsia="Times New Roman" w:hAnsi="Times New Roman" w:cs="Times New Roman"/>
                <w:b/>
                <w:bCs/>
                <w:sz w:val="24"/>
                <w:szCs w:val="24"/>
              </w:rPr>
            </w:pPr>
          </w:p>
          <w:p w14:paraId="3CCA0495" w14:textId="77777777" w:rsidR="00BE1A04" w:rsidRDefault="00BE1A04" w:rsidP="006F3A24">
            <w:pPr>
              <w:jc w:val="both"/>
              <w:rPr>
                <w:rFonts w:ascii="Times New Roman" w:eastAsia="Times New Roman" w:hAnsi="Times New Roman" w:cs="Times New Roman"/>
                <w:b/>
                <w:bCs/>
                <w:sz w:val="24"/>
                <w:szCs w:val="24"/>
              </w:rPr>
            </w:pPr>
          </w:p>
          <w:p w14:paraId="08053DA1" w14:textId="77777777" w:rsidR="00BE1A04" w:rsidRDefault="00BE1A04" w:rsidP="006F3A24">
            <w:pPr>
              <w:jc w:val="both"/>
              <w:rPr>
                <w:rFonts w:ascii="Times New Roman" w:eastAsia="Times New Roman" w:hAnsi="Times New Roman" w:cs="Times New Roman"/>
                <w:b/>
                <w:bCs/>
                <w:sz w:val="24"/>
                <w:szCs w:val="24"/>
              </w:rPr>
            </w:pPr>
          </w:p>
          <w:p w14:paraId="6CA24A3F" w14:textId="77777777" w:rsidR="00180EB2" w:rsidRDefault="00180EB2" w:rsidP="006F3A24">
            <w:pPr>
              <w:jc w:val="both"/>
              <w:rPr>
                <w:rFonts w:ascii="Times New Roman" w:eastAsia="Times New Roman" w:hAnsi="Times New Roman" w:cs="Times New Roman"/>
                <w:b/>
                <w:bCs/>
                <w:sz w:val="24"/>
                <w:szCs w:val="24"/>
              </w:rPr>
            </w:pPr>
          </w:p>
          <w:p w14:paraId="08643300" w14:textId="77777777" w:rsidR="00BE1A04" w:rsidRDefault="00BE1A04" w:rsidP="006F3A24">
            <w:pPr>
              <w:jc w:val="both"/>
              <w:rPr>
                <w:rFonts w:ascii="Times New Roman" w:eastAsia="Times New Roman" w:hAnsi="Times New Roman" w:cs="Times New Roman"/>
                <w:b/>
                <w:bCs/>
                <w:sz w:val="24"/>
                <w:szCs w:val="24"/>
              </w:rPr>
            </w:pPr>
          </w:p>
          <w:p w14:paraId="686B5EC8" w14:textId="1817C55F" w:rsidR="00115364" w:rsidRPr="00115364" w:rsidRDefault="00BE1A04" w:rsidP="0011536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4. </w:t>
            </w:r>
            <w:r w:rsidR="00115364" w:rsidRPr="00115364">
              <w:rPr>
                <w:rFonts w:ascii="Times New Roman" w:eastAsia="Times New Roman" w:hAnsi="Times New Roman" w:cs="Times New Roman"/>
                <w:b/>
                <w:bCs/>
                <w:sz w:val="24"/>
                <w:szCs w:val="24"/>
              </w:rPr>
              <w:t xml:space="preserve">Arvestatud osaliselt. </w:t>
            </w:r>
            <w:r w:rsidR="00115364" w:rsidRPr="00115364">
              <w:rPr>
                <w:rFonts w:ascii="Times New Roman" w:eastAsia="Times New Roman" w:hAnsi="Times New Roman" w:cs="Times New Roman"/>
                <w:sz w:val="24"/>
                <w:szCs w:val="24"/>
              </w:rPr>
              <w:t>Seletuskirja on täiendatud, selgitades, et kohaliku omavalitsuse üksuste ülesanne parkimiskaarte väljastada lõpeb 1. juunil 2028, mil Euroopa puudega inimese parkimiskaardi taotluste lahendamise võtab üle Sotsiaalkindlustusamet. Üleminekukuupäeval pooleliolevate taotluste menetlemise praktiline korraldus lepitakse enne muudatuse rakendumist kokku Sotsiaalkindlustusameti ja kohalike omavalitsuste koostöös. Parkimiskaardi toorikute reservi käitlemine on rakenduslik korraldusküsimus.</w:t>
            </w:r>
          </w:p>
          <w:p w14:paraId="3462BB21" w14:textId="7A201F88" w:rsidR="00BE1A04" w:rsidRDefault="00BE1A04" w:rsidP="006F3A24">
            <w:pPr>
              <w:jc w:val="both"/>
              <w:rPr>
                <w:rFonts w:ascii="Times New Roman" w:eastAsia="Times New Roman" w:hAnsi="Times New Roman" w:cs="Times New Roman"/>
                <w:b/>
                <w:bCs/>
                <w:sz w:val="24"/>
                <w:szCs w:val="24"/>
              </w:rPr>
            </w:pPr>
          </w:p>
          <w:p w14:paraId="2868B9EE" w14:textId="77777777" w:rsidR="00391AC0" w:rsidRPr="00391AC0" w:rsidRDefault="00C539EA" w:rsidP="00391AC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w:t>
            </w:r>
            <w:r w:rsidR="00391AC0" w:rsidRPr="00391AC0">
              <w:rPr>
                <w:rFonts w:ascii="Times New Roman" w:eastAsia="Times New Roman" w:hAnsi="Times New Roman" w:cs="Times New Roman"/>
                <w:b/>
                <w:bCs/>
                <w:sz w:val="24"/>
                <w:szCs w:val="24"/>
              </w:rPr>
              <w:t xml:space="preserve">Teadmiseks võetud. </w:t>
            </w:r>
            <w:r w:rsidR="00391AC0" w:rsidRPr="00391AC0">
              <w:rPr>
                <w:rFonts w:ascii="Times New Roman" w:eastAsia="Times New Roman" w:hAnsi="Times New Roman" w:cs="Times New Roman"/>
                <w:sz w:val="24"/>
                <w:szCs w:val="24"/>
              </w:rPr>
              <w:t>Parkimiskaartide väljastamise koondamisel SKA-sse tekib riigil terviklikum ülevaade kehtivatest parkimiskaartidest. Eelnõuga ei nähta ette eraldi regulatsiooni kohalikele omavalitsustele koondstatistika edastamiseks. SKA-l on võimalik avaldada parkimiskaartide kohta üldistatud statistikat sarnaselt muu puudega inimeste statistikaga. Seejuures tuleb arvestada andmekaitse nõuetega ning väikese parkimiskaartide arvuga kohalike omavalitsuste puhul esitada andmed vajaduse korral üldisemal kujul, et vältida isikute tuvastamise võimalust.</w:t>
            </w:r>
          </w:p>
          <w:p w14:paraId="7FC7CCEE" w14:textId="54B1993B" w:rsidR="00C539EA" w:rsidRDefault="00C539EA" w:rsidP="006F3A24">
            <w:pPr>
              <w:jc w:val="both"/>
              <w:rPr>
                <w:rFonts w:ascii="Times New Roman" w:eastAsia="Times New Roman" w:hAnsi="Times New Roman" w:cs="Times New Roman"/>
                <w:b/>
                <w:bCs/>
                <w:sz w:val="24"/>
                <w:szCs w:val="24"/>
              </w:rPr>
            </w:pPr>
          </w:p>
          <w:p w14:paraId="4D172B96" w14:textId="2BB46A4B" w:rsidR="00350FBF" w:rsidRPr="00C430D4" w:rsidRDefault="00C430D4" w:rsidP="00C430D4">
            <w:pPr>
              <w:jc w:val="both"/>
              <w:rPr>
                <w:rFonts w:ascii="Times New Roman" w:eastAsia="Times New Roman" w:hAnsi="Times New Roman" w:cs="Times New Roman"/>
                <w:sz w:val="24"/>
                <w:szCs w:val="24"/>
              </w:rPr>
            </w:pPr>
            <w:r w:rsidRPr="00C430D4">
              <w:rPr>
                <w:rFonts w:ascii="Times New Roman" w:eastAsia="Times New Roman" w:hAnsi="Times New Roman" w:cs="Times New Roman"/>
                <w:b/>
                <w:bCs/>
                <w:sz w:val="24"/>
                <w:szCs w:val="24"/>
              </w:rPr>
              <w:t xml:space="preserve">6. </w:t>
            </w:r>
            <w:r w:rsidR="004406AD" w:rsidRPr="00C430D4">
              <w:rPr>
                <w:rFonts w:ascii="Times New Roman" w:eastAsia="Times New Roman" w:hAnsi="Times New Roman" w:cs="Times New Roman"/>
                <w:b/>
                <w:bCs/>
                <w:sz w:val="24"/>
                <w:szCs w:val="24"/>
              </w:rPr>
              <w:t xml:space="preserve">Arvestatud. </w:t>
            </w:r>
            <w:r w:rsidR="004406AD" w:rsidRPr="00C430D4">
              <w:rPr>
                <w:rFonts w:ascii="Times New Roman" w:eastAsia="Times New Roman" w:hAnsi="Times New Roman" w:cs="Times New Roman"/>
                <w:sz w:val="24"/>
                <w:szCs w:val="24"/>
              </w:rPr>
              <w:t>Seletuskirjas on kohalikele omavalitsustele avalduvat mõju täpsustatud. Parkimiskaartide väljastamise ülesande üleminekul SKA-le väheneb kohalike omavalitsuste töökoormus, kuna ära langevad parkimiskaartide varude planeerimine, taotluste menetlemine ning kaartide vormistamine ja väljastamine. Liiklusjärelevalve töökoormuse suurenemist ei ole ette näha ning valideerimisrakenduse kasutamine on kohaliku omavalitsuse jaoks tasuta ja vabatahtlik.</w:t>
            </w:r>
          </w:p>
        </w:tc>
      </w:tr>
      <w:tr w:rsidR="7390627B" w14:paraId="34074D91" w14:textId="77777777" w:rsidTr="64C3FBB9">
        <w:trPr>
          <w:trHeight w:val="300"/>
        </w:trPr>
        <w:tc>
          <w:tcPr>
            <w:tcW w:w="7110" w:type="dxa"/>
            <w:shd w:val="clear" w:color="auto" w:fill="DEEAF6" w:themeFill="accent1" w:themeFillTint="33"/>
          </w:tcPr>
          <w:p w14:paraId="18FBE692" w14:textId="29C45654" w:rsidR="548F3F04" w:rsidRDefault="00B430F2" w:rsidP="7390627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Andmekaitse Inspektsioon</w:t>
            </w:r>
          </w:p>
        </w:tc>
        <w:tc>
          <w:tcPr>
            <w:tcW w:w="6764" w:type="dxa"/>
            <w:shd w:val="clear" w:color="auto" w:fill="DEEAF6" w:themeFill="accent1" w:themeFillTint="33"/>
          </w:tcPr>
          <w:p w14:paraId="67D084BC" w14:textId="042166B2" w:rsidR="7390627B" w:rsidRDefault="7390627B" w:rsidP="7390627B">
            <w:pPr>
              <w:jc w:val="both"/>
              <w:rPr>
                <w:rFonts w:ascii="Times New Roman" w:eastAsia="Times New Roman" w:hAnsi="Times New Roman" w:cs="Times New Roman"/>
                <w:sz w:val="24"/>
                <w:szCs w:val="24"/>
              </w:rPr>
            </w:pPr>
          </w:p>
        </w:tc>
      </w:tr>
      <w:tr w:rsidR="00A04BF8" w14:paraId="6E5BB6E0" w14:textId="77777777" w:rsidTr="64C3FBB9">
        <w:trPr>
          <w:trHeight w:val="300"/>
        </w:trPr>
        <w:tc>
          <w:tcPr>
            <w:tcW w:w="7110" w:type="dxa"/>
          </w:tcPr>
          <w:p w14:paraId="12F901F3" w14:textId="77777777" w:rsidR="00A04BF8" w:rsidRDefault="00D3380A" w:rsidP="00D3380A">
            <w:pPr>
              <w:jc w:val="both"/>
              <w:rPr>
                <w:rFonts w:ascii="Times New Roman" w:eastAsia="Times New Roman" w:hAnsi="Times New Roman" w:cs="Times New Roman"/>
                <w:sz w:val="24"/>
                <w:szCs w:val="24"/>
              </w:rPr>
            </w:pPr>
            <w:r w:rsidRPr="00D3380A">
              <w:rPr>
                <w:rFonts w:ascii="Times New Roman" w:eastAsia="Times New Roman" w:hAnsi="Times New Roman" w:cs="Times New Roman"/>
                <w:sz w:val="24"/>
                <w:szCs w:val="24"/>
              </w:rPr>
              <w:lastRenderedPageBreak/>
              <w:t xml:space="preserve">Täname, et saatsite Andmekaitse Inspektsioonile (AKI) arvamuse avaldamiseks puuetega inimeste sotsiaaltoetuste seaduse (PISTS) muutmise ja sellega seonduvalt teiste seaduste muutmise seaduse </w:t>
            </w:r>
            <w:r>
              <w:rPr>
                <w:rFonts w:ascii="Times New Roman" w:eastAsia="Times New Roman" w:hAnsi="Times New Roman" w:cs="Times New Roman"/>
                <w:sz w:val="24"/>
                <w:szCs w:val="24"/>
              </w:rPr>
              <w:t xml:space="preserve"> </w:t>
            </w:r>
            <w:r w:rsidRPr="00D3380A">
              <w:rPr>
                <w:rFonts w:ascii="Times New Roman" w:eastAsia="Times New Roman" w:hAnsi="Times New Roman" w:cs="Times New Roman"/>
                <w:sz w:val="24"/>
                <w:szCs w:val="24"/>
              </w:rPr>
              <w:t>eelnõu. Meil on esitatud eelnõu osas järgmised tähelepanekud.</w:t>
            </w:r>
          </w:p>
          <w:p w14:paraId="061BC5AC" w14:textId="77777777" w:rsidR="003E026B" w:rsidRDefault="003E026B" w:rsidP="00D3380A">
            <w:pPr>
              <w:jc w:val="both"/>
              <w:rPr>
                <w:rFonts w:ascii="Times New Roman" w:eastAsia="Times New Roman" w:hAnsi="Times New Roman" w:cs="Times New Roman"/>
                <w:sz w:val="24"/>
                <w:szCs w:val="24"/>
              </w:rPr>
            </w:pPr>
          </w:p>
          <w:p w14:paraId="5CA0187D" w14:textId="3BCF610C" w:rsidR="008B6374" w:rsidRPr="00FB4D06" w:rsidRDefault="00FB4D06" w:rsidP="00FB4D06">
            <w:pPr>
              <w:jc w:val="both"/>
              <w:rPr>
                <w:rFonts w:ascii="Times New Roman" w:eastAsia="Times New Roman" w:hAnsi="Times New Roman" w:cs="Times New Roman"/>
                <w:sz w:val="24"/>
                <w:szCs w:val="24"/>
              </w:rPr>
            </w:pPr>
            <w:r w:rsidRPr="00FB4D0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8B6374" w:rsidRPr="00FB4D06">
              <w:rPr>
                <w:rFonts w:ascii="Times New Roman" w:eastAsia="Times New Roman" w:hAnsi="Times New Roman" w:cs="Times New Roman"/>
                <w:sz w:val="24"/>
                <w:szCs w:val="24"/>
              </w:rPr>
              <w:t>Eelnõu § 1 punktis 5 jääb ebaselgeks, milline on inimese nõusoleku õiguslik tähendus. Puude raskusastme tuvastamine on Sotsiaalkindlustusameti avalik ülesanne, mistõttu ei pruugi nõusolek olla terviseandmete töötlemiseks sobiv õiguslik alus. Isikandmete kaitse üldmääruse (IKÜM) artiklist 7 tulenevalt peab nõusolek olema vabatahtlik ning selle andmisest keeldumine või tagasivõtmine ei tohiks mõjutada inimese võimalust saada puude raskusastme tuvastamise taotlus sisuliselt menetletud.</w:t>
            </w:r>
          </w:p>
          <w:p w14:paraId="17778FF9" w14:textId="77777777" w:rsidR="008B6374" w:rsidRPr="008B6374" w:rsidRDefault="008B6374" w:rsidP="008B6374">
            <w:pPr>
              <w:jc w:val="both"/>
              <w:rPr>
                <w:rFonts w:ascii="Times New Roman" w:eastAsia="Times New Roman" w:hAnsi="Times New Roman" w:cs="Times New Roman"/>
                <w:sz w:val="24"/>
                <w:szCs w:val="24"/>
              </w:rPr>
            </w:pPr>
          </w:p>
          <w:p w14:paraId="23586626" w14:textId="77777777" w:rsidR="00D864C1" w:rsidRDefault="00D864C1" w:rsidP="008B6374">
            <w:pPr>
              <w:jc w:val="both"/>
              <w:rPr>
                <w:rFonts w:ascii="Times New Roman" w:eastAsia="Times New Roman" w:hAnsi="Times New Roman" w:cs="Times New Roman"/>
                <w:sz w:val="24"/>
                <w:szCs w:val="24"/>
              </w:rPr>
            </w:pPr>
          </w:p>
          <w:p w14:paraId="4DE41001" w14:textId="77777777" w:rsidR="00D864C1" w:rsidRDefault="00D864C1" w:rsidP="008B6374">
            <w:pPr>
              <w:jc w:val="both"/>
              <w:rPr>
                <w:rFonts w:ascii="Times New Roman" w:eastAsia="Times New Roman" w:hAnsi="Times New Roman" w:cs="Times New Roman"/>
                <w:sz w:val="24"/>
                <w:szCs w:val="24"/>
              </w:rPr>
            </w:pPr>
          </w:p>
          <w:p w14:paraId="535DDBB1" w14:textId="77777777" w:rsidR="00D864C1" w:rsidRDefault="00D864C1" w:rsidP="008B6374">
            <w:pPr>
              <w:jc w:val="both"/>
              <w:rPr>
                <w:rFonts w:ascii="Times New Roman" w:eastAsia="Times New Roman" w:hAnsi="Times New Roman" w:cs="Times New Roman"/>
                <w:sz w:val="24"/>
                <w:szCs w:val="24"/>
              </w:rPr>
            </w:pPr>
          </w:p>
          <w:p w14:paraId="783344E4" w14:textId="77777777" w:rsidR="00D864C1" w:rsidRDefault="00D864C1" w:rsidP="008B6374">
            <w:pPr>
              <w:jc w:val="both"/>
              <w:rPr>
                <w:rFonts w:ascii="Times New Roman" w:eastAsia="Times New Roman" w:hAnsi="Times New Roman" w:cs="Times New Roman"/>
                <w:sz w:val="24"/>
                <w:szCs w:val="24"/>
              </w:rPr>
            </w:pPr>
          </w:p>
          <w:p w14:paraId="6D6C513D" w14:textId="77777777" w:rsidR="00D864C1" w:rsidRDefault="00D864C1" w:rsidP="008B6374">
            <w:pPr>
              <w:jc w:val="both"/>
              <w:rPr>
                <w:rFonts w:ascii="Times New Roman" w:eastAsia="Times New Roman" w:hAnsi="Times New Roman" w:cs="Times New Roman"/>
                <w:sz w:val="24"/>
                <w:szCs w:val="24"/>
              </w:rPr>
            </w:pPr>
          </w:p>
          <w:p w14:paraId="0B62199A" w14:textId="77777777" w:rsidR="00D864C1" w:rsidRDefault="00D864C1" w:rsidP="008B6374">
            <w:pPr>
              <w:jc w:val="both"/>
              <w:rPr>
                <w:rFonts w:ascii="Times New Roman" w:eastAsia="Times New Roman" w:hAnsi="Times New Roman" w:cs="Times New Roman"/>
                <w:sz w:val="24"/>
                <w:szCs w:val="24"/>
              </w:rPr>
            </w:pPr>
          </w:p>
          <w:p w14:paraId="09EECAFC" w14:textId="77777777" w:rsidR="00D864C1" w:rsidRDefault="00D864C1" w:rsidP="008B6374">
            <w:pPr>
              <w:jc w:val="both"/>
              <w:rPr>
                <w:rFonts w:ascii="Times New Roman" w:eastAsia="Times New Roman" w:hAnsi="Times New Roman" w:cs="Times New Roman"/>
                <w:sz w:val="24"/>
                <w:szCs w:val="24"/>
              </w:rPr>
            </w:pPr>
          </w:p>
          <w:p w14:paraId="72A8B055" w14:textId="07064D6E" w:rsidR="003E026B" w:rsidRPr="00D864C1" w:rsidRDefault="00D864C1" w:rsidP="00D864C1">
            <w:pPr>
              <w:jc w:val="both"/>
              <w:rPr>
                <w:rFonts w:ascii="Times New Roman" w:eastAsia="Times New Roman" w:hAnsi="Times New Roman" w:cs="Times New Roman"/>
                <w:sz w:val="24"/>
                <w:szCs w:val="24"/>
              </w:rPr>
            </w:pPr>
            <w:r w:rsidRPr="00D864C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8B6374" w:rsidRPr="00D864C1">
              <w:rPr>
                <w:rFonts w:ascii="Times New Roman" w:eastAsia="Times New Roman" w:hAnsi="Times New Roman" w:cs="Times New Roman"/>
                <w:sz w:val="24"/>
                <w:szCs w:val="24"/>
              </w:rPr>
              <w:t>Lisaks ei selgu eelnõust ega seletuskirjast, millise ajavahemiku ja milliste tervishoiuteenuse osutajate visiitide kuupäevadele Sotsiaalkindlustusamet juurdepääsu saab. Sõnastus „inimese viimaste visiitide kuupäevad“ ei võimalda üheselt aru saada, millise perioodi kohta võib andmeid pärida, ning võib võimaldada juurdepääsu ka selliste visiitide andmetele, mis ei ole konkreetse puude raskusastme tuvastamiseks vajalikud. Seetõttu ei ole töödeldavate terviseandmete ulatus piisavalt selgelt piiritletud ega arusaadav, kuidas on tagatud andmete minimaalsuse põhimõtte järgimine</w:t>
            </w:r>
            <w:r w:rsidR="00FB4D06" w:rsidRPr="00D864C1">
              <w:rPr>
                <w:rFonts w:ascii="Times New Roman" w:eastAsia="Times New Roman" w:hAnsi="Times New Roman" w:cs="Times New Roman"/>
                <w:sz w:val="24"/>
                <w:szCs w:val="24"/>
              </w:rPr>
              <w:t xml:space="preserve">. </w:t>
            </w:r>
          </w:p>
          <w:p w14:paraId="7AB3FB4E" w14:textId="77777777" w:rsidR="00C55C3C" w:rsidRDefault="00C55C3C" w:rsidP="008B6374">
            <w:pPr>
              <w:jc w:val="both"/>
              <w:rPr>
                <w:rFonts w:ascii="Times New Roman" w:eastAsia="Times New Roman" w:hAnsi="Times New Roman" w:cs="Times New Roman"/>
                <w:sz w:val="24"/>
                <w:szCs w:val="24"/>
              </w:rPr>
            </w:pPr>
          </w:p>
          <w:p w14:paraId="068E4A38" w14:textId="640E2B0A" w:rsidR="00C55C3C" w:rsidRPr="00C55C3C" w:rsidRDefault="00C55C3C" w:rsidP="00C55C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C55C3C">
              <w:rPr>
                <w:rFonts w:ascii="Times New Roman" w:eastAsia="Times New Roman" w:hAnsi="Times New Roman" w:cs="Times New Roman"/>
                <w:sz w:val="24"/>
                <w:szCs w:val="24"/>
              </w:rPr>
              <w:t>Eelnõu § 1 punktiga 12 täiendatakse PISTS §-ga 2⁸, millega vastavalt seletuskirjale luuakse riigisisene õiguslik alus valideerimisrakenduse kasutamiseks Eestis ja sätestatakse rakenduse kaudu töödeldavate isikuandmete töötlemise tingimused, kasutajate õigused ning kohustused ja</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juurdepääsu korraldus.</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Paraku eelnõust ega seletuskirjast ei selgu, millised isikuandmed valideerimisrakenduse kaudu kaardi kontrollijale avaldatakse. Viide üksnes rakenduse kaudu kättesaadavaks tehtud andmetele ei piiritle töödeldavate andmete koosseisu ega võimalda hinnata, millised andmed iga kontrollija tegelikult näeb konkreetse soodustuse või õiguse kontrollimise käigus.</w:t>
            </w:r>
          </w:p>
          <w:p w14:paraId="2F4F533E" w14:textId="77777777" w:rsidR="00C55C3C" w:rsidRDefault="00C55C3C" w:rsidP="00C55C3C">
            <w:pPr>
              <w:jc w:val="both"/>
              <w:rPr>
                <w:rFonts w:ascii="Times New Roman" w:eastAsia="Times New Roman" w:hAnsi="Times New Roman" w:cs="Times New Roman"/>
                <w:sz w:val="24"/>
                <w:szCs w:val="24"/>
              </w:rPr>
            </w:pPr>
          </w:p>
          <w:p w14:paraId="19292AD9" w14:textId="7247FB1F" w:rsidR="00C55C3C" w:rsidRDefault="00C55C3C" w:rsidP="00EE3981">
            <w:pPr>
              <w:jc w:val="both"/>
              <w:rPr>
                <w:rFonts w:ascii="Times New Roman" w:eastAsia="Times New Roman" w:hAnsi="Times New Roman" w:cs="Times New Roman"/>
                <w:sz w:val="24"/>
                <w:szCs w:val="24"/>
              </w:rPr>
            </w:pPr>
            <w:r w:rsidRPr="00C55C3C">
              <w:rPr>
                <w:rFonts w:ascii="Times New Roman" w:eastAsia="Times New Roman" w:hAnsi="Times New Roman" w:cs="Times New Roman"/>
                <w:sz w:val="24"/>
                <w:szCs w:val="24"/>
              </w:rPr>
              <w:t>Kavandatud PISTS § 2⁸ lõikes 5 viidatakse isikuandmete säilitamise puhul üldiselt Euroopa Liidu õigusaktide nõuetele, kuid eelnõust ega seletuskirjast ei selgu, kas ja milliseid valideerimisega seotud isikuandmeid rakenduses või kontrollija juures säilitatakse. Kui valideerimise kohta tekivad logid või muud andmed, peab olema arusaadav, kes neid säilitab, millisel eesmärgil ja kui kaua.</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 xml:space="preserve">Lisaks ei ole piisavalt selge valideerimisrakenduse kasutamisega seotud osaliste rollid ega vastutus isikuandmete töötlemisel. Arvestades, et valideerimine võib hõlmata inimese puude kohta teavet </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avaldavate andmete töötlemist ning rakendust võivad kasutada paljud avaliku ja erasektori isikud, peab olema arusaadav, kes on vastutav töötleja, kes haldab rakendust ning kelle ülesanne on</w:t>
            </w:r>
            <w:r w:rsidR="00EE3981">
              <w:rPr>
                <w:rFonts w:ascii="Times New Roman" w:eastAsia="Times New Roman" w:hAnsi="Times New Roman" w:cs="Times New Roman"/>
                <w:sz w:val="24"/>
                <w:szCs w:val="24"/>
              </w:rPr>
              <w:t xml:space="preserve"> </w:t>
            </w:r>
            <w:r w:rsidR="00EE3981" w:rsidRPr="00EE3981">
              <w:rPr>
                <w:rFonts w:ascii="Times New Roman" w:eastAsia="Times New Roman" w:hAnsi="Times New Roman" w:cs="Times New Roman"/>
                <w:sz w:val="24"/>
                <w:szCs w:val="24"/>
              </w:rPr>
              <w:t>Direktiiv (EL) 2024/2841 loob Euroopa puudega inimese kaardi ja Euroopa parkimiskaardi ühise raamistiku, kuid riigisisene regulatsioon peab siiski võimaldama aru saada Eestis toimuva isikuandmete töötlemise sisust ja ulatusest.</w:t>
            </w:r>
            <w:r w:rsidR="00EE3981">
              <w:rPr>
                <w:rFonts w:ascii="Times New Roman" w:eastAsia="Times New Roman" w:hAnsi="Times New Roman" w:cs="Times New Roman"/>
                <w:sz w:val="24"/>
                <w:szCs w:val="24"/>
              </w:rPr>
              <w:t xml:space="preserve"> </w:t>
            </w:r>
            <w:r w:rsidR="00EE3981" w:rsidRPr="00EE3981">
              <w:rPr>
                <w:rFonts w:ascii="Times New Roman" w:eastAsia="Times New Roman" w:hAnsi="Times New Roman" w:cs="Times New Roman"/>
                <w:sz w:val="24"/>
                <w:szCs w:val="24"/>
              </w:rPr>
              <w:t xml:space="preserve">Samasisulised märkused on AKI-l eelnõu § 2 punkti 6 kohta, mis reguleerib analoogselt valideerimisrakenduse kasutamist LS alusel. Parkimiskaardi puhul tuleb arvestada, et kaardil olev QR-kood võib olla </w:t>
            </w:r>
            <w:r w:rsidR="00EE3981" w:rsidRPr="00EE3981">
              <w:rPr>
                <w:rFonts w:ascii="Times New Roman" w:eastAsia="Times New Roman" w:hAnsi="Times New Roman" w:cs="Times New Roman"/>
                <w:sz w:val="24"/>
                <w:szCs w:val="24"/>
              </w:rPr>
              <w:lastRenderedPageBreak/>
              <w:t>avalikult nähtav ka siis, kui kaardiomanik ise sõiduki juures ei viibi. Seetõttu on eriti oluline tagada, et tehniline lahendus välistaks kaardiomaniku andmete kättesaadavaks tegemise selleks õigustamata isikutele.</w:t>
            </w:r>
          </w:p>
          <w:p w14:paraId="0CBA21C7" w14:textId="77777777" w:rsidR="00D3380A" w:rsidRDefault="00D3380A" w:rsidP="00D3380A">
            <w:pPr>
              <w:jc w:val="both"/>
              <w:rPr>
                <w:rFonts w:ascii="Times New Roman" w:eastAsia="Times New Roman" w:hAnsi="Times New Roman" w:cs="Times New Roman"/>
                <w:sz w:val="24"/>
                <w:szCs w:val="24"/>
              </w:rPr>
            </w:pPr>
          </w:p>
          <w:p w14:paraId="4B387234" w14:textId="7A7EEF98" w:rsidR="004D2960" w:rsidRPr="004D2960" w:rsidRDefault="004D2960" w:rsidP="004D296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4D2960">
              <w:rPr>
                <w:rFonts w:ascii="Times New Roman" w:eastAsia="Times New Roman" w:hAnsi="Times New Roman" w:cs="Times New Roman"/>
                <w:sz w:val="24"/>
                <w:szCs w:val="24"/>
              </w:rPr>
              <w:t xml:space="preserve">Eelnõu § 1 punktiga 14 lisatakse PISTS-le § 2¹⁰, milles sätestatakse Sotsiaalkindlustusameti ülesanded Euroopa puudega inimese kaardi kasutamise </w:t>
            </w:r>
            <w:r w:rsidRPr="00953919">
              <w:rPr>
                <w:rFonts w:ascii="Times New Roman" w:eastAsia="Times New Roman" w:hAnsi="Times New Roman" w:cs="Times New Roman"/>
                <w:sz w:val="24"/>
                <w:szCs w:val="24"/>
              </w:rPr>
              <w:t>edendamisel ning kuritarvitamisjuhtumite käsitlemisel. Viidatud paragrahvi lõige 3 ja seletuskirja selgitused ei ole omavahel kooskõlas. Eelnõu kohaselt teavitab Sotsiaalkindlustusamet teise liikmesriigi pädevat asutust tõsisest süstemaatilisest kuritarvitusest, samas kui seletuskiri käsitleb üldiselt kuritarvitamisest teavitamise õigust. Samuti ei selgu, mida tuleb pidada tõsiseks süstemaatiliseks kuritarvituseks, millise Euroopa Liidu õigusaktist</w:t>
            </w:r>
            <w:r w:rsidRPr="004D2960">
              <w:rPr>
                <w:rFonts w:ascii="Times New Roman" w:eastAsia="Times New Roman" w:hAnsi="Times New Roman" w:cs="Times New Roman"/>
                <w:sz w:val="24"/>
                <w:szCs w:val="24"/>
              </w:rPr>
              <w:t xml:space="preserve"> tuleneva kohustuse alusel teavitamine toimub ega milliseid isikuandmeid võib teisele liikmesriigile edastada. Ebaselge on ka see, kas Sotsiaalkindlustusamet </w:t>
            </w:r>
          </w:p>
          <w:p w14:paraId="63A21F09" w14:textId="77777777" w:rsidR="004D2960" w:rsidRPr="00953919" w:rsidRDefault="004D2960" w:rsidP="004D2960">
            <w:pPr>
              <w:jc w:val="both"/>
              <w:rPr>
                <w:rFonts w:ascii="Times New Roman" w:eastAsia="Times New Roman" w:hAnsi="Times New Roman" w:cs="Times New Roman"/>
                <w:sz w:val="24"/>
                <w:szCs w:val="24"/>
              </w:rPr>
            </w:pPr>
            <w:r w:rsidRPr="004D2960">
              <w:rPr>
                <w:rFonts w:ascii="Times New Roman" w:eastAsia="Times New Roman" w:hAnsi="Times New Roman" w:cs="Times New Roman"/>
                <w:sz w:val="24"/>
                <w:szCs w:val="24"/>
              </w:rPr>
              <w:t xml:space="preserve">edastab teabe omal algatusel või teise liikmesriigi taotluse alusel. Seetõttu ei ole andmesubjekti jaoks piisavalt ettenähtav, millistel asjaoludel ja millises ulatuses tema andmeid teise liikmesriigi asutusele </w:t>
            </w:r>
            <w:r w:rsidRPr="00953919">
              <w:rPr>
                <w:rFonts w:ascii="Times New Roman" w:eastAsia="Times New Roman" w:hAnsi="Times New Roman" w:cs="Times New Roman"/>
                <w:sz w:val="24"/>
                <w:szCs w:val="24"/>
              </w:rPr>
              <w:t>edastatakse.</w:t>
            </w:r>
          </w:p>
          <w:p w14:paraId="1AF833CE" w14:textId="77777777" w:rsidR="00133E01" w:rsidRPr="00953919" w:rsidRDefault="00133E01" w:rsidP="004D2960">
            <w:pPr>
              <w:jc w:val="both"/>
              <w:rPr>
                <w:rFonts w:ascii="Times New Roman" w:eastAsia="Times New Roman" w:hAnsi="Times New Roman" w:cs="Times New Roman"/>
                <w:sz w:val="24"/>
                <w:szCs w:val="24"/>
              </w:rPr>
            </w:pPr>
          </w:p>
          <w:p w14:paraId="44BC167B" w14:textId="77777777" w:rsidR="00133E01" w:rsidRPr="00953919" w:rsidRDefault="00133E01" w:rsidP="00133E01">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 xml:space="preserve">Lisaks eeltoodule nimetatakse seletuskirjas teavitamist Sotsiaalkindlustusameti õiguseks, kuid eelnõu sõnastuse kohaselt on tegemist kohustusega. Selline erinevus muudab ebaselgeks, kas Sotsiaalkindlustusamet peab PISTS § 2¹⁰ lõikes 3 nimetatud tingimuste esinemisel teabe igal juhul edastama või tegemist on asutuse valikuvabadusega. </w:t>
            </w:r>
          </w:p>
          <w:p w14:paraId="55843218" w14:textId="77777777" w:rsidR="00133E01" w:rsidRPr="00953919" w:rsidRDefault="00133E01" w:rsidP="00133E01">
            <w:pPr>
              <w:jc w:val="both"/>
              <w:rPr>
                <w:rFonts w:ascii="Times New Roman" w:eastAsia="Times New Roman" w:hAnsi="Times New Roman" w:cs="Times New Roman"/>
                <w:sz w:val="24"/>
                <w:szCs w:val="24"/>
              </w:rPr>
            </w:pPr>
          </w:p>
          <w:p w14:paraId="1D6A6B0E" w14:textId="04ED697B" w:rsidR="00133E01" w:rsidRPr="00953919" w:rsidRDefault="00133E01" w:rsidP="00133E01">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 xml:space="preserve">Kavandatav PISTS § 2¹⁰ lõige 5 annab Sotsiaalkindlustusametile õiguse nõuda andmeid ja dokumente väga laialt isikute ringilt, sh eraõiguslikelt </w:t>
            </w:r>
            <w:r w:rsidRPr="00953919">
              <w:rPr>
                <w:rFonts w:ascii="Times New Roman" w:eastAsia="Times New Roman" w:hAnsi="Times New Roman" w:cs="Times New Roman"/>
                <w:sz w:val="24"/>
                <w:szCs w:val="24"/>
              </w:rPr>
              <w:lastRenderedPageBreak/>
              <w:t xml:space="preserve">isikutelt, kuid ei piiritle saadavate andmete koosseisu. Seletuskirjas korratakse sisuliselt normi sõnastust ega põhjendata, milliseid andmeid </w:t>
            </w:r>
          </w:p>
          <w:p w14:paraId="2CEBC4A5" w14:textId="77777777" w:rsidR="00133E01" w:rsidRPr="00953919" w:rsidRDefault="00133E01" w:rsidP="00133E01">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võib vaja minna, millistelt isikutelt neid eeldatavasti küsitakse ning miks ei piisa vähem riivavatest meetmetest. Andmeid võib küsida nii kaardi kehtetuks tunnistamiseks kui ka teise liikmesriigi pädeva asutuse teavitamiseks, kuid ei ole selge, kas mõlema eesmärgi puhul võib töödelda samas ulatuses andmeid.</w:t>
            </w:r>
          </w:p>
          <w:p w14:paraId="17AB8C6C" w14:textId="77777777" w:rsidR="00E80D02" w:rsidRPr="00953919" w:rsidRDefault="00E80D02" w:rsidP="00133E01">
            <w:pPr>
              <w:jc w:val="both"/>
              <w:rPr>
                <w:rFonts w:ascii="Times New Roman" w:eastAsia="Times New Roman" w:hAnsi="Times New Roman" w:cs="Times New Roman"/>
                <w:sz w:val="24"/>
                <w:szCs w:val="24"/>
              </w:rPr>
            </w:pPr>
          </w:p>
          <w:p w14:paraId="62CE33FF" w14:textId="77777777" w:rsidR="00E80D02" w:rsidRDefault="00E80D02" w:rsidP="00E80D02">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Kavandatava PISTS § 2¹⁰ lõike 6 kohaselt peab korrakaitseorgan edastama Sotsiaalkindlustusametile teabe, kui selle edastamine on vajalik Sotsiaalkindlustusameti ülesannete täitmiseks. Eelnõust ega seletuskirjast ei selgu aga, mille alusel peab korrakaitseorgan hindama teabe vajalikkust ega millises ulatuses tuleb andmeid edastada. Seetõttu võib praktikas jääda ebaselgeks, millal teavitamiskohustus tekib, samas võib tekkida oht, et Sotsiaalkindlustusametile edastatakse tema ülesannete täitmiseks ebavajalikke või ülemääraseid</w:t>
            </w:r>
            <w:r w:rsidRPr="00E80D02">
              <w:rPr>
                <w:rFonts w:ascii="Times New Roman" w:eastAsia="Times New Roman" w:hAnsi="Times New Roman" w:cs="Times New Roman"/>
                <w:sz w:val="24"/>
                <w:szCs w:val="24"/>
              </w:rPr>
              <w:t xml:space="preserve"> andmeid või vastupidi olulised andmed jäävad esitamata</w:t>
            </w:r>
          </w:p>
          <w:p w14:paraId="6EC6C769" w14:textId="77777777" w:rsidR="00E07C27" w:rsidRDefault="00E07C27" w:rsidP="00E80D02">
            <w:pPr>
              <w:jc w:val="both"/>
              <w:rPr>
                <w:rFonts w:ascii="Times New Roman" w:eastAsia="Times New Roman" w:hAnsi="Times New Roman" w:cs="Times New Roman"/>
                <w:sz w:val="24"/>
                <w:szCs w:val="24"/>
              </w:rPr>
            </w:pPr>
          </w:p>
          <w:p w14:paraId="301AFEDD" w14:textId="77777777" w:rsidR="008571D0" w:rsidRDefault="00E07C27" w:rsidP="008571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E07C27">
              <w:rPr>
                <w:rFonts w:ascii="Times New Roman" w:eastAsia="Times New Roman" w:hAnsi="Times New Roman" w:cs="Times New Roman"/>
                <w:sz w:val="24"/>
                <w:szCs w:val="24"/>
              </w:rPr>
              <w:t>Eelnõu § 1 punktiga 15 täiendatakse PISTS §-ga 2¹¹, mille eesmärgiks peab seletuskirja kohaselt olema selge õigusliku aluse loomine ning tagamine, et isikuandmeid töödeldakse üksnes ulatuses, mis on vajalik seaduses sätestatud ülesannete täitmiseks. AKI hinnangul ei ole kavandatav säte siiski piisavalt selge, et sellest nähtuks, kes ja millistel tingimustel võib isikuandmeid töödelda.</w:t>
            </w:r>
            <w:r w:rsidR="008571D0">
              <w:rPr>
                <w:rFonts w:ascii="Times New Roman" w:eastAsia="Times New Roman" w:hAnsi="Times New Roman" w:cs="Times New Roman"/>
                <w:sz w:val="24"/>
                <w:szCs w:val="24"/>
              </w:rPr>
              <w:t xml:space="preserve"> </w:t>
            </w:r>
          </w:p>
          <w:p w14:paraId="004C7A52" w14:textId="77777777" w:rsidR="008571D0" w:rsidRDefault="008571D0" w:rsidP="008571D0">
            <w:pPr>
              <w:jc w:val="both"/>
              <w:rPr>
                <w:rFonts w:ascii="Times New Roman" w:eastAsia="Times New Roman" w:hAnsi="Times New Roman" w:cs="Times New Roman"/>
                <w:sz w:val="24"/>
                <w:szCs w:val="24"/>
              </w:rPr>
            </w:pPr>
          </w:p>
          <w:p w14:paraId="728749B1" w14:textId="4E42ED91" w:rsidR="00D56D53" w:rsidRPr="00D56D53" w:rsidRDefault="008571D0" w:rsidP="00D56D53">
            <w:pPr>
              <w:jc w:val="both"/>
              <w:rPr>
                <w:rFonts w:ascii="Times New Roman" w:eastAsia="Times New Roman" w:hAnsi="Times New Roman" w:cs="Times New Roman"/>
                <w:sz w:val="24"/>
                <w:szCs w:val="24"/>
              </w:rPr>
            </w:pPr>
            <w:r w:rsidRPr="008571D0">
              <w:rPr>
                <w:rFonts w:ascii="Times New Roman" w:eastAsia="Times New Roman" w:hAnsi="Times New Roman" w:cs="Times New Roman"/>
                <w:sz w:val="24"/>
                <w:szCs w:val="24"/>
              </w:rPr>
              <w:t>Eelkõige juhime tähelepanu, et kaardi väljastab, asendab ja tunnistab kaardi kehtetuks ainult Sotsiaalkindlustusamet. Ka taotluse vastuvõtmise ja füüsilise kaardi väljastamisega seotud</w:t>
            </w:r>
            <w:r w:rsidR="00D56D53">
              <w:rPr>
                <w:rFonts w:ascii="Times New Roman" w:eastAsia="Times New Roman" w:hAnsi="Times New Roman" w:cs="Times New Roman"/>
                <w:sz w:val="24"/>
                <w:szCs w:val="24"/>
              </w:rPr>
              <w:t xml:space="preserve">. </w:t>
            </w:r>
            <w:r w:rsidR="00D56D53" w:rsidRPr="00D56D53">
              <w:rPr>
                <w:rFonts w:ascii="Times New Roman" w:eastAsia="Times New Roman" w:hAnsi="Times New Roman" w:cs="Times New Roman"/>
                <w:sz w:val="24"/>
                <w:szCs w:val="24"/>
              </w:rPr>
              <w:t xml:space="preserve">haldusülesande üleandmine ei anna ülesande täitjale kaardi väljaandmise, kehtetuks tunnistamise ega järelevalve pädevust. Seega jääb selgusetuks, millist </w:t>
            </w:r>
            <w:r w:rsidR="00D56D53" w:rsidRPr="00D56D53">
              <w:rPr>
                <w:rFonts w:ascii="Times New Roman" w:eastAsia="Times New Roman" w:hAnsi="Times New Roman" w:cs="Times New Roman"/>
                <w:sz w:val="24"/>
                <w:szCs w:val="24"/>
              </w:rPr>
              <w:lastRenderedPageBreak/>
              <w:t xml:space="preserve">muud kaardi väljaandmiseks, kehtetuks tunnistamiseks või kaardi kasutamise üle järelevalve tegemiseks pädevat haldusorganit § 2¹¹ lõikes </w:t>
            </w:r>
          </w:p>
          <w:p w14:paraId="5A155880" w14:textId="77777777" w:rsidR="00E07C27" w:rsidRDefault="00D56D53" w:rsidP="00D56D53">
            <w:pPr>
              <w:jc w:val="both"/>
              <w:rPr>
                <w:rFonts w:ascii="Times New Roman" w:eastAsia="Times New Roman" w:hAnsi="Times New Roman" w:cs="Times New Roman"/>
                <w:sz w:val="24"/>
                <w:szCs w:val="24"/>
              </w:rPr>
            </w:pPr>
            <w:r w:rsidRPr="00D56D53">
              <w:rPr>
                <w:rFonts w:ascii="Times New Roman" w:eastAsia="Times New Roman" w:hAnsi="Times New Roman" w:cs="Times New Roman"/>
                <w:sz w:val="24"/>
                <w:szCs w:val="24"/>
              </w:rPr>
              <w:t>4 silmas peetakse.</w:t>
            </w:r>
          </w:p>
          <w:p w14:paraId="5F66F015" w14:textId="77777777" w:rsidR="00C962C0" w:rsidRDefault="00C962C0" w:rsidP="00D56D53">
            <w:pPr>
              <w:jc w:val="both"/>
              <w:rPr>
                <w:rFonts w:ascii="Times New Roman" w:eastAsia="Times New Roman" w:hAnsi="Times New Roman" w:cs="Times New Roman"/>
                <w:sz w:val="24"/>
                <w:szCs w:val="24"/>
              </w:rPr>
            </w:pPr>
          </w:p>
          <w:p w14:paraId="590CCAC3" w14:textId="1DE97923" w:rsidR="00C962C0" w:rsidRPr="00C962C0" w:rsidRDefault="00C962C0" w:rsidP="00C962C0">
            <w:pPr>
              <w:jc w:val="both"/>
              <w:rPr>
                <w:rFonts w:ascii="Times New Roman" w:eastAsia="Times New Roman" w:hAnsi="Times New Roman" w:cs="Times New Roman"/>
                <w:sz w:val="24"/>
                <w:szCs w:val="24"/>
              </w:rPr>
            </w:pPr>
            <w:r w:rsidRPr="00C962C0">
              <w:rPr>
                <w:rFonts w:ascii="Times New Roman" w:eastAsia="Times New Roman" w:hAnsi="Times New Roman" w:cs="Times New Roman"/>
                <w:sz w:val="24"/>
                <w:szCs w:val="24"/>
              </w:rPr>
              <w:t>Kavandatavas PISTS § 2¹¹ lõikes 4 on isikuandmete võimalike saajate ring määratletud väga laialt, hõlmates mh kolmandaid isikuid. Eelnõu ega seletuskirja põhjal ei ole piisavalt selge, millistel juhtudel võib olla vajalik andmete edastamine kolmandale isikule, kes on need potentsiaalsed kolmandad isikud, milliseid andmeid edastatakse ega kuidas hinnatakse andmete edastamise vajalikkust. Lõikes 5 sätestatud nõue edastada andmeid üksnes asjaomase eesmärgi saavutamiseks vajalikus ulatuses ei kõrvalda seda ebaselgust ega anna kehtiva õigusega võrreldes täiendavat kindlust, kuna andmete minimaalsuse ja eesmärgipärasuse nõuded tulenevad juba vahetult IKÜM</w:t>
            </w:r>
            <w:r>
              <w:rPr>
                <w:rFonts w:ascii="Times New Roman" w:eastAsia="Times New Roman" w:hAnsi="Times New Roman" w:cs="Times New Roman"/>
                <w:sz w:val="24"/>
                <w:szCs w:val="24"/>
              </w:rPr>
              <w:t>-</w:t>
            </w:r>
            <w:r w:rsidRPr="00C962C0">
              <w:rPr>
                <w:rFonts w:ascii="Times New Roman" w:eastAsia="Times New Roman" w:hAnsi="Times New Roman" w:cs="Times New Roman"/>
                <w:sz w:val="24"/>
                <w:szCs w:val="24"/>
              </w:rPr>
              <w:t>i artiklist 5. Üldsõnaline viide vajalikkusele ei asenda piisavalt selget õiguslikku alust, millest nähtuks isikuandmete võimalike saajate ring ja andmete edastamise tingimused.</w:t>
            </w:r>
          </w:p>
          <w:p w14:paraId="3F744E95" w14:textId="77777777" w:rsidR="00C962C0" w:rsidRDefault="00C962C0" w:rsidP="00C962C0">
            <w:pPr>
              <w:jc w:val="both"/>
              <w:rPr>
                <w:rFonts w:ascii="Times New Roman" w:eastAsia="Times New Roman" w:hAnsi="Times New Roman" w:cs="Times New Roman"/>
                <w:sz w:val="24"/>
                <w:szCs w:val="24"/>
              </w:rPr>
            </w:pPr>
          </w:p>
          <w:p w14:paraId="5ACB7DBE" w14:textId="20D8FD26" w:rsidR="00C962C0" w:rsidRPr="00C962C0" w:rsidRDefault="00C962C0" w:rsidP="00C962C0">
            <w:pPr>
              <w:jc w:val="both"/>
              <w:rPr>
                <w:rFonts w:ascii="Times New Roman" w:eastAsia="Times New Roman" w:hAnsi="Times New Roman" w:cs="Times New Roman"/>
                <w:sz w:val="24"/>
                <w:szCs w:val="24"/>
              </w:rPr>
            </w:pPr>
            <w:r w:rsidRPr="00C962C0">
              <w:rPr>
                <w:rFonts w:ascii="Times New Roman" w:eastAsia="Times New Roman" w:hAnsi="Times New Roman" w:cs="Times New Roman"/>
                <w:sz w:val="24"/>
                <w:szCs w:val="24"/>
              </w:rPr>
              <w:t xml:space="preserve">Samasisulised märkused on AKI-l eelnõu § 2 punkti 9 kohta, mis reguleerib analoogselt </w:t>
            </w:r>
          </w:p>
          <w:p w14:paraId="5D7DB2DA" w14:textId="77777777" w:rsidR="00C962C0" w:rsidRDefault="00C962C0" w:rsidP="00C962C0">
            <w:pPr>
              <w:jc w:val="both"/>
              <w:rPr>
                <w:rFonts w:ascii="Times New Roman" w:eastAsia="Times New Roman" w:hAnsi="Times New Roman" w:cs="Times New Roman"/>
                <w:sz w:val="24"/>
                <w:szCs w:val="24"/>
              </w:rPr>
            </w:pPr>
            <w:r w:rsidRPr="00C962C0">
              <w:rPr>
                <w:rFonts w:ascii="Times New Roman" w:eastAsia="Times New Roman" w:hAnsi="Times New Roman" w:cs="Times New Roman"/>
                <w:sz w:val="24"/>
                <w:szCs w:val="24"/>
              </w:rPr>
              <w:t>isikuandmete töötlemise alused Euroopa puudega inimese parkimiskaardi menetluses.</w:t>
            </w:r>
          </w:p>
          <w:p w14:paraId="3FB22F75" w14:textId="77777777" w:rsidR="00B8739F" w:rsidRDefault="00B8739F" w:rsidP="00C962C0">
            <w:pPr>
              <w:jc w:val="both"/>
              <w:rPr>
                <w:rFonts w:ascii="Times New Roman" w:eastAsia="Times New Roman" w:hAnsi="Times New Roman" w:cs="Times New Roman"/>
                <w:sz w:val="24"/>
                <w:szCs w:val="24"/>
              </w:rPr>
            </w:pPr>
          </w:p>
          <w:p w14:paraId="491D4555" w14:textId="32E29BF8" w:rsidR="00B8739F" w:rsidRPr="00B8739F" w:rsidRDefault="00B8739F" w:rsidP="00B873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B8739F">
              <w:rPr>
                <w:rFonts w:ascii="Times New Roman" w:eastAsia="Times New Roman" w:hAnsi="Times New Roman" w:cs="Times New Roman"/>
                <w:sz w:val="24"/>
                <w:szCs w:val="24"/>
              </w:rPr>
              <w:t xml:space="preserve">Eelnõu § 1 punktiga 25 pannakse Politsei- ja Piirivalveametile kohustus teavitada Sotsiaalkindlustusametit tagaotsimismenetluse või teadmata kadunud isiku asukoha tuvastamise menetluse algatamisest ja lõpetamisest. Seletuskirja kohaselt on teabe edastamine vajalik toetuse </w:t>
            </w:r>
          </w:p>
          <w:p w14:paraId="2B6B9EDB" w14:textId="04F1239E" w:rsidR="00B8739F" w:rsidRPr="00B8739F" w:rsidRDefault="00B8739F" w:rsidP="00B8739F">
            <w:pPr>
              <w:jc w:val="both"/>
              <w:rPr>
                <w:rFonts w:ascii="Times New Roman" w:eastAsia="Times New Roman" w:hAnsi="Times New Roman" w:cs="Times New Roman"/>
                <w:sz w:val="24"/>
                <w:szCs w:val="24"/>
              </w:rPr>
            </w:pPr>
            <w:r w:rsidRPr="00B8739F">
              <w:rPr>
                <w:rFonts w:ascii="Times New Roman" w:eastAsia="Times New Roman" w:hAnsi="Times New Roman" w:cs="Times New Roman"/>
                <w:sz w:val="24"/>
                <w:szCs w:val="24"/>
              </w:rPr>
              <w:t xml:space="preserve">maksmise peatamiseks ning selle alus nähakse ette eelnõu § 1 punktis 30. Esitatud eelnõus § 1 punkt 30 puudub ning ka ühestki teisest eelnõu </w:t>
            </w:r>
            <w:r w:rsidRPr="00B8739F">
              <w:rPr>
                <w:rFonts w:ascii="Times New Roman" w:eastAsia="Times New Roman" w:hAnsi="Times New Roman" w:cs="Times New Roman"/>
                <w:sz w:val="24"/>
                <w:szCs w:val="24"/>
              </w:rPr>
              <w:lastRenderedPageBreak/>
              <w:t xml:space="preserve">sättest ei tulene alust peatada toetuse maksmine nimetatud menetluste ajaks. Seetõttu ei ole võimalik hinnata, millise Sotsiaalkindlustusameti </w:t>
            </w:r>
          </w:p>
          <w:p w14:paraId="7DE522B6" w14:textId="7DF3DBDF" w:rsidR="00B8739F" w:rsidRDefault="00B8739F" w:rsidP="00B8739F">
            <w:pPr>
              <w:jc w:val="both"/>
              <w:rPr>
                <w:rFonts w:ascii="Times New Roman" w:eastAsia="Times New Roman" w:hAnsi="Times New Roman" w:cs="Times New Roman"/>
                <w:sz w:val="24"/>
                <w:szCs w:val="24"/>
              </w:rPr>
            </w:pPr>
            <w:r w:rsidRPr="00B8739F">
              <w:rPr>
                <w:rFonts w:ascii="Times New Roman" w:eastAsia="Times New Roman" w:hAnsi="Times New Roman" w:cs="Times New Roman"/>
                <w:sz w:val="24"/>
                <w:szCs w:val="24"/>
              </w:rPr>
              <w:t>ülesande täitmiseks PPA andmeid edastab ega kas selline andmeedastus on vajalik ja eesmärgipärane</w:t>
            </w:r>
            <w:r>
              <w:rPr>
                <w:rFonts w:ascii="Times New Roman" w:eastAsia="Times New Roman" w:hAnsi="Times New Roman" w:cs="Times New Roman"/>
                <w:sz w:val="24"/>
                <w:szCs w:val="24"/>
              </w:rPr>
              <w:t xml:space="preserve">. </w:t>
            </w:r>
          </w:p>
        </w:tc>
        <w:tc>
          <w:tcPr>
            <w:tcW w:w="6764" w:type="dxa"/>
          </w:tcPr>
          <w:p w14:paraId="50F562A3" w14:textId="77777777" w:rsidR="007B6F03" w:rsidRDefault="007B6F03" w:rsidP="007B6F03">
            <w:pPr>
              <w:jc w:val="both"/>
              <w:rPr>
                <w:rFonts w:ascii="Times New Roman" w:eastAsia="Times New Roman" w:hAnsi="Times New Roman" w:cs="Times New Roman"/>
                <w:b/>
                <w:bCs/>
                <w:sz w:val="24"/>
                <w:szCs w:val="24"/>
              </w:rPr>
            </w:pPr>
          </w:p>
          <w:p w14:paraId="574A51B7" w14:textId="77777777" w:rsidR="007B6F03" w:rsidRDefault="007B6F03" w:rsidP="007B6F03">
            <w:pPr>
              <w:jc w:val="both"/>
              <w:rPr>
                <w:rFonts w:ascii="Times New Roman" w:eastAsia="Times New Roman" w:hAnsi="Times New Roman" w:cs="Times New Roman"/>
                <w:b/>
                <w:bCs/>
                <w:sz w:val="24"/>
                <w:szCs w:val="24"/>
              </w:rPr>
            </w:pPr>
          </w:p>
          <w:p w14:paraId="4AC65122" w14:textId="77777777" w:rsidR="007B6F03" w:rsidRDefault="007B6F03" w:rsidP="007B6F03">
            <w:pPr>
              <w:jc w:val="both"/>
              <w:rPr>
                <w:rFonts w:ascii="Times New Roman" w:eastAsia="Times New Roman" w:hAnsi="Times New Roman" w:cs="Times New Roman"/>
                <w:b/>
                <w:bCs/>
                <w:sz w:val="24"/>
                <w:szCs w:val="24"/>
              </w:rPr>
            </w:pPr>
          </w:p>
          <w:p w14:paraId="26B1C760" w14:textId="77777777" w:rsidR="007B6F03" w:rsidRDefault="007B6F03" w:rsidP="007B6F03">
            <w:pPr>
              <w:jc w:val="both"/>
              <w:rPr>
                <w:rFonts w:ascii="Times New Roman" w:eastAsia="Times New Roman" w:hAnsi="Times New Roman" w:cs="Times New Roman"/>
                <w:b/>
                <w:bCs/>
                <w:sz w:val="24"/>
                <w:szCs w:val="24"/>
              </w:rPr>
            </w:pPr>
          </w:p>
          <w:p w14:paraId="159E3562" w14:textId="77777777" w:rsidR="007B6F03" w:rsidRDefault="007B6F03" w:rsidP="007B6F03">
            <w:pPr>
              <w:jc w:val="both"/>
              <w:rPr>
                <w:rFonts w:ascii="Times New Roman" w:eastAsia="Times New Roman" w:hAnsi="Times New Roman" w:cs="Times New Roman"/>
                <w:b/>
                <w:bCs/>
                <w:sz w:val="24"/>
                <w:szCs w:val="24"/>
              </w:rPr>
            </w:pPr>
          </w:p>
          <w:p w14:paraId="0B62A24A" w14:textId="440C3240" w:rsidR="00FB4D06" w:rsidRPr="007B6F03" w:rsidRDefault="007B6F03" w:rsidP="007B6F0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sidR="000E120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Selgitame</w:t>
            </w:r>
            <w:r w:rsidR="3E751716" w:rsidRPr="007B6F03">
              <w:rPr>
                <w:rFonts w:ascii="Times New Roman" w:eastAsia="Times New Roman" w:hAnsi="Times New Roman" w:cs="Times New Roman"/>
                <w:b/>
                <w:bCs/>
                <w:sz w:val="24"/>
                <w:szCs w:val="24"/>
              </w:rPr>
              <w:t>.</w:t>
            </w:r>
            <w:r w:rsidR="3E751716" w:rsidRPr="007B6F03">
              <w:rPr>
                <w:rFonts w:ascii="Times New Roman" w:eastAsia="Times New Roman" w:hAnsi="Times New Roman" w:cs="Times New Roman"/>
                <w:sz w:val="24"/>
                <w:szCs w:val="24"/>
              </w:rPr>
              <w:t xml:space="preserve"> Puude raskusastme tuvastamise menetluses toimub terviseandmete töötlemine seaduse alusel, lähtudes IKÜM artikli 6 lõike 1 punktist e koostoimes artikli 9 lõike 2 punktiga b. PISTS § 2³ lõikes 2 nimetatud nõusolek ei ole menetluses toimuva andmetöötluse õiguslik alus, vaid täiendav tingimus andmete saamiseks otse tervise infosüsteemist.</w:t>
            </w:r>
          </w:p>
          <w:p w14:paraId="57CDDA3A" w14:textId="64379CE5" w:rsidR="00FB4D06" w:rsidRDefault="3E751716" w:rsidP="00D864C1">
            <w:pPr>
              <w:spacing w:before="240" w:after="240"/>
              <w:jc w:val="both"/>
              <w:rPr>
                <w:rFonts w:ascii="Times New Roman" w:eastAsia="Times New Roman" w:hAnsi="Times New Roman" w:cs="Times New Roman"/>
                <w:sz w:val="24"/>
                <w:szCs w:val="24"/>
              </w:rPr>
            </w:pPr>
            <w:r w:rsidRPr="58541FDD">
              <w:rPr>
                <w:rFonts w:ascii="Times New Roman" w:eastAsia="Times New Roman" w:hAnsi="Times New Roman" w:cs="Times New Roman"/>
                <w:sz w:val="24"/>
                <w:szCs w:val="24"/>
              </w:rPr>
              <w:t>Kui inimene nõusolekut ei anna, saab ta menetluseks vajalikud terviseandmed ise Sotsiaalkindlustusametile esitada. Seega ei välista nõusolekust keeldumine taotluse sisulist menetlemist. Nõusolekunõue sisaldub ka kehtivas sättes ning seda ei lisata eelnõuga. Seletuskirjas täpsustatakse andmetöötluse õiguslikku alust ja nõusoleku tähendust.</w:t>
            </w:r>
          </w:p>
          <w:p w14:paraId="2EBB0C28" w14:textId="77777777" w:rsidR="000E1207" w:rsidRPr="00D864C1" w:rsidRDefault="000E1207" w:rsidP="00D864C1">
            <w:pPr>
              <w:spacing w:before="240" w:after="240"/>
              <w:jc w:val="both"/>
            </w:pPr>
          </w:p>
          <w:p w14:paraId="1667384D" w14:textId="6385905E" w:rsidR="00FB4D06" w:rsidRDefault="00FB4D06" w:rsidP="00FB4D06">
            <w:pPr>
              <w:jc w:val="both"/>
              <w:rPr>
                <w:rFonts w:ascii="Times New Roman" w:eastAsia="Times New Roman" w:hAnsi="Times New Roman" w:cs="Times New Roman"/>
                <w:b/>
                <w:bCs/>
                <w:sz w:val="24"/>
                <w:szCs w:val="24"/>
              </w:rPr>
            </w:pPr>
            <w:commentRangeStart w:id="1"/>
            <w:r>
              <w:rPr>
                <w:rFonts w:ascii="Times New Roman" w:eastAsia="Times New Roman" w:hAnsi="Times New Roman" w:cs="Times New Roman"/>
                <w:b/>
                <w:bCs/>
                <w:sz w:val="24"/>
                <w:szCs w:val="24"/>
              </w:rPr>
              <w:t xml:space="preserve">2. </w:t>
            </w:r>
            <w:commentRangeEnd w:id="1"/>
            <w:r w:rsidR="00781792">
              <w:rPr>
                <w:rStyle w:val="Kommentaariviide"/>
                <w:rFonts w:ascii="Times New Roman" w:eastAsia="Times New Roman" w:hAnsi="Times New Roman" w:cs="Times New Roman"/>
                <w:b/>
                <w:bCs/>
                <w:sz w:val="24"/>
                <w:szCs w:val="24"/>
              </w:rPr>
              <w:commentReference w:id="1"/>
            </w:r>
            <w:r w:rsidR="00D864C1">
              <w:rPr>
                <w:rFonts w:ascii="Times New Roman" w:eastAsia="Times New Roman" w:hAnsi="Times New Roman" w:cs="Times New Roman"/>
                <w:b/>
                <w:bCs/>
                <w:sz w:val="24"/>
                <w:szCs w:val="24"/>
              </w:rPr>
              <w:t xml:space="preserve">Arvestatud. </w:t>
            </w:r>
            <w:r w:rsidR="00D51243" w:rsidRPr="003D1355">
              <w:rPr>
                <w:rFonts w:ascii="Times New Roman" w:eastAsia="Times New Roman" w:hAnsi="Times New Roman" w:cs="Times New Roman"/>
                <w:sz w:val="24"/>
                <w:szCs w:val="24"/>
              </w:rPr>
              <w:t>Eelnõus ja seletuskirjas</w:t>
            </w:r>
            <w:r w:rsidR="00F07C43">
              <w:rPr>
                <w:rFonts w:ascii="Times New Roman" w:eastAsia="Times New Roman" w:hAnsi="Times New Roman" w:cs="Times New Roman"/>
                <w:sz w:val="24"/>
                <w:szCs w:val="24"/>
              </w:rPr>
              <w:t xml:space="preserve"> on</w:t>
            </w:r>
            <w:r w:rsidR="00D51243" w:rsidRPr="003D1355">
              <w:rPr>
                <w:rFonts w:ascii="Times New Roman" w:eastAsia="Times New Roman" w:hAnsi="Times New Roman" w:cs="Times New Roman"/>
                <w:sz w:val="24"/>
                <w:szCs w:val="24"/>
              </w:rPr>
              <w:t xml:space="preserve"> täpsusta</w:t>
            </w:r>
            <w:r w:rsidR="00867E24" w:rsidRPr="003D1355">
              <w:rPr>
                <w:rFonts w:ascii="Times New Roman" w:eastAsia="Times New Roman" w:hAnsi="Times New Roman" w:cs="Times New Roman"/>
                <w:sz w:val="24"/>
                <w:szCs w:val="24"/>
              </w:rPr>
              <w:t xml:space="preserve">tud </w:t>
            </w:r>
            <w:r w:rsidR="00E70FE7" w:rsidRPr="003D1355">
              <w:rPr>
                <w:rFonts w:ascii="Times New Roman" w:eastAsia="Times New Roman" w:hAnsi="Times New Roman" w:cs="Times New Roman"/>
                <w:sz w:val="24"/>
                <w:szCs w:val="24"/>
              </w:rPr>
              <w:t>ajavahemikku ja seda, missuguste tervishoiuteenuse o</w:t>
            </w:r>
            <w:r w:rsidR="00253FEF" w:rsidRPr="003D1355">
              <w:rPr>
                <w:rFonts w:ascii="Times New Roman" w:eastAsia="Times New Roman" w:hAnsi="Times New Roman" w:cs="Times New Roman"/>
                <w:sz w:val="24"/>
                <w:szCs w:val="24"/>
              </w:rPr>
              <w:t>sutajate visiitide kuupäevadele</w:t>
            </w:r>
            <w:r w:rsidR="006C10AE" w:rsidRPr="003D1355">
              <w:rPr>
                <w:rFonts w:ascii="Times New Roman" w:eastAsia="Times New Roman" w:hAnsi="Times New Roman" w:cs="Times New Roman"/>
                <w:sz w:val="24"/>
                <w:szCs w:val="24"/>
              </w:rPr>
              <w:t xml:space="preserve"> Sotsiaalkindlustusamet ligipääsu vajab</w:t>
            </w:r>
            <w:r w:rsidR="00913078" w:rsidRPr="003D1355">
              <w:rPr>
                <w:rFonts w:ascii="Times New Roman" w:eastAsia="Times New Roman" w:hAnsi="Times New Roman" w:cs="Times New Roman"/>
                <w:sz w:val="24"/>
                <w:szCs w:val="24"/>
              </w:rPr>
              <w:t xml:space="preserve"> ning miks.</w:t>
            </w:r>
            <w:r w:rsidR="00F5247B">
              <w:rPr>
                <w:rFonts w:ascii="Times New Roman" w:eastAsia="Times New Roman" w:hAnsi="Times New Roman" w:cs="Times New Roman"/>
                <w:b/>
                <w:bCs/>
                <w:sz w:val="24"/>
                <w:szCs w:val="24"/>
              </w:rPr>
              <w:t xml:space="preserve"> </w:t>
            </w:r>
          </w:p>
          <w:p w14:paraId="1E3ADB83" w14:textId="77777777" w:rsidR="00063D51" w:rsidRDefault="00063D51" w:rsidP="00FB4D06">
            <w:pPr>
              <w:jc w:val="both"/>
              <w:rPr>
                <w:rFonts w:ascii="Times New Roman" w:eastAsia="Times New Roman" w:hAnsi="Times New Roman" w:cs="Times New Roman"/>
                <w:b/>
                <w:bCs/>
                <w:sz w:val="24"/>
                <w:szCs w:val="24"/>
              </w:rPr>
            </w:pPr>
          </w:p>
          <w:p w14:paraId="5C225A5E" w14:textId="77777777" w:rsidR="00063D51" w:rsidRDefault="00063D51" w:rsidP="00FB4D06">
            <w:pPr>
              <w:jc w:val="both"/>
              <w:rPr>
                <w:rFonts w:ascii="Times New Roman" w:eastAsia="Times New Roman" w:hAnsi="Times New Roman" w:cs="Times New Roman"/>
                <w:b/>
                <w:bCs/>
                <w:sz w:val="24"/>
                <w:szCs w:val="24"/>
              </w:rPr>
            </w:pPr>
          </w:p>
          <w:p w14:paraId="4C535EEB" w14:textId="77777777" w:rsidR="00063D51" w:rsidRDefault="00063D51" w:rsidP="00FB4D06">
            <w:pPr>
              <w:jc w:val="both"/>
              <w:rPr>
                <w:rFonts w:ascii="Times New Roman" w:eastAsia="Times New Roman" w:hAnsi="Times New Roman" w:cs="Times New Roman"/>
                <w:b/>
                <w:bCs/>
                <w:sz w:val="24"/>
                <w:szCs w:val="24"/>
              </w:rPr>
            </w:pPr>
          </w:p>
          <w:p w14:paraId="331BAA3C" w14:textId="77777777" w:rsidR="00063D51" w:rsidRDefault="00063D51" w:rsidP="00FB4D06">
            <w:pPr>
              <w:jc w:val="both"/>
              <w:rPr>
                <w:rFonts w:ascii="Times New Roman" w:eastAsia="Times New Roman" w:hAnsi="Times New Roman" w:cs="Times New Roman"/>
                <w:b/>
                <w:bCs/>
                <w:sz w:val="24"/>
                <w:szCs w:val="24"/>
              </w:rPr>
            </w:pPr>
          </w:p>
          <w:p w14:paraId="74624DA6" w14:textId="77777777" w:rsidR="00297DFD" w:rsidRDefault="00297DFD" w:rsidP="00FB4D06">
            <w:pPr>
              <w:jc w:val="both"/>
              <w:rPr>
                <w:rFonts w:ascii="Times New Roman" w:eastAsia="Times New Roman" w:hAnsi="Times New Roman" w:cs="Times New Roman"/>
                <w:b/>
                <w:bCs/>
                <w:sz w:val="24"/>
                <w:szCs w:val="24"/>
              </w:rPr>
            </w:pPr>
          </w:p>
          <w:p w14:paraId="7EBF9B3F" w14:textId="77777777" w:rsidR="00297DFD" w:rsidRDefault="00297DFD" w:rsidP="00FB4D06">
            <w:pPr>
              <w:jc w:val="both"/>
              <w:rPr>
                <w:rFonts w:ascii="Times New Roman" w:eastAsia="Times New Roman" w:hAnsi="Times New Roman" w:cs="Times New Roman"/>
                <w:b/>
                <w:bCs/>
                <w:sz w:val="24"/>
                <w:szCs w:val="24"/>
              </w:rPr>
            </w:pPr>
          </w:p>
          <w:p w14:paraId="637B9F84" w14:textId="77777777" w:rsidR="00297DFD" w:rsidRDefault="00297DFD" w:rsidP="00FB4D06">
            <w:pPr>
              <w:jc w:val="both"/>
              <w:rPr>
                <w:rFonts w:ascii="Times New Roman" w:eastAsia="Times New Roman" w:hAnsi="Times New Roman" w:cs="Times New Roman"/>
                <w:b/>
                <w:bCs/>
                <w:sz w:val="24"/>
                <w:szCs w:val="24"/>
              </w:rPr>
            </w:pPr>
          </w:p>
          <w:p w14:paraId="500319BB" w14:textId="03EC8D61" w:rsidR="00CB69E9" w:rsidRPr="00CB69E9" w:rsidRDefault="00063D51" w:rsidP="00CB69E9">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3. </w:t>
            </w:r>
            <w:r w:rsidR="00CB69E9" w:rsidRPr="00CB69E9">
              <w:rPr>
                <w:rFonts w:ascii="Times New Roman" w:eastAsia="Times New Roman" w:hAnsi="Times New Roman" w:cs="Times New Roman"/>
                <w:b/>
                <w:bCs/>
                <w:sz w:val="24"/>
                <w:szCs w:val="24"/>
              </w:rPr>
              <w:t xml:space="preserve">Arvestatud. </w:t>
            </w:r>
            <w:r w:rsidR="00CB69E9" w:rsidRPr="00CB69E9">
              <w:rPr>
                <w:rFonts w:ascii="Times New Roman" w:eastAsia="Times New Roman" w:hAnsi="Times New Roman" w:cs="Times New Roman"/>
                <w:sz w:val="24"/>
                <w:szCs w:val="24"/>
              </w:rPr>
              <w:t>Seletuskirja on täpsustatud valideerimisel töödeldavate andmete, andmete säilitamise ning osaliste rollide ja vastutuse osas. Valideerimisel töödeldavate andmete täpne koosseis ja tehnilised nõuded tulenevad Euroopa Liidu õigusaktidest</w:t>
            </w:r>
            <w:r w:rsidR="00CB69E9">
              <w:rPr>
                <w:rFonts w:ascii="Times New Roman" w:eastAsia="Times New Roman" w:hAnsi="Times New Roman" w:cs="Times New Roman"/>
                <w:sz w:val="24"/>
                <w:szCs w:val="24"/>
              </w:rPr>
              <w:t>, mida ei ole veel Euroopa Komisjoni poolt vastu võetud</w:t>
            </w:r>
            <w:r w:rsidR="00CB69E9" w:rsidRPr="00CB69E9">
              <w:rPr>
                <w:rFonts w:ascii="Times New Roman" w:eastAsia="Times New Roman" w:hAnsi="Times New Roman" w:cs="Times New Roman"/>
                <w:sz w:val="24"/>
                <w:szCs w:val="24"/>
              </w:rPr>
              <w:t>. Füüsilise Euroopa puudega inimese kaardi QR-koodi andmekoosseisu kuuluvad muu hulgas kaardiomaniku ees- ja perekonnanimi, kaardi seerianumber ja kehtivusaeg ning tehnilised andmed, samas kui parkimiskaardi QR-koodi isikuandmete koosseis on piiratum ning hõlmab kaardi seerianumbrit ja kehtivusaega koos kontrollimiseks vajalike tehniliste andmetega. EL-i regulatsiooni kohaselt ei tohi valideerimisel saadud isikuandmeid pärast kontrolli lõppemist säilitada. Digitaalsete kaartide valideerimise täpsem andmekoosseis ja tehniline lahendus sõltuvad direktiivi artikli 9 alusel kehtestatavatest rakendusaktidest. Eelnõuga on seetõttu valideerimisel lubatud andmetöötlus piiratud kaardi autentsuse ja kehtivuse ning konkreetse õiguse võimaldamise eelduse kontrollimiseks vajaliku ulatusega.</w:t>
            </w:r>
          </w:p>
          <w:p w14:paraId="0BEB4687" w14:textId="21FF0BED" w:rsidR="003F3AD1" w:rsidRDefault="003F3AD1" w:rsidP="00315192">
            <w:pPr>
              <w:jc w:val="both"/>
              <w:rPr>
                <w:rFonts w:ascii="Times New Roman" w:eastAsia="Times New Roman" w:hAnsi="Times New Roman" w:cs="Times New Roman"/>
                <w:sz w:val="24"/>
                <w:szCs w:val="24"/>
              </w:rPr>
            </w:pPr>
          </w:p>
          <w:p w14:paraId="211294A8" w14:textId="77777777" w:rsidR="00044AF6" w:rsidRDefault="00044AF6" w:rsidP="00FB4D06">
            <w:pPr>
              <w:jc w:val="both"/>
              <w:rPr>
                <w:rFonts w:ascii="Times New Roman" w:eastAsia="Times New Roman" w:hAnsi="Times New Roman" w:cs="Times New Roman"/>
                <w:sz w:val="24"/>
                <w:szCs w:val="24"/>
              </w:rPr>
            </w:pPr>
          </w:p>
          <w:p w14:paraId="330DF49D" w14:textId="77777777" w:rsidR="00044AF6" w:rsidRDefault="00044AF6" w:rsidP="00FB4D06">
            <w:pPr>
              <w:jc w:val="both"/>
              <w:rPr>
                <w:rFonts w:ascii="Times New Roman" w:eastAsia="Times New Roman" w:hAnsi="Times New Roman" w:cs="Times New Roman"/>
                <w:sz w:val="24"/>
                <w:szCs w:val="24"/>
              </w:rPr>
            </w:pPr>
          </w:p>
          <w:p w14:paraId="4B7EC567" w14:textId="77777777" w:rsidR="00044AF6" w:rsidRDefault="00044AF6" w:rsidP="00FB4D06">
            <w:pPr>
              <w:jc w:val="both"/>
              <w:rPr>
                <w:rFonts w:ascii="Times New Roman" w:eastAsia="Times New Roman" w:hAnsi="Times New Roman" w:cs="Times New Roman"/>
                <w:sz w:val="24"/>
                <w:szCs w:val="24"/>
              </w:rPr>
            </w:pPr>
          </w:p>
          <w:p w14:paraId="7FAB8D77" w14:textId="77777777" w:rsidR="00044AF6" w:rsidRDefault="00044AF6" w:rsidP="00FB4D06">
            <w:pPr>
              <w:jc w:val="both"/>
              <w:rPr>
                <w:rFonts w:ascii="Times New Roman" w:eastAsia="Times New Roman" w:hAnsi="Times New Roman" w:cs="Times New Roman"/>
                <w:sz w:val="24"/>
                <w:szCs w:val="24"/>
              </w:rPr>
            </w:pPr>
          </w:p>
          <w:p w14:paraId="1FB3F5C4" w14:textId="77777777" w:rsidR="00044AF6" w:rsidRDefault="00044AF6" w:rsidP="00FB4D06">
            <w:pPr>
              <w:jc w:val="both"/>
              <w:rPr>
                <w:rFonts w:ascii="Times New Roman" w:eastAsia="Times New Roman" w:hAnsi="Times New Roman" w:cs="Times New Roman"/>
                <w:sz w:val="24"/>
                <w:szCs w:val="24"/>
              </w:rPr>
            </w:pPr>
          </w:p>
          <w:p w14:paraId="47AE9930" w14:textId="77777777" w:rsidR="00044AF6" w:rsidRDefault="00044AF6" w:rsidP="00FB4D06">
            <w:pPr>
              <w:jc w:val="both"/>
              <w:rPr>
                <w:rFonts w:ascii="Times New Roman" w:eastAsia="Times New Roman" w:hAnsi="Times New Roman" w:cs="Times New Roman"/>
                <w:sz w:val="24"/>
                <w:szCs w:val="24"/>
              </w:rPr>
            </w:pPr>
          </w:p>
          <w:p w14:paraId="405A5D7C" w14:textId="77777777" w:rsidR="00044AF6" w:rsidRDefault="00044AF6" w:rsidP="00FB4D06">
            <w:pPr>
              <w:jc w:val="both"/>
              <w:rPr>
                <w:rFonts w:ascii="Times New Roman" w:eastAsia="Times New Roman" w:hAnsi="Times New Roman" w:cs="Times New Roman"/>
                <w:sz w:val="24"/>
                <w:szCs w:val="24"/>
              </w:rPr>
            </w:pPr>
          </w:p>
          <w:p w14:paraId="3E84686A" w14:textId="77777777" w:rsidR="00044AF6" w:rsidRDefault="00044AF6" w:rsidP="00FB4D06">
            <w:pPr>
              <w:jc w:val="both"/>
              <w:rPr>
                <w:rFonts w:ascii="Times New Roman" w:eastAsia="Times New Roman" w:hAnsi="Times New Roman" w:cs="Times New Roman"/>
                <w:sz w:val="24"/>
                <w:szCs w:val="24"/>
              </w:rPr>
            </w:pPr>
          </w:p>
          <w:p w14:paraId="290D468A" w14:textId="77777777" w:rsidR="00044AF6" w:rsidRDefault="00044AF6" w:rsidP="00FB4D06">
            <w:pPr>
              <w:jc w:val="both"/>
              <w:rPr>
                <w:rFonts w:ascii="Times New Roman" w:eastAsia="Times New Roman" w:hAnsi="Times New Roman" w:cs="Times New Roman"/>
                <w:sz w:val="24"/>
                <w:szCs w:val="24"/>
              </w:rPr>
            </w:pPr>
          </w:p>
          <w:p w14:paraId="2DAA5B00" w14:textId="77777777" w:rsidR="00044AF6" w:rsidRDefault="00044AF6" w:rsidP="00FB4D06">
            <w:pPr>
              <w:jc w:val="both"/>
              <w:rPr>
                <w:rFonts w:ascii="Times New Roman" w:eastAsia="Times New Roman" w:hAnsi="Times New Roman" w:cs="Times New Roman"/>
                <w:sz w:val="24"/>
                <w:szCs w:val="24"/>
              </w:rPr>
            </w:pPr>
          </w:p>
          <w:p w14:paraId="5888F99C" w14:textId="77777777" w:rsidR="00044AF6" w:rsidRDefault="00044AF6" w:rsidP="00FB4D06">
            <w:pPr>
              <w:jc w:val="both"/>
              <w:rPr>
                <w:rFonts w:ascii="Times New Roman" w:eastAsia="Times New Roman" w:hAnsi="Times New Roman" w:cs="Times New Roman"/>
                <w:sz w:val="24"/>
                <w:szCs w:val="24"/>
              </w:rPr>
            </w:pPr>
          </w:p>
          <w:p w14:paraId="42B90117" w14:textId="77777777" w:rsidR="00044AF6" w:rsidRDefault="00044AF6" w:rsidP="00FB4D06">
            <w:pPr>
              <w:jc w:val="both"/>
              <w:rPr>
                <w:rFonts w:ascii="Times New Roman" w:eastAsia="Times New Roman" w:hAnsi="Times New Roman" w:cs="Times New Roman"/>
                <w:sz w:val="24"/>
                <w:szCs w:val="24"/>
              </w:rPr>
            </w:pPr>
          </w:p>
          <w:p w14:paraId="11808946" w14:textId="77777777" w:rsidR="00044AF6" w:rsidRDefault="00044AF6" w:rsidP="00FB4D06">
            <w:pPr>
              <w:jc w:val="both"/>
              <w:rPr>
                <w:rFonts w:ascii="Times New Roman" w:eastAsia="Times New Roman" w:hAnsi="Times New Roman" w:cs="Times New Roman"/>
                <w:sz w:val="24"/>
                <w:szCs w:val="24"/>
              </w:rPr>
            </w:pPr>
          </w:p>
          <w:p w14:paraId="3D93198A" w14:textId="77777777" w:rsidR="00044AF6" w:rsidRDefault="00044AF6" w:rsidP="00FB4D06">
            <w:pPr>
              <w:jc w:val="both"/>
              <w:rPr>
                <w:rFonts w:ascii="Times New Roman" w:eastAsia="Times New Roman" w:hAnsi="Times New Roman" w:cs="Times New Roman"/>
                <w:sz w:val="24"/>
                <w:szCs w:val="24"/>
              </w:rPr>
            </w:pPr>
          </w:p>
          <w:p w14:paraId="0C635CDC" w14:textId="77777777" w:rsidR="00044AF6" w:rsidRDefault="00044AF6" w:rsidP="00FB4D06">
            <w:pPr>
              <w:jc w:val="both"/>
              <w:rPr>
                <w:rFonts w:ascii="Times New Roman" w:eastAsia="Times New Roman" w:hAnsi="Times New Roman" w:cs="Times New Roman"/>
                <w:sz w:val="24"/>
                <w:szCs w:val="24"/>
              </w:rPr>
            </w:pPr>
          </w:p>
          <w:p w14:paraId="78A23EDB" w14:textId="77777777" w:rsidR="000E1207" w:rsidRDefault="000E1207" w:rsidP="00FB4D06">
            <w:pPr>
              <w:jc w:val="both"/>
              <w:rPr>
                <w:rFonts w:ascii="Times New Roman" w:eastAsia="Times New Roman" w:hAnsi="Times New Roman" w:cs="Times New Roman"/>
                <w:sz w:val="24"/>
                <w:szCs w:val="24"/>
              </w:rPr>
            </w:pPr>
          </w:p>
          <w:p w14:paraId="31F060C6" w14:textId="77777777" w:rsidR="000D31BD" w:rsidRPr="000D31BD" w:rsidRDefault="00044AF6" w:rsidP="000D31BD">
            <w:pPr>
              <w:jc w:val="both"/>
              <w:rPr>
                <w:rFonts w:ascii="Times New Roman" w:eastAsia="Times New Roman" w:hAnsi="Times New Roman" w:cs="Times New Roman"/>
                <w:sz w:val="24"/>
                <w:szCs w:val="24"/>
              </w:rPr>
            </w:pPr>
            <w:r w:rsidRPr="00044AF6">
              <w:rPr>
                <w:rFonts w:ascii="Times New Roman" w:eastAsia="Times New Roman" w:hAnsi="Times New Roman" w:cs="Times New Roman"/>
                <w:b/>
                <w:bCs/>
                <w:sz w:val="24"/>
                <w:szCs w:val="24"/>
              </w:rPr>
              <w:t xml:space="preserve">4. </w:t>
            </w:r>
            <w:r w:rsidR="00DF7DF3" w:rsidRPr="00DF7DF3">
              <w:rPr>
                <w:rFonts w:ascii="Times New Roman" w:eastAsia="Times New Roman" w:hAnsi="Times New Roman" w:cs="Times New Roman"/>
                <w:b/>
                <w:bCs/>
                <w:sz w:val="24"/>
                <w:szCs w:val="24"/>
              </w:rPr>
              <w:t xml:space="preserve">Arvestatud. </w:t>
            </w:r>
            <w:r w:rsidR="00DF7DF3" w:rsidRPr="00DF7DF3">
              <w:rPr>
                <w:rFonts w:ascii="Times New Roman" w:eastAsia="Times New Roman" w:hAnsi="Times New Roman" w:cs="Times New Roman"/>
                <w:sz w:val="24"/>
                <w:szCs w:val="24"/>
              </w:rPr>
              <w:t>Eelnõu regulatsiooni on muudetud ja täpsustatud. Loobutud on „tõsise või süstemaatilise kuritarvitamise“ määratlemata kriteeriumist ning SKA teavitab teise liikmesriigi pädevat asutust, kui selle riigi väljastatud Euroopa puudega inimese kaarti on kasutanud selleks mitte õigustatud isik või kaarti on kasutatud selleks mitte lubatud viisil. Tegemist on SKA kohustusega, mitte kaalutlusõigusega.</w:t>
            </w:r>
            <w:r w:rsidR="000D31BD">
              <w:rPr>
                <w:rFonts w:ascii="Times New Roman" w:eastAsia="Times New Roman" w:hAnsi="Times New Roman" w:cs="Times New Roman"/>
                <w:sz w:val="24"/>
                <w:szCs w:val="24"/>
              </w:rPr>
              <w:t xml:space="preserve"> </w:t>
            </w:r>
            <w:r w:rsidR="000D31BD" w:rsidRPr="000D31BD">
              <w:rPr>
                <w:rFonts w:ascii="Times New Roman" w:eastAsia="Times New Roman" w:hAnsi="Times New Roman" w:cs="Times New Roman"/>
                <w:sz w:val="24"/>
                <w:szCs w:val="24"/>
              </w:rPr>
              <w:t xml:space="preserve">Andmete saamise ja edastamise õigus on seotud konkreetse seadusest tuleneva ülesandega ning andmeid võib töödelda üksnes selle eesmärgi saavutamiseks vajalikus ulatuses. </w:t>
            </w:r>
          </w:p>
          <w:p w14:paraId="236EF103" w14:textId="6DBD56EE" w:rsidR="00DF7DF3" w:rsidRPr="00DF7DF3" w:rsidRDefault="00DF7DF3" w:rsidP="00DF7DF3">
            <w:pPr>
              <w:jc w:val="both"/>
              <w:rPr>
                <w:rFonts w:ascii="Times New Roman" w:eastAsia="Times New Roman" w:hAnsi="Times New Roman" w:cs="Times New Roman"/>
                <w:b/>
                <w:bCs/>
                <w:sz w:val="24"/>
                <w:szCs w:val="24"/>
              </w:rPr>
            </w:pPr>
          </w:p>
          <w:p w14:paraId="0EC2D2F9" w14:textId="7220B284" w:rsidR="00044AF6" w:rsidRDefault="00044AF6" w:rsidP="00FB4D06">
            <w:pPr>
              <w:jc w:val="both"/>
              <w:rPr>
                <w:rFonts w:ascii="Times New Roman" w:eastAsia="Times New Roman" w:hAnsi="Times New Roman" w:cs="Times New Roman"/>
                <w:b/>
                <w:bCs/>
                <w:sz w:val="24"/>
                <w:szCs w:val="24"/>
              </w:rPr>
            </w:pPr>
          </w:p>
          <w:p w14:paraId="014D6CD4" w14:textId="77777777" w:rsidR="00C962C0" w:rsidRDefault="00C962C0" w:rsidP="00FB4D06">
            <w:pPr>
              <w:jc w:val="both"/>
              <w:rPr>
                <w:rFonts w:ascii="Times New Roman" w:eastAsia="Times New Roman" w:hAnsi="Times New Roman" w:cs="Times New Roman"/>
                <w:b/>
                <w:bCs/>
                <w:sz w:val="24"/>
                <w:szCs w:val="24"/>
              </w:rPr>
            </w:pPr>
          </w:p>
          <w:p w14:paraId="58D07E19" w14:textId="77777777" w:rsidR="00C962C0" w:rsidRDefault="00C962C0" w:rsidP="00FB4D06">
            <w:pPr>
              <w:jc w:val="both"/>
              <w:rPr>
                <w:rFonts w:ascii="Times New Roman" w:eastAsia="Times New Roman" w:hAnsi="Times New Roman" w:cs="Times New Roman"/>
                <w:b/>
                <w:bCs/>
                <w:sz w:val="24"/>
                <w:szCs w:val="24"/>
              </w:rPr>
            </w:pPr>
          </w:p>
          <w:p w14:paraId="12D7D5FE" w14:textId="77777777" w:rsidR="00C962C0" w:rsidRDefault="00C962C0" w:rsidP="00FB4D06">
            <w:pPr>
              <w:jc w:val="both"/>
              <w:rPr>
                <w:rFonts w:ascii="Times New Roman" w:eastAsia="Times New Roman" w:hAnsi="Times New Roman" w:cs="Times New Roman"/>
                <w:b/>
                <w:bCs/>
                <w:sz w:val="24"/>
                <w:szCs w:val="24"/>
              </w:rPr>
            </w:pPr>
          </w:p>
          <w:p w14:paraId="15A81B63" w14:textId="77777777" w:rsidR="00C962C0" w:rsidRDefault="00C962C0" w:rsidP="00FB4D06">
            <w:pPr>
              <w:jc w:val="both"/>
              <w:rPr>
                <w:rFonts w:ascii="Times New Roman" w:eastAsia="Times New Roman" w:hAnsi="Times New Roman" w:cs="Times New Roman"/>
                <w:b/>
                <w:bCs/>
                <w:sz w:val="24"/>
                <w:szCs w:val="24"/>
              </w:rPr>
            </w:pPr>
          </w:p>
          <w:p w14:paraId="503D8C3C" w14:textId="77777777" w:rsidR="00C962C0" w:rsidRDefault="00C962C0" w:rsidP="00FB4D06">
            <w:pPr>
              <w:jc w:val="both"/>
              <w:rPr>
                <w:rFonts w:ascii="Times New Roman" w:eastAsia="Times New Roman" w:hAnsi="Times New Roman" w:cs="Times New Roman"/>
                <w:b/>
                <w:bCs/>
                <w:sz w:val="24"/>
                <w:szCs w:val="24"/>
              </w:rPr>
            </w:pPr>
          </w:p>
          <w:p w14:paraId="14E6C34E" w14:textId="77777777" w:rsidR="00C962C0" w:rsidRDefault="00C962C0" w:rsidP="00FB4D06">
            <w:pPr>
              <w:jc w:val="both"/>
              <w:rPr>
                <w:rFonts w:ascii="Times New Roman" w:eastAsia="Times New Roman" w:hAnsi="Times New Roman" w:cs="Times New Roman"/>
                <w:b/>
                <w:bCs/>
                <w:sz w:val="24"/>
                <w:szCs w:val="24"/>
              </w:rPr>
            </w:pPr>
          </w:p>
          <w:p w14:paraId="54F459D7" w14:textId="77777777" w:rsidR="00C962C0" w:rsidRDefault="00C962C0" w:rsidP="00FB4D06">
            <w:pPr>
              <w:jc w:val="both"/>
              <w:rPr>
                <w:rFonts w:ascii="Times New Roman" w:eastAsia="Times New Roman" w:hAnsi="Times New Roman" w:cs="Times New Roman"/>
                <w:b/>
                <w:bCs/>
                <w:sz w:val="24"/>
                <w:szCs w:val="24"/>
              </w:rPr>
            </w:pPr>
          </w:p>
          <w:p w14:paraId="2A7A310A" w14:textId="77777777" w:rsidR="00C962C0" w:rsidRDefault="00C962C0" w:rsidP="00FB4D06">
            <w:pPr>
              <w:jc w:val="both"/>
              <w:rPr>
                <w:rFonts w:ascii="Times New Roman" w:eastAsia="Times New Roman" w:hAnsi="Times New Roman" w:cs="Times New Roman"/>
                <w:b/>
                <w:bCs/>
                <w:sz w:val="24"/>
                <w:szCs w:val="24"/>
              </w:rPr>
            </w:pPr>
          </w:p>
          <w:p w14:paraId="2AD4B93E" w14:textId="77777777" w:rsidR="00C962C0" w:rsidRDefault="00C962C0" w:rsidP="00FB4D06">
            <w:pPr>
              <w:jc w:val="both"/>
              <w:rPr>
                <w:rFonts w:ascii="Times New Roman" w:eastAsia="Times New Roman" w:hAnsi="Times New Roman" w:cs="Times New Roman"/>
                <w:b/>
                <w:bCs/>
                <w:sz w:val="24"/>
                <w:szCs w:val="24"/>
              </w:rPr>
            </w:pPr>
          </w:p>
          <w:p w14:paraId="6B60CCC6" w14:textId="77777777" w:rsidR="00C962C0" w:rsidRDefault="00C962C0" w:rsidP="00FB4D06">
            <w:pPr>
              <w:jc w:val="both"/>
              <w:rPr>
                <w:rFonts w:ascii="Times New Roman" w:eastAsia="Times New Roman" w:hAnsi="Times New Roman" w:cs="Times New Roman"/>
                <w:b/>
                <w:bCs/>
                <w:sz w:val="24"/>
                <w:szCs w:val="24"/>
              </w:rPr>
            </w:pPr>
          </w:p>
          <w:p w14:paraId="43920D54" w14:textId="77777777" w:rsidR="00C962C0" w:rsidRDefault="00C962C0" w:rsidP="00FB4D06">
            <w:pPr>
              <w:jc w:val="both"/>
              <w:rPr>
                <w:rFonts w:ascii="Times New Roman" w:eastAsia="Times New Roman" w:hAnsi="Times New Roman" w:cs="Times New Roman"/>
                <w:b/>
                <w:bCs/>
                <w:sz w:val="24"/>
                <w:szCs w:val="24"/>
              </w:rPr>
            </w:pPr>
          </w:p>
          <w:p w14:paraId="505F8128" w14:textId="77777777" w:rsidR="00C962C0" w:rsidRDefault="00C962C0" w:rsidP="00FB4D06">
            <w:pPr>
              <w:jc w:val="both"/>
              <w:rPr>
                <w:rFonts w:ascii="Times New Roman" w:eastAsia="Times New Roman" w:hAnsi="Times New Roman" w:cs="Times New Roman"/>
                <w:b/>
                <w:bCs/>
                <w:sz w:val="24"/>
                <w:szCs w:val="24"/>
              </w:rPr>
            </w:pPr>
          </w:p>
          <w:p w14:paraId="1C8FA8E8" w14:textId="77777777" w:rsidR="00C962C0" w:rsidRDefault="00C962C0" w:rsidP="00FB4D06">
            <w:pPr>
              <w:jc w:val="both"/>
              <w:rPr>
                <w:rFonts w:ascii="Times New Roman" w:eastAsia="Times New Roman" w:hAnsi="Times New Roman" w:cs="Times New Roman"/>
                <w:b/>
                <w:bCs/>
                <w:sz w:val="24"/>
                <w:szCs w:val="24"/>
              </w:rPr>
            </w:pPr>
          </w:p>
          <w:p w14:paraId="5C047A37" w14:textId="77777777" w:rsidR="00C962C0" w:rsidRDefault="00C962C0" w:rsidP="00FB4D06">
            <w:pPr>
              <w:jc w:val="both"/>
              <w:rPr>
                <w:rFonts w:ascii="Times New Roman" w:eastAsia="Times New Roman" w:hAnsi="Times New Roman" w:cs="Times New Roman"/>
                <w:b/>
                <w:bCs/>
                <w:sz w:val="24"/>
                <w:szCs w:val="24"/>
              </w:rPr>
            </w:pPr>
          </w:p>
          <w:p w14:paraId="283F9EAB" w14:textId="77777777" w:rsidR="00C962C0" w:rsidRDefault="00C962C0" w:rsidP="00FB4D06">
            <w:pPr>
              <w:jc w:val="both"/>
              <w:rPr>
                <w:rFonts w:ascii="Times New Roman" w:eastAsia="Times New Roman" w:hAnsi="Times New Roman" w:cs="Times New Roman"/>
                <w:b/>
                <w:bCs/>
                <w:sz w:val="24"/>
                <w:szCs w:val="24"/>
              </w:rPr>
            </w:pPr>
          </w:p>
          <w:p w14:paraId="1E95D641" w14:textId="77777777" w:rsidR="00C962C0" w:rsidRDefault="00C962C0" w:rsidP="00FB4D06">
            <w:pPr>
              <w:jc w:val="both"/>
              <w:rPr>
                <w:rFonts w:ascii="Times New Roman" w:eastAsia="Times New Roman" w:hAnsi="Times New Roman" w:cs="Times New Roman"/>
                <w:b/>
                <w:bCs/>
                <w:sz w:val="24"/>
                <w:szCs w:val="24"/>
              </w:rPr>
            </w:pPr>
          </w:p>
          <w:p w14:paraId="140212A2" w14:textId="77777777" w:rsidR="00C962C0" w:rsidRDefault="00C962C0" w:rsidP="00FB4D06">
            <w:pPr>
              <w:jc w:val="both"/>
              <w:rPr>
                <w:rFonts w:ascii="Times New Roman" w:eastAsia="Times New Roman" w:hAnsi="Times New Roman" w:cs="Times New Roman"/>
                <w:b/>
                <w:bCs/>
                <w:sz w:val="24"/>
                <w:szCs w:val="24"/>
              </w:rPr>
            </w:pPr>
          </w:p>
          <w:p w14:paraId="217CC5F2" w14:textId="77777777" w:rsidR="00C962C0" w:rsidRDefault="00C962C0" w:rsidP="00FB4D06">
            <w:pPr>
              <w:jc w:val="both"/>
              <w:rPr>
                <w:rFonts w:ascii="Times New Roman" w:eastAsia="Times New Roman" w:hAnsi="Times New Roman" w:cs="Times New Roman"/>
                <w:b/>
                <w:bCs/>
                <w:sz w:val="24"/>
                <w:szCs w:val="24"/>
              </w:rPr>
            </w:pPr>
          </w:p>
          <w:p w14:paraId="26E8541E" w14:textId="77777777" w:rsidR="00C962C0" w:rsidRDefault="00C962C0" w:rsidP="00FB4D06">
            <w:pPr>
              <w:jc w:val="both"/>
              <w:rPr>
                <w:rFonts w:ascii="Times New Roman" w:eastAsia="Times New Roman" w:hAnsi="Times New Roman" w:cs="Times New Roman"/>
                <w:b/>
                <w:bCs/>
                <w:sz w:val="24"/>
                <w:szCs w:val="24"/>
              </w:rPr>
            </w:pPr>
          </w:p>
          <w:p w14:paraId="410E1AAE" w14:textId="77777777" w:rsidR="00C962C0" w:rsidRDefault="00C962C0" w:rsidP="00FB4D06">
            <w:pPr>
              <w:jc w:val="both"/>
              <w:rPr>
                <w:rFonts w:ascii="Times New Roman" w:eastAsia="Times New Roman" w:hAnsi="Times New Roman" w:cs="Times New Roman"/>
                <w:b/>
                <w:bCs/>
                <w:sz w:val="24"/>
                <w:szCs w:val="24"/>
              </w:rPr>
            </w:pPr>
          </w:p>
          <w:p w14:paraId="203E2313" w14:textId="77777777" w:rsidR="00C962C0" w:rsidRDefault="00C962C0" w:rsidP="00FB4D06">
            <w:pPr>
              <w:jc w:val="both"/>
              <w:rPr>
                <w:rFonts w:ascii="Times New Roman" w:eastAsia="Times New Roman" w:hAnsi="Times New Roman" w:cs="Times New Roman"/>
                <w:b/>
                <w:bCs/>
                <w:sz w:val="24"/>
                <w:szCs w:val="24"/>
              </w:rPr>
            </w:pPr>
          </w:p>
          <w:p w14:paraId="0C073377" w14:textId="77777777" w:rsidR="00C962C0" w:rsidRDefault="00C962C0" w:rsidP="00FB4D06">
            <w:pPr>
              <w:jc w:val="both"/>
              <w:rPr>
                <w:rFonts w:ascii="Times New Roman" w:eastAsia="Times New Roman" w:hAnsi="Times New Roman" w:cs="Times New Roman"/>
                <w:b/>
                <w:bCs/>
                <w:sz w:val="24"/>
                <w:szCs w:val="24"/>
              </w:rPr>
            </w:pPr>
          </w:p>
          <w:p w14:paraId="4E559210" w14:textId="77777777" w:rsidR="00C962C0" w:rsidRDefault="00C962C0" w:rsidP="00FB4D06">
            <w:pPr>
              <w:jc w:val="both"/>
              <w:rPr>
                <w:rFonts w:ascii="Times New Roman" w:eastAsia="Times New Roman" w:hAnsi="Times New Roman" w:cs="Times New Roman"/>
                <w:b/>
                <w:bCs/>
                <w:sz w:val="24"/>
                <w:szCs w:val="24"/>
              </w:rPr>
            </w:pPr>
          </w:p>
          <w:p w14:paraId="4D7C6EED" w14:textId="77777777" w:rsidR="00C962C0" w:rsidRDefault="00C962C0" w:rsidP="00FB4D06">
            <w:pPr>
              <w:jc w:val="both"/>
              <w:rPr>
                <w:rFonts w:ascii="Times New Roman" w:eastAsia="Times New Roman" w:hAnsi="Times New Roman" w:cs="Times New Roman"/>
                <w:b/>
                <w:bCs/>
                <w:sz w:val="24"/>
                <w:szCs w:val="24"/>
              </w:rPr>
            </w:pPr>
          </w:p>
          <w:p w14:paraId="72E88848" w14:textId="77777777" w:rsidR="00C962C0" w:rsidRDefault="00C962C0" w:rsidP="00FB4D06">
            <w:pPr>
              <w:jc w:val="both"/>
              <w:rPr>
                <w:rFonts w:ascii="Times New Roman" w:eastAsia="Times New Roman" w:hAnsi="Times New Roman" w:cs="Times New Roman"/>
                <w:b/>
                <w:bCs/>
                <w:sz w:val="24"/>
                <w:szCs w:val="24"/>
              </w:rPr>
            </w:pPr>
          </w:p>
          <w:p w14:paraId="58623D68" w14:textId="77777777" w:rsidR="00C962C0" w:rsidRDefault="00C962C0" w:rsidP="00FB4D06">
            <w:pPr>
              <w:jc w:val="both"/>
              <w:rPr>
                <w:rFonts w:ascii="Times New Roman" w:eastAsia="Times New Roman" w:hAnsi="Times New Roman" w:cs="Times New Roman"/>
                <w:b/>
                <w:bCs/>
                <w:sz w:val="24"/>
                <w:szCs w:val="24"/>
              </w:rPr>
            </w:pPr>
          </w:p>
          <w:p w14:paraId="20484D75" w14:textId="77777777" w:rsidR="00C962C0" w:rsidRDefault="00C962C0" w:rsidP="00FB4D06">
            <w:pPr>
              <w:jc w:val="both"/>
              <w:rPr>
                <w:rFonts w:ascii="Times New Roman" w:eastAsia="Times New Roman" w:hAnsi="Times New Roman" w:cs="Times New Roman"/>
                <w:b/>
                <w:bCs/>
                <w:sz w:val="24"/>
                <w:szCs w:val="24"/>
              </w:rPr>
            </w:pPr>
          </w:p>
          <w:p w14:paraId="1F53A9EF" w14:textId="77777777" w:rsidR="00C962C0" w:rsidRDefault="00C962C0" w:rsidP="00FB4D06">
            <w:pPr>
              <w:jc w:val="both"/>
              <w:rPr>
                <w:rFonts w:ascii="Times New Roman" w:eastAsia="Times New Roman" w:hAnsi="Times New Roman" w:cs="Times New Roman"/>
                <w:b/>
                <w:bCs/>
                <w:sz w:val="24"/>
                <w:szCs w:val="24"/>
              </w:rPr>
            </w:pPr>
          </w:p>
          <w:p w14:paraId="2614FA7F" w14:textId="77777777" w:rsidR="00C962C0" w:rsidRDefault="00C962C0" w:rsidP="00FB4D06">
            <w:pPr>
              <w:jc w:val="both"/>
              <w:rPr>
                <w:rFonts w:ascii="Times New Roman" w:eastAsia="Times New Roman" w:hAnsi="Times New Roman" w:cs="Times New Roman"/>
                <w:b/>
                <w:bCs/>
                <w:sz w:val="24"/>
                <w:szCs w:val="24"/>
              </w:rPr>
            </w:pPr>
          </w:p>
          <w:p w14:paraId="162F5DEC" w14:textId="77777777" w:rsidR="00C962C0" w:rsidRDefault="00C962C0" w:rsidP="00FB4D06">
            <w:pPr>
              <w:jc w:val="both"/>
              <w:rPr>
                <w:rFonts w:ascii="Times New Roman" w:eastAsia="Times New Roman" w:hAnsi="Times New Roman" w:cs="Times New Roman"/>
                <w:b/>
                <w:bCs/>
                <w:sz w:val="24"/>
                <w:szCs w:val="24"/>
              </w:rPr>
            </w:pPr>
          </w:p>
          <w:p w14:paraId="671796B0" w14:textId="77777777" w:rsidR="00C962C0" w:rsidRDefault="00C962C0" w:rsidP="00FB4D06">
            <w:pPr>
              <w:jc w:val="both"/>
              <w:rPr>
                <w:rFonts w:ascii="Times New Roman" w:eastAsia="Times New Roman" w:hAnsi="Times New Roman" w:cs="Times New Roman"/>
                <w:b/>
                <w:bCs/>
                <w:sz w:val="24"/>
                <w:szCs w:val="24"/>
              </w:rPr>
            </w:pPr>
          </w:p>
          <w:p w14:paraId="2EE519D3" w14:textId="77777777" w:rsidR="00C962C0" w:rsidRDefault="00C962C0" w:rsidP="00FB4D06">
            <w:pPr>
              <w:jc w:val="both"/>
              <w:rPr>
                <w:rFonts w:ascii="Times New Roman" w:eastAsia="Times New Roman" w:hAnsi="Times New Roman" w:cs="Times New Roman"/>
                <w:b/>
                <w:bCs/>
                <w:sz w:val="24"/>
                <w:szCs w:val="24"/>
              </w:rPr>
            </w:pPr>
          </w:p>
          <w:p w14:paraId="550FE9FF" w14:textId="77777777" w:rsidR="00F673D5" w:rsidRPr="00F673D5" w:rsidRDefault="00C962C0" w:rsidP="00F673D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w:t>
            </w:r>
            <w:r w:rsidR="00F673D5" w:rsidRPr="00F673D5">
              <w:rPr>
                <w:rFonts w:ascii="Times New Roman" w:eastAsia="Times New Roman" w:hAnsi="Times New Roman" w:cs="Times New Roman"/>
                <w:b/>
                <w:bCs/>
                <w:sz w:val="24"/>
                <w:szCs w:val="24"/>
              </w:rPr>
              <w:t xml:space="preserve">Arvestatud. </w:t>
            </w:r>
            <w:r w:rsidR="00F673D5" w:rsidRPr="00F673D5">
              <w:rPr>
                <w:rFonts w:ascii="Times New Roman" w:eastAsia="Times New Roman" w:hAnsi="Times New Roman" w:cs="Times New Roman"/>
                <w:sz w:val="24"/>
                <w:szCs w:val="24"/>
              </w:rPr>
              <w:t>Eelnõu ja seletuskirja on täpsustatud. Euroopa puudega inimese kaardi väljastamise ja kehtetuks tunnistamise pädevus on SKA-l ning füüsilise kaardi väljastamisega seotud haldusülesande üleandmine ei anna teenuseosutajale kaardi väljastamise või kehtetuks tunnistamise otsustamise pädevust. Isikuandmete edastamise regulatsiooni on täpsustatud, sidudes andmete edastamise konkreetsete seadusest tulenevate ülesannete ja nende täitmiseks vajaliku ulatusega. Analoogselt on täpsustatud Euroopa puudega inimese parkimiskaardi menetluses toimuvat andmetöötlust.</w:t>
            </w:r>
          </w:p>
          <w:p w14:paraId="2FCED38F" w14:textId="5E90B0C1" w:rsidR="00C962C0" w:rsidRDefault="00C962C0" w:rsidP="00FB4D06">
            <w:pPr>
              <w:jc w:val="both"/>
              <w:rPr>
                <w:rFonts w:ascii="Times New Roman" w:eastAsia="Times New Roman" w:hAnsi="Times New Roman" w:cs="Times New Roman"/>
                <w:b/>
                <w:bCs/>
                <w:sz w:val="24"/>
                <w:szCs w:val="24"/>
              </w:rPr>
            </w:pPr>
          </w:p>
          <w:p w14:paraId="34BB33E9" w14:textId="77777777" w:rsidR="00C962C0" w:rsidRDefault="00C962C0" w:rsidP="00FB4D06">
            <w:pPr>
              <w:jc w:val="both"/>
              <w:rPr>
                <w:rFonts w:ascii="Times New Roman" w:eastAsia="Times New Roman" w:hAnsi="Times New Roman" w:cs="Times New Roman"/>
                <w:b/>
                <w:bCs/>
                <w:sz w:val="24"/>
                <w:szCs w:val="24"/>
              </w:rPr>
            </w:pPr>
          </w:p>
          <w:p w14:paraId="395F1ACD" w14:textId="77777777" w:rsidR="00C962C0" w:rsidRDefault="00C962C0" w:rsidP="00FB4D06">
            <w:pPr>
              <w:jc w:val="both"/>
              <w:rPr>
                <w:rFonts w:ascii="Times New Roman" w:eastAsia="Times New Roman" w:hAnsi="Times New Roman" w:cs="Times New Roman"/>
                <w:b/>
                <w:bCs/>
                <w:sz w:val="24"/>
                <w:szCs w:val="24"/>
              </w:rPr>
            </w:pPr>
          </w:p>
          <w:p w14:paraId="32E28BBE" w14:textId="77777777" w:rsidR="00B8739F" w:rsidRDefault="00B8739F" w:rsidP="00FB4D06">
            <w:pPr>
              <w:jc w:val="both"/>
              <w:rPr>
                <w:rFonts w:ascii="Times New Roman" w:eastAsia="Times New Roman" w:hAnsi="Times New Roman" w:cs="Times New Roman"/>
                <w:b/>
                <w:bCs/>
                <w:sz w:val="24"/>
                <w:szCs w:val="24"/>
              </w:rPr>
            </w:pPr>
          </w:p>
          <w:p w14:paraId="0453C30A" w14:textId="77777777" w:rsidR="00B8739F" w:rsidRDefault="00B8739F" w:rsidP="00FB4D06">
            <w:pPr>
              <w:jc w:val="both"/>
              <w:rPr>
                <w:rFonts w:ascii="Times New Roman" w:eastAsia="Times New Roman" w:hAnsi="Times New Roman" w:cs="Times New Roman"/>
                <w:b/>
                <w:bCs/>
                <w:sz w:val="24"/>
                <w:szCs w:val="24"/>
              </w:rPr>
            </w:pPr>
          </w:p>
          <w:p w14:paraId="44BD4363" w14:textId="77777777" w:rsidR="00B8739F" w:rsidRDefault="00B8739F" w:rsidP="00FB4D06">
            <w:pPr>
              <w:jc w:val="both"/>
              <w:rPr>
                <w:rFonts w:ascii="Times New Roman" w:eastAsia="Times New Roman" w:hAnsi="Times New Roman" w:cs="Times New Roman"/>
                <w:b/>
                <w:bCs/>
                <w:sz w:val="24"/>
                <w:szCs w:val="24"/>
              </w:rPr>
            </w:pPr>
          </w:p>
          <w:p w14:paraId="3FF74200" w14:textId="77777777" w:rsidR="00B8739F" w:rsidRDefault="00B8739F" w:rsidP="00FB4D06">
            <w:pPr>
              <w:jc w:val="both"/>
              <w:rPr>
                <w:rFonts w:ascii="Times New Roman" w:eastAsia="Times New Roman" w:hAnsi="Times New Roman" w:cs="Times New Roman"/>
                <w:b/>
                <w:bCs/>
                <w:sz w:val="24"/>
                <w:szCs w:val="24"/>
              </w:rPr>
            </w:pPr>
          </w:p>
          <w:p w14:paraId="5946D826" w14:textId="77777777" w:rsidR="00B8739F" w:rsidRDefault="00B8739F" w:rsidP="00FB4D06">
            <w:pPr>
              <w:jc w:val="both"/>
              <w:rPr>
                <w:rFonts w:ascii="Times New Roman" w:eastAsia="Times New Roman" w:hAnsi="Times New Roman" w:cs="Times New Roman"/>
                <w:b/>
                <w:bCs/>
                <w:sz w:val="24"/>
                <w:szCs w:val="24"/>
              </w:rPr>
            </w:pPr>
          </w:p>
          <w:p w14:paraId="403F7B3E" w14:textId="77777777" w:rsidR="00B8739F" w:rsidRDefault="00B8739F" w:rsidP="00FB4D06">
            <w:pPr>
              <w:jc w:val="both"/>
              <w:rPr>
                <w:rFonts w:ascii="Times New Roman" w:eastAsia="Times New Roman" w:hAnsi="Times New Roman" w:cs="Times New Roman"/>
                <w:b/>
                <w:bCs/>
                <w:sz w:val="24"/>
                <w:szCs w:val="24"/>
              </w:rPr>
            </w:pPr>
          </w:p>
          <w:p w14:paraId="4F5E1161" w14:textId="77777777" w:rsidR="00B8739F" w:rsidRDefault="00B8739F" w:rsidP="00FB4D06">
            <w:pPr>
              <w:jc w:val="both"/>
              <w:rPr>
                <w:rFonts w:ascii="Times New Roman" w:eastAsia="Times New Roman" w:hAnsi="Times New Roman" w:cs="Times New Roman"/>
                <w:b/>
                <w:bCs/>
                <w:sz w:val="24"/>
                <w:szCs w:val="24"/>
              </w:rPr>
            </w:pPr>
          </w:p>
          <w:p w14:paraId="796A666C" w14:textId="77777777" w:rsidR="00B8739F" w:rsidRDefault="00B8739F" w:rsidP="00FB4D06">
            <w:pPr>
              <w:jc w:val="both"/>
              <w:rPr>
                <w:rFonts w:ascii="Times New Roman" w:eastAsia="Times New Roman" w:hAnsi="Times New Roman" w:cs="Times New Roman"/>
                <w:b/>
                <w:bCs/>
                <w:sz w:val="24"/>
                <w:szCs w:val="24"/>
              </w:rPr>
            </w:pPr>
          </w:p>
          <w:p w14:paraId="4558E5B5" w14:textId="77777777" w:rsidR="00B8739F" w:rsidRDefault="00B8739F" w:rsidP="00FB4D06">
            <w:pPr>
              <w:jc w:val="both"/>
              <w:rPr>
                <w:rFonts w:ascii="Times New Roman" w:eastAsia="Times New Roman" w:hAnsi="Times New Roman" w:cs="Times New Roman"/>
                <w:b/>
                <w:bCs/>
                <w:sz w:val="24"/>
                <w:szCs w:val="24"/>
              </w:rPr>
            </w:pPr>
          </w:p>
          <w:p w14:paraId="57818620" w14:textId="77777777" w:rsidR="00B8739F" w:rsidRDefault="00B8739F" w:rsidP="00FB4D06">
            <w:pPr>
              <w:jc w:val="both"/>
              <w:rPr>
                <w:rFonts w:ascii="Times New Roman" w:eastAsia="Times New Roman" w:hAnsi="Times New Roman" w:cs="Times New Roman"/>
                <w:b/>
                <w:bCs/>
                <w:sz w:val="24"/>
                <w:szCs w:val="24"/>
              </w:rPr>
            </w:pPr>
          </w:p>
          <w:p w14:paraId="5D834F74" w14:textId="77777777" w:rsidR="00B8739F" w:rsidRDefault="00B8739F" w:rsidP="00FB4D06">
            <w:pPr>
              <w:jc w:val="both"/>
              <w:rPr>
                <w:rFonts w:ascii="Times New Roman" w:eastAsia="Times New Roman" w:hAnsi="Times New Roman" w:cs="Times New Roman"/>
                <w:b/>
                <w:bCs/>
                <w:sz w:val="24"/>
                <w:szCs w:val="24"/>
              </w:rPr>
            </w:pPr>
          </w:p>
          <w:p w14:paraId="41F4127E" w14:textId="77777777" w:rsidR="00B8739F" w:rsidRDefault="00B8739F" w:rsidP="00FB4D06">
            <w:pPr>
              <w:jc w:val="both"/>
              <w:rPr>
                <w:rFonts w:ascii="Times New Roman" w:eastAsia="Times New Roman" w:hAnsi="Times New Roman" w:cs="Times New Roman"/>
                <w:b/>
                <w:bCs/>
                <w:sz w:val="24"/>
                <w:szCs w:val="24"/>
              </w:rPr>
            </w:pPr>
          </w:p>
          <w:p w14:paraId="11D27B4C" w14:textId="77777777" w:rsidR="00B8739F" w:rsidRDefault="00B8739F" w:rsidP="00FB4D06">
            <w:pPr>
              <w:jc w:val="both"/>
              <w:rPr>
                <w:rFonts w:ascii="Times New Roman" w:eastAsia="Times New Roman" w:hAnsi="Times New Roman" w:cs="Times New Roman"/>
                <w:b/>
                <w:bCs/>
                <w:sz w:val="24"/>
                <w:szCs w:val="24"/>
              </w:rPr>
            </w:pPr>
          </w:p>
          <w:p w14:paraId="31BBA417" w14:textId="77777777" w:rsidR="00B8739F" w:rsidRDefault="00B8739F" w:rsidP="00FB4D06">
            <w:pPr>
              <w:jc w:val="both"/>
              <w:rPr>
                <w:rFonts w:ascii="Times New Roman" w:eastAsia="Times New Roman" w:hAnsi="Times New Roman" w:cs="Times New Roman"/>
                <w:b/>
                <w:bCs/>
                <w:sz w:val="24"/>
                <w:szCs w:val="24"/>
              </w:rPr>
            </w:pPr>
          </w:p>
          <w:p w14:paraId="4C5C2813" w14:textId="77777777" w:rsidR="00B8739F" w:rsidRDefault="00B8739F" w:rsidP="00FB4D06">
            <w:pPr>
              <w:jc w:val="both"/>
              <w:rPr>
                <w:rFonts w:ascii="Times New Roman" w:eastAsia="Times New Roman" w:hAnsi="Times New Roman" w:cs="Times New Roman"/>
                <w:b/>
                <w:bCs/>
                <w:sz w:val="24"/>
                <w:szCs w:val="24"/>
              </w:rPr>
            </w:pPr>
          </w:p>
          <w:p w14:paraId="1D4B78BF" w14:textId="77777777" w:rsidR="00B8739F" w:rsidRDefault="00B8739F" w:rsidP="00FB4D06">
            <w:pPr>
              <w:jc w:val="both"/>
              <w:rPr>
                <w:rFonts w:ascii="Times New Roman" w:eastAsia="Times New Roman" w:hAnsi="Times New Roman" w:cs="Times New Roman"/>
                <w:b/>
                <w:bCs/>
                <w:sz w:val="24"/>
                <w:szCs w:val="24"/>
              </w:rPr>
            </w:pPr>
          </w:p>
          <w:p w14:paraId="5BEDE9AE" w14:textId="77777777" w:rsidR="00B8739F" w:rsidRDefault="00B8739F" w:rsidP="00FB4D06">
            <w:pPr>
              <w:jc w:val="both"/>
              <w:rPr>
                <w:rFonts w:ascii="Times New Roman" w:eastAsia="Times New Roman" w:hAnsi="Times New Roman" w:cs="Times New Roman"/>
                <w:b/>
                <w:bCs/>
                <w:sz w:val="24"/>
                <w:szCs w:val="24"/>
              </w:rPr>
            </w:pPr>
          </w:p>
          <w:p w14:paraId="69DE46A2" w14:textId="77777777" w:rsidR="00B8739F" w:rsidRDefault="00B8739F" w:rsidP="00FB4D06">
            <w:pPr>
              <w:jc w:val="both"/>
              <w:rPr>
                <w:rFonts w:ascii="Times New Roman" w:eastAsia="Times New Roman" w:hAnsi="Times New Roman" w:cs="Times New Roman"/>
                <w:b/>
                <w:bCs/>
                <w:sz w:val="24"/>
                <w:szCs w:val="24"/>
              </w:rPr>
            </w:pPr>
          </w:p>
          <w:p w14:paraId="70B60A04" w14:textId="77777777" w:rsidR="00B8739F" w:rsidRDefault="00B8739F" w:rsidP="00FB4D06">
            <w:pPr>
              <w:jc w:val="both"/>
              <w:rPr>
                <w:rFonts w:ascii="Times New Roman" w:eastAsia="Times New Roman" w:hAnsi="Times New Roman" w:cs="Times New Roman"/>
                <w:b/>
                <w:bCs/>
                <w:sz w:val="24"/>
                <w:szCs w:val="24"/>
              </w:rPr>
            </w:pPr>
          </w:p>
          <w:p w14:paraId="4ED46580" w14:textId="77777777" w:rsidR="00B8739F" w:rsidRDefault="00B8739F" w:rsidP="00FB4D06">
            <w:pPr>
              <w:jc w:val="both"/>
              <w:rPr>
                <w:rFonts w:ascii="Times New Roman" w:eastAsia="Times New Roman" w:hAnsi="Times New Roman" w:cs="Times New Roman"/>
                <w:b/>
                <w:bCs/>
                <w:sz w:val="24"/>
                <w:szCs w:val="24"/>
              </w:rPr>
            </w:pPr>
          </w:p>
          <w:p w14:paraId="46F31CC0" w14:textId="77777777" w:rsidR="00B8739F" w:rsidRDefault="00B8739F" w:rsidP="00FB4D06">
            <w:pPr>
              <w:jc w:val="both"/>
              <w:rPr>
                <w:rFonts w:ascii="Times New Roman" w:eastAsia="Times New Roman" w:hAnsi="Times New Roman" w:cs="Times New Roman"/>
                <w:b/>
                <w:bCs/>
                <w:sz w:val="24"/>
                <w:szCs w:val="24"/>
              </w:rPr>
            </w:pPr>
          </w:p>
          <w:p w14:paraId="6B9830E2" w14:textId="77777777" w:rsidR="00B8739F" w:rsidRDefault="00B8739F" w:rsidP="00FB4D06">
            <w:pPr>
              <w:jc w:val="both"/>
              <w:rPr>
                <w:rFonts w:ascii="Times New Roman" w:eastAsia="Times New Roman" w:hAnsi="Times New Roman" w:cs="Times New Roman"/>
                <w:b/>
                <w:bCs/>
                <w:sz w:val="24"/>
                <w:szCs w:val="24"/>
              </w:rPr>
            </w:pPr>
          </w:p>
          <w:p w14:paraId="23A7AB79" w14:textId="77777777" w:rsidR="001B2F87" w:rsidRPr="001B2F87" w:rsidRDefault="00B8739F" w:rsidP="001B2F87">
            <w:pPr>
              <w:jc w:val="both"/>
              <w:rPr>
                <w:rFonts w:ascii="Times New Roman" w:eastAsia="Times New Roman" w:hAnsi="Times New Roman" w:cs="Times New Roman"/>
                <w:sz w:val="24"/>
                <w:szCs w:val="24"/>
              </w:rPr>
            </w:pPr>
            <w:commentRangeStart w:id="3"/>
            <w:r>
              <w:rPr>
                <w:rFonts w:ascii="Times New Roman" w:eastAsia="Times New Roman" w:hAnsi="Times New Roman" w:cs="Times New Roman"/>
                <w:b/>
                <w:bCs/>
                <w:sz w:val="24"/>
                <w:szCs w:val="24"/>
              </w:rPr>
              <w:t xml:space="preserve">6. </w:t>
            </w:r>
            <w:commentRangeEnd w:id="3"/>
            <w:r w:rsidR="001B2F87">
              <w:rPr>
                <w:rStyle w:val="Kommentaariviide"/>
                <w:rFonts w:ascii="Times New Roman" w:eastAsia="Times New Roman" w:hAnsi="Times New Roman" w:cs="Times New Roman"/>
                <w:b/>
                <w:bCs/>
                <w:sz w:val="24"/>
                <w:szCs w:val="24"/>
              </w:rPr>
              <w:commentReference w:id="3"/>
            </w:r>
            <w:r w:rsidR="00E90B22">
              <w:rPr>
                <w:rFonts w:ascii="Times New Roman" w:eastAsia="Times New Roman" w:hAnsi="Times New Roman" w:cs="Times New Roman"/>
                <w:b/>
                <w:bCs/>
                <w:sz w:val="24"/>
                <w:szCs w:val="24"/>
              </w:rPr>
              <w:t xml:space="preserve">Arvestatud. </w:t>
            </w:r>
            <w:r w:rsidR="001B2F87" w:rsidRPr="001B2F87">
              <w:rPr>
                <w:rFonts w:ascii="Times New Roman" w:eastAsia="Times New Roman" w:hAnsi="Times New Roman" w:cs="Times New Roman"/>
                <w:sz w:val="24"/>
                <w:szCs w:val="24"/>
              </w:rPr>
              <w:t>Eelnõu ja seletuskirja on täpsustatud.</w:t>
            </w:r>
          </w:p>
          <w:p w14:paraId="3B8EE94C" w14:textId="726A00DE" w:rsidR="00B8739F" w:rsidRDefault="00B8739F" w:rsidP="00FB4D06">
            <w:pPr>
              <w:jc w:val="both"/>
              <w:rPr>
                <w:rFonts w:ascii="Times New Roman" w:eastAsia="Times New Roman" w:hAnsi="Times New Roman" w:cs="Times New Roman"/>
                <w:b/>
                <w:bCs/>
                <w:sz w:val="24"/>
                <w:szCs w:val="24"/>
              </w:rPr>
            </w:pPr>
          </w:p>
          <w:p w14:paraId="29EBF3AA" w14:textId="77777777" w:rsidR="00B8739F" w:rsidRDefault="00B8739F" w:rsidP="00FB4D06">
            <w:pPr>
              <w:jc w:val="both"/>
              <w:rPr>
                <w:rFonts w:ascii="Times New Roman" w:eastAsia="Times New Roman" w:hAnsi="Times New Roman" w:cs="Times New Roman"/>
                <w:b/>
                <w:bCs/>
                <w:sz w:val="24"/>
                <w:szCs w:val="24"/>
              </w:rPr>
            </w:pPr>
          </w:p>
          <w:p w14:paraId="0F7B4EBE" w14:textId="77777777" w:rsidR="00B8739F" w:rsidRDefault="00B8739F" w:rsidP="00FB4D06">
            <w:pPr>
              <w:jc w:val="both"/>
              <w:rPr>
                <w:rFonts w:ascii="Times New Roman" w:eastAsia="Times New Roman" w:hAnsi="Times New Roman" w:cs="Times New Roman"/>
                <w:b/>
                <w:bCs/>
                <w:sz w:val="24"/>
                <w:szCs w:val="24"/>
              </w:rPr>
            </w:pPr>
          </w:p>
          <w:p w14:paraId="169383F9" w14:textId="77777777" w:rsidR="00C962C0" w:rsidRDefault="00C962C0" w:rsidP="00FB4D06">
            <w:pPr>
              <w:jc w:val="both"/>
              <w:rPr>
                <w:rFonts w:ascii="Times New Roman" w:eastAsia="Times New Roman" w:hAnsi="Times New Roman" w:cs="Times New Roman"/>
                <w:b/>
                <w:bCs/>
                <w:sz w:val="24"/>
                <w:szCs w:val="24"/>
              </w:rPr>
            </w:pPr>
          </w:p>
          <w:p w14:paraId="4AC34D0D" w14:textId="77777777" w:rsidR="00C962C0" w:rsidRDefault="00C962C0" w:rsidP="00FB4D06">
            <w:pPr>
              <w:jc w:val="both"/>
              <w:rPr>
                <w:rFonts w:ascii="Times New Roman" w:eastAsia="Times New Roman" w:hAnsi="Times New Roman" w:cs="Times New Roman"/>
                <w:b/>
                <w:bCs/>
                <w:sz w:val="24"/>
                <w:szCs w:val="24"/>
              </w:rPr>
            </w:pPr>
          </w:p>
          <w:p w14:paraId="7945881C" w14:textId="77777777" w:rsidR="00C962C0" w:rsidRDefault="00C962C0" w:rsidP="00FB4D06">
            <w:pPr>
              <w:jc w:val="both"/>
              <w:rPr>
                <w:rFonts w:ascii="Times New Roman" w:eastAsia="Times New Roman" w:hAnsi="Times New Roman" w:cs="Times New Roman"/>
                <w:b/>
                <w:bCs/>
                <w:sz w:val="24"/>
                <w:szCs w:val="24"/>
              </w:rPr>
            </w:pPr>
          </w:p>
          <w:p w14:paraId="00AC9EBC" w14:textId="77777777" w:rsidR="00C962C0" w:rsidRDefault="00C962C0" w:rsidP="00FB4D06">
            <w:pPr>
              <w:jc w:val="both"/>
              <w:rPr>
                <w:rFonts w:ascii="Times New Roman" w:eastAsia="Times New Roman" w:hAnsi="Times New Roman" w:cs="Times New Roman"/>
                <w:b/>
                <w:bCs/>
                <w:sz w:val="24"/>
                <w:szCs w:val="24"/>
              </w:rPr>
            </w:pPr>
          </w:p>
          <w:p w14:paraId="64BE896E" w14:textId="77777777" w:rsidR="00C962C0" w:rsidRDefault="00C962C0" w:rsidP="00FB4D06">
            <w:pPr>
              <w:jc w:val="both"/>
              <w:rPr>
                <w:rFonts w:ascii="Times New Roman" w:eastAsia="Times New Roman" w:hAnsi="Times New Roman" w:cs="Times New Roman"/>
                <w:b/>
                <w:bCs/>
                <w:sz w:val="24"/>
                <w:szCs w:val="24"/>
              </w:rPr>
            </w:pPr>
          </w:p>
          <w:p w14:paraId="05B8006E" w14:textId="325BFF11" w:rsidR="00C962C0" w:rsidRPr="00044AF6" w:rsidRDefault="00C962C0" w:rsidP="00FB4D06">
            <w:pPr>
              <w:jc w:val="both"/>
              <w:rPr>
                <w:rFonts w:ascii="Times New Roman" w:eastAsia="Times New Roman" w:hAnsi="Times New Roman" w:cs="Times New Roman"/>
                <w:b/>
                <w:bCs/>
                <w:sz w:val="24"/>
                <w:szCs w:val="24"/>
              </w:rPr>
            </w:pPr>
          </w:p>
        </w:tc>
      </w:tr>
      <w:tr w:rsidR="00A04BF8" w14:paraId="153F0B66" w14:textId="77777777" w:rsidTr="64C3FBB9">
        <w:trPr>
          <w:trHeight w:val="300"/>
        </w:trPr>
        <w:tc>
          <w:tcPr>
            <w:tcW w:w="7110" w:type="dxa"/>
            <w:shd w:val="clear" w:color="auto" w:fill="DEEAF6" w:themeFill="accent1" w:themeFillTint="33"/>
          </w:tcPr>
          <w:p w14:paraId="5E98CE51" w14:textId="254CCD2D" w:rsidR="00A04BF8" w:rsidRPr="005F2615" w:rsidRDefault="00867907" w:rsidP="00E2197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Eesti Pimedate Liit</w:t>
            </w:r>
          </w:p>
        </w:tc>
        <w:tc>
          <w:tcPr>
            <w:tcW w:w="6764" w:type="dxa"/>
            <w:shd w:val="clear" w:color="auto" w:fill="DEEAF6" w:themeFill="accent1" w:themeFillTint="33"/>
          </w:tcPr>
          <w:p w14:paraId="2B301937" w14:textId="26903DE7" w:rsidR="00A04BF8" w:rsidRDefault="00A04BF8" w:rsidP="2BF27817">
            <w:pPr>
              <w:jc w:val="both"/>
              <w:rPr>
                <w:rFonts w:ascii="Times New Roman" w:eastAsia="Times New Roman" w:hAnsi="Times New Roman" w:cs="Times New Roman"/>
                <w:sz w:val="24"/>
                <w:szCs w:val="24"/>
              </w:rPr>
            </w:pPr>
          </w:p>
        </w:tc>
      </w:tr>
      <w:tr w:rsidR="00A04BF8" w14:paraId="08BEA45B" w14:textId="77777777" w:rsidTr="64C3FBB9">
        <w:trPr>
          <w:trHeight w:val="300"/>
        </w:trPr>
        <w:tc>
          <w:tcPr>
            <w:tcW w:w="7110" w:type="dxa"/>
          </w:tcPr>
          <w:p w14:paraId="1EED435B" w14:textId="77777777" w:rsidR="004A0F24" w:rsidRPr="004A0F24" w:rsidRDefault="004A0F24" w:rsidP="004A0F24">
            <w:pPr>
              <w:jc w:val="both"/>
              <w:rPr>
                <w:rFonts w:ascii="Times New Roman" w:hAnsi="Times New Roman" w:cs="Times New Roman"/>
                <w:sz w:val="24"/>
                <w:szCs w:val="24"/>
              </w:rPr>
            </w:pPr>
            <w:r w:rsidRPr="004A0F24">
              <w:rPr>
                <w:rFonts w:ascii="Times New Roman" w:hAnsi="Times New Roman" w:cs="Times New Roman"/>
                <w:sz w:val="24"/>
                <w:szCs w:val="24"/>
              </w:rPr>
              <w:t>Eesti Pimedate Liit tänab võimaluse eest anda tagasisidet 17. augusti 2026. aasta puuetega inimeste sotsiaaltoetuste seaduse muutmise ja sellega seonduvalt teiste seaduste muutmise seaduse eelnõule. Keskendume Euroopa puudega inimese kaardi ja Euroopa puudega inimese parkimiskaardi regulatsioonile ning selle mõjule pimedatele ja vaegnägijatele.</w:t>
            </w:r>
          </w:p>
          <w:p w14:paraId="0F3DB70E" w14:textId="77777777" w:rsidR="004A0F24" w:rsidRPr="004A0F24" w:rsidRDefault="004A0F24" w:rsidP="004A0F24">
            <w:pPr>
              <w:jc w:val="both"/>
              <w:rPr>
                <w:rFonts w:ascii="Times New Roman" w:hAnsi="Times New Roman" w:cs="Times New Roman"/>
                <w:sz w:val="24"/>
                <w:szCs w:val="24"/>
              </w:rPr>
            </w:pPr>
            <w:r w:rsidRPr="004A0F24">
              <w:rPr>
                <w:rFonts w:ascii="Times New Roman" w:hAnsi="Times New Roman" w:cs="Times New Roman"/>
                <w:sz w:val="24"/>
                <w:szCs w:val="24"/>
              </w:rPr>
              <w:t>Eesti Pimedate Liit toetab üle-Euroopaliste kaartide kasutuselevõttu, kaartide väljastamise koondamist Sotsiaalkindlustusametisse ja füüsilise Euroopa puudega inimese kaardi kõrvale digitaalse kaardi loomist. Positiivne on ka see, et juht- ja abikoera tasuta vedamise õigust ei seota A-tähisega ning et raske nägemispuudega inimeste ja nende saatjate tasuta muuseumikülastuse õigus on eelnõus säilitatud ja laiendatud.</w:t>
            </w:r>
          </w:p>
          <w:p w14:paraId="4DA44204" w14:textId="77777777" w:rsidR="004A0F24" w:rsidRDefault="004A0F24" w:rsidP="004A0F24">
            <w:pPr>
              <w:jc w:val="both"/>
              <w:rPr>
                <w:rFonts w:ascii="Times New Roman" w:hAnsi="Times New Roman" w:cs="Times New Roman"/>
                <w:sz w:val="24"/>
                <w:szCs w:val="24"/>
              </w:rPr>
            </w:pPr>
            <w:r w:rsidRPr="004A0F24">
              <w:rPr>
                <w:rFonts w:ascii="Times New Roman" w:hAnsi="Times New Roman" w:cs="Times New Roman"/>
                <w:sz w:val="24"/>
                <w:szCs w:val="24"/>
              </w:rPr>
              <w:t xml:space="preserve">Eelnõu vajab siiski olulist täiendamist. Praegune lahendus teeb vabatahtlikust A-tähisest Eesti muuseumi- ja ühistranspordiõiguste keskse tõendi, kuid seob tähise automaatselt üksnes puude liigi ja raskusastmega. Samal ajal puudub tegelikust abivajadusest lähtuv individuaalne hindamine ning piisavalt selge lahendus teistest liikmesriikidest saabuvatele inimestele. Digitaalne kaart on küll kavandamisel, kuid selle seos X-tee, Eesti digitaalse identiteedi ja teenuseosutajate infosüsteemidega ei ole õiguslikult ega rakenduslikult piisavalt tagatud. Parkimiskaardi puhul ei ole kavandatud kasutajale mõeldud digiversiooni, kuigi direktiiv lubab selle luua. </w:t>
            </w:r>
          </w:p>
          <w:p w14:paraId="7C3A6F92" w14:textId="77777777" w:rsidR="00E61F9A" w:rsidRPr="004A0F24" w:rsidRDefault="00E61F9A" w:rsidP="004A0F24">
            <w:pPr>
              <w:jc w:val="both"/>
              <w:rPr>
                <w:rFonts w:ascii="Times New Roman" w:hAnsi="Times New Roman" w:cs="Times New Roman"/>
                <w:sz w:val="24"/>
                <w:szCs w:val="24"/>
              </w:rPr>
            </w:pPr>
          </w:p>
          <w:p w14:paraId="3F980DCD" w14:textId="77777777" w:rsidR="00E61F9A" w:rsidRPr="00E61F9A" w:rsidRDefault="0051722A" w:rsidP="00E61F9A">
            <w:pPr>
              <w:jc w:val="both"/>
              <w:rPr>
                <w:rFonts w:ascii="Times New Roman" w:eastAsia="Times New Roman" w:hAnsi="Times New Roman" w:cs="Times New Roman"/>
                <w:b/>
                <w:bCs/>
                <w:sz w:val="24"/>
                <w:szCs w:val="24"/>
              </w:rPr>
            </w:pPr>
            <w:r w:rsidRPr="00E61F9A">
              <w:rPr>
                <w:rFonts w:ascii="Times New Roman" w:eastAsia="Times New Roman" w:hAnsi="Times New Roman" w:cs="Times New Roman"/>
                <w:b/>
                <w:bCs/>
                <w:sz w:val="24"/>
                <w:szCs w:val="24"/>
              </w:rPr>
              <w:t xml:space="preserve">1. </w:t>
            </w:r>
            <w:r w:rsidR="00E61F9A" w:rsidRPr="00E61F9A">
              <w:rPr>
                <w:rFonts w:ascii="Times New Roman" w:eastAsia="Times New Roman" w:hAnsi="Times New Roman" w:cs="Times New Roman"/>
                <w:b/>
                <w:bCs/>
                <w:sz w:val="24"/>
                <w:szCs w:val="24"/>
              </w:rPr>
              <w:t>Peamised probleemid praeguses eelnõus</w:t>
            </w:r>
          </w:p>
          <w:p w14:paraId="123B0E99" w14:textId="77777777" w:rsidR="00A04BF8" w:rsidRDefault="00E61F9A" w:rsidP="00E61F9A">
            <w:pPr>
              <w:jc w:val="both"/>
              <w:rPr>
                <w:rFonts w:ascii="Times New Roman" w:eastAsia="Times New Roman" w:hAnsi="Times New Roman" w:cs="Times New Roman"/>
                <w:sz w:val="24"/>
                <w:szCs w:val="24"/>
              </w:rPr>
            </w:pPr>
            <w:r w:rsidRPr="00E61F9A">
              <w:rPr>
                <w:rFonts w:ascii="Times New Roman" w:eastAsia="Times New Roman" w:hAnsi="Times New Roman" w:cs="Times New Roman"/>
                <w:sz w:val="24"/>
                <w:szCs w:val="24"/>
              </w:rPr>
              <w:lastRenderedPageBreak/>
              <w:t>A-tähise kavandatud sidumine kõigi sügava puudega ja raske nägemispuudega inimestega ei lähtu järjekindlalt inimese tegelikust saatja-, abistaja- või suurema toe vajadusest. See võib tuua kaasa olukorra, kus tähis antakse inimesele, kes seda ei vaja, samas jättes tähise andmata inimesele, kelle tegelik abivajadus on suur, kuid kes ei kuulu automaatselt valitud kategooriasse. Individuaalse hindamise, põhjendatud otsuse ja vaidlustamise korda ei ole kirjeldatud.</w:t>
            </w:r>
          </w:p>
          <w:p w14:paraId="1BDCD4A9" w14:textId="77777777" w:rsidR="00E61F9A" w:rsidRDefault="00E61F9A" w:rsidP="00E61F9A">
            <w:pPr>
              <w:jc w:val="both"/>
              <w:rPr>
                <w:rFonts w:ascii="Times New Roman" w:eastAsia="Times New Roman" w:hAnsi="Times New Roman" w:cs="Times New Roman"/>
                <w:sz w:val="24"/>
                <w:szCs w:val="24"/>
              </w:rPr>
            </w:pPr>
          </w:p>
          <w:p w14:paraId="32E8C308" w14:textId="4083F24A" w:rsidR="0095297A" w:rsidRDefault="0095297A" w:rsidP="000F1D27">
            <w:pPr>
              <w:pStyle w:val="Kehatekst"/>
              <w:spacing w:after="0"/>
              <w:jc w:val="both"/>
              <w:rPr>
                <w:rFonts w:ascii="Times New Roman" w:hAnsi="Times New Roman" w:cs="Times New Roman"/>
                <w:sz w:val="24"/>
                <w:szCs w:val="24"/>
              </w:rPr>
            </w:pPr>
            <w:r w:rsidRPr="0068715F">
              <w:rPr>
                <w:rFonts w:ascii="Times New Roman" w:hAnsi="Times New Roman" w:cs="Times New Roman"/>
                <w:sz w:val="24"/>
                <w:szCs w:val="24"/>
              </w:rPr>
              <w:t>Digitaalse Euroopa puudega inimese kaardi kavand keskendub</w:t>
            </w:r>
            <w:r w:rsidR="00BE5509">
              <w:rPr>
                <w:rFonts w:ascii="Times New Roman" w:hAnsi="Times New Roman" w:cs="Times New Roman"/>
                <w:sz w:val="24"/>
                <w:szCs w:val="24"/>
              </w:rPr>
              <w:t xml:space="preserve"> </w:t>
            </w:r>
            <w:r w:rsidRPr="0068715F">
              <w:rPr>
                <w:rFonts w:ascii="Times New Roman" w:hAnsi="Times New Roman" w:cs="Times New Roman"/>
                <w:sz w:val="24"/>
                <w:szCs w:val="24"/>
              </w:rPr>
              <w:t xml:space="preserve">Digikukrus kuvatavale kaardile ja kaardi valideerimisele. See muudab füüsilise kaardi vormi lihtsalt digitaalseks (füüsilise kaardi esitamise asemel esitab inimene lihtsalt oma telefonis oleva kaardi) kuid tegelikku digitaliseerumist ei toimu. Eelnõus ei ole tagatud, et inimese õigust saab tema nõusolekul turvaliselt ja ligipääsetavalt kontrollida X-tee või muu standardse andmevahetuse kaudu seda näiteks virtuaalses piletimüügis, teenuste taotlemises interneti teel. </w:t>
            </w:r>
          </w:p>
          <w:p w14:paraId="3F0A1F98" w14:textId="77777777" w:rsidR="000F1D27" w:rsidRDefault="000F1D27" w:rsidP="000F1D27">
            <w:pPr>
              <w:pStyle w:val="Kehatekst"/>
              <w:spacing w:after="0"/>
              <w:jc w:val="both"/>
              <w:rPr>
                <w:rFonts w:ascii="Times New Roman" w:hAnsi="Times New Roman" w:cs="Times New Roman"/>
                <w:sz w:val="24"/>
                <w:szCs w:val="24"/>
              </w:rPr>
            </w:pPr>
          </w:p>
          <w:p w14:paraId="5B4B7325" w14:textId="200FC4BD" w:rsidR="000F1D27" w:rsidRDefault="000F1D27" w:rsidP="000F1D27">
            <w:pPr>
              <w:pStyle w:val="Kehatekst"/>
              <w:spacing w:after="0"/>
              <w:jc w:val="both"/>
              <w:rPr>
                <w:rFonts w:ascii="Times New Roman" w:hAnsi="Times New Roman" w:cs="Times New Roman"/>
                <w:sz w:val="24"/>
                <w:szCs w:val="24"/>
              </w:rPr>
            </w:pPr>
            <w:r w:rsidRPr="000F1D27">
              <w:rPr>
                <w:rFonts w:ascii="Times New Roman" w:hAnsi="Times New Roman" w:cs="Times New Roman"/>
                <w:sz w:val="24"/>
                <w:szCs w:val="24"/>
              </w:rPr>
              <w:t>Parkimiskaardi puhul luuakse küll keskregister ja valideerimisrakendus, kuid kasutajale mõeldud digiversiooni ei kavandata. Füüsilise kaardi kohustuslik säilimine on vajalik, kuid see ei välista vabatahtlikku ligipääsetavat digiversiooni, mida direktiiv sõnaselgelt võimaldab.</w:t>
            </w:r>
          </w:p>
          <w:p w14:paraId="42A191FA" w14:textId="77777777" w:rsidR="000F1D27" w:rsidRDefault="000F1D27" w:rsidP="000F1D27">
            <w:pPr>
              <w:pStyle w:val="Kehatekst"/>
              <w:spacing w:after="0"/>
              <w:jc w:val="both"/>
              <w:rPr>
                <w:rFonts w:ascii="Times New Roman" w:hAnsi="Times New Roman" w:cs="Times New Roman"/>
                <w:sz w:val="24"/>
                <w:szCs w:val="24"/>
              </w:rPr>
            </w:pPr>
          </w:p>
          <w:p w14:paraId="15453A33" w14:textId="77777777" w:rsidR="00EB4E25" w:rsidRDefault="00EB4E25" w:rsidP="000F1D27">
            <w:pPr>
              <w:pStyle w:val="Kehatekst"/>
              <w:spacing w:after="0"/>
              <w:jc w:val="both"/>
              <w:rPr>
                <w:rFonts w:ascii="Times New Roman" w:hAnsi="Times New Roman" w:cs="Times New Roman"/>
                <w:sz w:val="24"/>
                <w:szCs w:val="24"/>
              </w:rPr>
            </w:pPr>
          </w:p>
          <w:p w14:paraId="0D96240E" w14:textId="77777777" w:rsidR="00EB4E25" w:rsidRDefault="00EB4E25" w:rsidP="000F1D27">
            <w:pPr>
              <w:pStyle w:val="Kehatekst"/>
              <w:spacing w:after="0"/>
              <w:jc w:val="both"/>
              <w:rPr>
                <w:rFonts w:ascii="Times New Roman" w:hAnsi="Times New Roman" w:cs="Times New Roman"/>
                <w:sz w:val="24"/>
                <w:szCs w:val="24"/>
              </w:rPr>
            </w:pPr>
          </w:p>
          <w:p w14:paraId="7FAE5816" w14:textId="77777777" w:rsidR="00EB4E25" w:rsidRDefault="00EB4E25" w:rsidP="000F1D27">
            <w:pPr>
              <w:pStyle w:val="Kehatekst"/>
              <w:spacing w:after="0"/>
              <w:jc w:val="both"/>
              <w:rPr>
                <w:rFonts w:ascii="Times New Roman" w:hAnsi="Times New Roman" w:cs="Times New Roman"/>
                <w:sz w:val="24"/>
                <w:szCs w:val="24"/>
              </w:rPr>
            </w:pPr>
          </w:p>
          <w:p w14:paraId="7A4B4219" w14:textId="77777777" w:rsidR="00EB4E25" w:rsidRDefault="00EB4E25" w:rsidP="000F1D27">
            <w:pPr>
              <w:pStyle w:val="Kehatekst"/>
              <w:spacing w:after="0"/>
              <w:jc w:val="both"/>
              <w:rPr>
                <w:rFonts w:ascii="Times New Roman" w:hAnsi="Times New Roman" w:cs="Times New Roman"/>
                <w:sz w:val="24"/>
                <w:szCs w:val="24"/>
              </w:rPr>
            </w:pPr>
          </w:p>
          <w:p w14:paraId="3D6C6D4E" w14:textId="77777777" w:rsidR="00EB4E25" w:rsidRDefault="00EB4E25" w:rsidP="000F1D27">
            <w:pPr>
              <w:pStyle w:val="Kehatekst"/>
              <w:spacing w:after="0"/>
              <w:jc w:val="both"/>
              <w:rPr>
                <w:rFonts w:ascii="Times New Roman" w:hAnsi="Times New Roman" w:cs="Times New Roman"/>
                <w:sz w:val="24"/>
                <w:szCs w:val="24"/>
              </w:rPr>
            </w:pPr>
          </w:p>
          <w:p w14:paraId="33224F5B" w14:textId="77777777" w:rsidR="00EB4E25" w:rsidRDefault="00EB4E25" w:rsidP="000F1D27">
            <w:pPr>
              <w:pStyle w:val="Kehatekst"/>
              <w:spacing w:after="0"/>
              <w:jc w:val="both"/>
              <w:rPr>
                <w:rFonts w:ascii="Times New Roman" w:hAnsi="Times New Roman" w:cs="Times New Roman"/>
                <w:sz w:val="24"/>
                <w:szCs w:val="24"/>
              </w:rPr>
            </w:pPr>
          </w:p>
          <w:p w14:paraId="499F6896" w14:textId="77777777" w:rsidR="00EB4E25" w:rsidRDefault="00EB4E25" w:rsidP="000F1D27">
            <w:pPr>
              <w:pStyle w:val="Kehatekst"/>
              <w:spacing w:after="0"/>
              <w:jc w:val="both"/>
              <w:rPr>
                <w:rFonts w:ascii="Times New Roman" w:hAnsi="Times New Roman" w:cs="Times New Roman"/>
                <w:sz w:val="24"/>
                <w:szCs w:val="24"/>
              </w:rPr>
            </w:pPr>
          </w:p>
          <w:p w14:paraId="67FE7321" w14:textId="6680B10B" w:rsidR="00034B5A" w:rsidRPr="00034B5A" w:rsidRDefault="00034B5A" w:rsidP="00034B5A">
            <w:pPr>
              <w:pStyle w:val="Kehatekst"/>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034B5A">
              <w:rPr>
                <w:rFonts w:ascii="Times New Roman" w:hAnsi="Times New Roman" w:cs="Times New Roman"/>
                <w:sz w:val="24"/>
                <w:szCs w:val="24"/>
              </w:rPr>
              <w:t xml:space="preserve"> PISTS § 25 lõige 9 ja rakendusakti kavandi § 1 punkt 3 – A-tähis peab lähtuma tegelikust abivajadusest</w:t>
            </w:r>
          </w:p>
          <w:p w14:paraId="279396BA" w14:textId="77777777" w:rsidR="00034B5A" w:rsidRPr="00034B5A" w:rsidRDefault="00034B5A" w:rsidP="00034B5A">
            <w:pPr>
              <w:pStyle w:val="Kehatekst"/>
              <w:jc w:val="both"/>
              <w:rPr>
                <w:rFonts w:ascii="Times New Roman" w:hAnsi="Times New Roman" w:cs="Times New Roman"/>
                <w:sz w:val="24"/>
                <w:szCs w:val="24"/>
              </w:rPr>
            </w:pPr>
            <w:r w:rsidRPr="00034B5A">
              <w:rPr>
                <w:rFonts w:ascii="Times New Roman" w:hAnsi="Times New Roman" w:cs="Times New Roman"/>
                <w:sz w:val="24"/>
                <w:szCs w:val="24"/>
              </w:rPr>
              <w:t>Praegune tekst: PISTS § 25 lõike 9 järgi kantakse A-tähis suurema toetusvajadusega või saatjat vajava inimese kaardile ning täpsemad tingimused kehtestatakse määrusega. Rakendusakti kavandi § 1 punkti 3 kohaselt märgitakse A-tähis automaatselt kõigi sügava puudega inimeste ja raske nägemispuudega inimeste kaartidele. Seletuskiri põhjendab täiendava hindamise ärajätmist sellega, et puude raskusastme tuvastamisel on inimese puude liiki ja raskusastet juba hinnatud.</w:t>
            </w:r>
          </w:p>
          <w:p w14:paraId="39FBE7AC" w14:textId="640A19F6" w:rsidR="000F1D27" w:rsidRDefault="00034B5A" w:rsidP="00034B5A">
            <w:pPr>
              <w:pStyle w:val="Kehatekst"/>
              <w:spacing w:after="0"/>
              <w:jc w:val="both"/>
              <w:rPr>
                <w:rFonts w:ascii="Times New Roman" w:hAnsi="Times New Roman" w:cs="Times New Roman"/>
                <w:sz w:val="24"/>
                <w:szCs w:val="24"/>
              </w:rPr>
            </w:pPr>
            <w:r w:rsidRPr="00034B5A">
              <w:rPr>
                <w:rFonts w:ascii="Times New Roman" w:hAnsi="Times New Roman" w:cs="Times New Roman"/>
                <w:sz w:val="24"/>
                <w:szCs w:val="24"/>
              </w:rPr>
              <w:t>Probleem: Puude liik ja raskusaste ei kirjelda alati inimese tegelikku saatja-, isikliku abistaja, juht- või abilooma või suurema toe vajadust. Raske nägemispuudega inimene võib liikuda ja teenuseid kasutada iseseisvalt, samal ajal kui keskmise nägemispuudega, liitpuudega või muu puudega inimene võib konkreetselt vajada saatjat või suuremat tuge. Kategooriapõhine automaatne lahendus võib seetõttu olla korraga nii üle- kui alahõlmav.</w:t>
            </w:r>
          </w:p>
          <w:p w14:paraId="678C3E04" w14:textId="77777777" w:rsidR="009D7E59" w:rsidRDefault="009D7E59" w:rsidP="00034B5A">
            <w:pPr>
              <w:pStyle w:val="Kehatekst"/>
              <w:spacing w:after="0"/>
              <w:jc w:val="both"/>
              <w:rPr>
                <w:rFonts w:ascii="Times New Roman" w:hAnsi="Times New Roman" w:cs="Times New Roman"/>
                <w:sz w:val="24"/>
                <w:szCs w:val="24"/>
              </w:rPr>
            </w:pPr>
          </w:p>
          <w:p w14:paraId="23DC3B42"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Ettepanek:</w:t>
            </w:r>
          </w:p>
          <w:p w14:paraId="52DA0D6B"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w:t>
            </w:r>
            <w:r w:rsidRPr="009D7E59">
              <w:rPr>
                <w:rFonts w:ascii="Times New Roman" w:hAnsi="Times New Roman" w:cs="Times New Roman"/>
                <w:sz w:val="24"/>
                <w:szCs w:val="24"/>
              </w:rPr>
              <w:tab/>
              <w:t>sätestada seaduses A-tähise eesmärk ja põhilised andmise kriteeriumid või kehtestada need puude määramise korras;</w:t>
            </w:r>
          </w:p>
          <w:p w14:paraId="1241B5CA"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w:t>
            </w:r>
            <w:r w:rsidRPr="009D7E59">
              <w:rPr>
                <w:rFonts w:ascii="Times New Roman" w:hAnsi="Times New Roman" w:cs="Times New Roman"/>
                <w:sz w:val="24"/>
                <w:szCs w:val="24"/>
              </w:rPr>
              <w:tab/>
              <w:t>võimaldada selgelt määratletud juhtudel A-tähise automaatne andmine eeldusena, kuid luua ka ligipääsetav taotluspõhine individuaalse hindamise tee inimestele, kelle tegelik abivajadus automaatsesse kategooriasse ei mahu;</w:t>
            </w:r>
          </w:p>
          <w:p w14:paraId="7DE7B9C8"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w:t>
            </w:r>
            <w:r w:rsidRPr="009D7E59">
              <w:rPr>
                <w:rFonts w:ascii="Times New Roman" w:hAnsi="Times New Roman" w:cs="Times New Roman"/>
                <w:sz w:val="24"/>
                <w:szCs w:val="24"/>
              </w:rPr>
              <w:tab/>
              <w:t>anda inimesele õigus saada A-tähise andmise või andmata jätmise kohta põhjendatud otsus ning see otsus vaidlustada;</w:t>
            </w:r>
          </w:p>
          <w:p w14:paraId="0CA0E25A" w14:textId="3DCF1EB9" w:rsidR="009D7E59" w:rsidRDefault="009D7E59" w:rsidP="009D7E59">
            <w:pPr>
              <w:pStyle w:val="Kehatekst"/>
              <w:spacing w:after="0"/>
              <w:jc w:val="both"/>
              <w:rPr>
                <w:rFonts w:ascii="Times New Roman" w:hAnsi="Times New Roman" w:cs="Times New Roman"/>
                <w:sz w:val="24"/>
                <w:szCs w:val="24"/>
              </w:rPr>
            </w:pPr>
            <w:r w:rsidRPr="009D7E59">
              <w:rPr>
                <w:rFonts w:ascii="Times New Roman" w:hAnsi="Times New Roman" w:cs="Times New Roman"/>
                <w:sz w:val="24"/>
                <w:szCs w:val="24"/>
              </w:rPr>
              <w:lastRenderedPageBreak/>
              <w:t>•</w:t>
            </w:r>
            <w:r w:rsidRPr="009D7E59">
              <w:rPr>
                <w:rFonts w:ascii="Times New Roman" w:hAnsi="Times New Roman" w:cs="Times New Roman"/>
                <w:sz w:val="24"/>
                <w:szCs w:val="24"/>
              </w:rPr>
              <w:tab/>
              <w:t>koostada teenuseosutajatele üheselt mõistetav juhend selle kohta, mida A-tähis tõendab, mida see ei tõenda ning kuidas küsida inimeselt vajalikku tuge puudutavat infot lugupidavalt ja minimaalselt.</w:t>
            </w:r>
          </w:p>
          <w:p w14:paraId="6604D725" w14:textId="77777777" w:rsidR="00B6382B" w:rsidRDefault="00B6382B" w:rsidP="009D7E59">
            <w:pPr>
              <w:pStyle w:val="Kehatekst"/>
              <w:spacing w:after="0"/>
              <w:jc w:val="both"/>
              <w:rPr>
                <w:rFonts w:ascii="Times New Roman" w:hAnsi="Times New Roman" w:cs="Times New Roman"/>
                <w:sz w:val="24"/>
                <w:szCs w:val="24"/>
              </w:rPr>
            </w:pPr>
          </w:p>
          <w:p w14:paraId="218E2559" w14:textId="5ECAB208" w:rsidR="00B6382B" w:rsidRPr="00B6382B" w:rsidRDefault="00957E24" w:rsidP="00B6382B">
            <w:pPr>
              <w:pStyle w:val="Kehatekst"/>
              <w:jc w:val="both"/>
              <w:rPr>
                <w:rFonts w:ascii="Times New Roman" w:hAnsi="Times New Roman" w:cs="Times New Roman"/>
                <w:sz w:val="24"/>
                <w:szCs w:val="24"/>
              </w:rPr>
            </w:pPr>
            <w:r>
              <w:rPr>
                <w:rFonts w:ascii="Times New Roman" w:hAnsi="Times New Roman" w:cs="Times New Roman"/>
                <w:sz w:val="24"/>
                <w:szCs w:val="24"/>
              </w:rPr>
              <w:t>3</w:t>
            </w:r>
            <w:r w:rsidR="00B6382B" w:rsidRPr="00B6382B">
              <w:rPr>
                <w:rFonts w:ascii="Times New Roman" w:hAnsi="Times New Roman" w:cs="Times New Roman"/>
                <w:sz w:val="24"/>
                <w:szCs w:val="24"/>
              </w:rPr>
              <w:t>. PISTS § 25 lõiked 3 ja 8 ning § 28 – digikaart peab olema osa Eesti digitaalsest ökosüsteemist, mitte eraldiseisev „ekraanipilt“</w:t>
            </w:r>
          </w:p>
          <w:p w14:paraId="653B964E" w14:textId="77777777" w:rsidR="00B6382B" w:rsidRPr="00B6382B" w:rsidRDefault="00B6382B" w:rsidP="00B6382B">
            <w:pPr>
              <w:pStyle w:val="Kehatekst"/>
              <w:jc w:val="both"/>
              <w:rPr>
                <w:rFonts w:ascii="Times New Roman" w:hAnsi="Times New Roman" w:cs="Times New Roman"/>
                <w:sz w:val="24"/>
                <w:szCs w:val="24"/>
              </w:rPr>
            </w:pPr>
            <w:r w:rsidRPr="00B6382B">
              <w:rPr>
                <w:rFonts w:ascii="Times New Roman" w:hAnsi="Times New Roman" w:cs="Times New Roman"/>
                <w:sz w:val="24"/>
                <w:szCs w:val="24"/>
              </w:rPr>
              <w:t>Praegune tekst: Sotsiaalkindlustusamet väljastab digitaalse Euroopa puudega inimese kaardi ning füüsilise kaardi inimese soovil. Digiversiooni täpne vorm jäetakse hilisema määruse ja Euroopa Komisjoni tehniliste kirjelduste otsustada. Teenusedisaini materjalid nimetavad Digikukrut, SKAIS2-te autoriteetse andmeallikana ning valideerimisrakendust, kuid eelnõu ei sätesta Eesti-sisese koostalitlusvõime ega X-tee põhiseid põhimõtteid.</w:t>
            </w:r>
          </w:p>
          <w:p w14:paraId="3A021969" w14:textId="77777777" w:rsidR="00B6382B" w:rsidRPr="00B6382B" w:rsidRDefault="00B6382B" w:rsidP="00B6382B">
            <w:pPr>
              <w:pStyle w:val="Kehatekst"/>
              <w:jc w:val="both"/>
              <w:rPr>
                <w:rFonts w:ascii="Times New Roman" w:hAnsi="Times New Roman" w:cs="Times New Roman"/>
                <w:sz w:val="24"/>
                <w:szCs w:val="24"/>
              </w:rPr>
            </w:pPr>
            <w:r w:rsidRPr="00B6382B">
              <w:rPr>
                <w:rFonts w:ascii="Times New Roman" w:hAnsi="Times New Roman" w:cs="Times New Roman"/>
                <w:sz w:val="24"/>
                <w:szCs w:val="24"/>
              </w:rPr>
              <w:t xml:space="preserve">Probleem: Kaardi pelk kuvamine telefonis ei anna võimalust tõendada oma puuet kaugelt, näiteks interneti teel ostetavate või osutatavate teenuste puhul. </w:t>
            </w:r>
          </w:p>
          <w:p w14:paraId="7D959A45" w14:textId="77777777" w:rsidR="00B6382B" w:rsidRPr="00B6382B" w:rsidRDefault="00B6382B" w:rsidP="00B6382B">
            <w:pPr>
              <w:pStyle w:val="Kehatekst"/>
              <w:jc w:val="both"/>
              <w:rPr>
                <w:rFonts w:ascii="Times New Roman" w:hAnsi="Times New Roman" w:cs="Times New Roman"/>
                <w:sz w:val="24"/>
                <w:szCs w:val="24"/>
              </w:rPr>
            </w:pPr>
            <w:r w:rsidRPr="00B6382B">
              <w:rPr>
                <w:rFonts w:ascii="Times New Roman" w:hAnsi="Times New Roman" w:cs="Times New Roman"/>
                <w:sz w:val="24"/>
                <w:szCs w:val="24"/>
              </w:rPr>
              <w:t>Kui kaardi andmed jäävad üksnes Digikukrus kuvatavaks dokumendiks ja eraldi valideerimisrakendusse, jätkub teenuste killustatus ning inimene peab igas olukorras ise oma õigust selgitama ja tõendama, vastavalt teenusepakkujate erinevale korrale.</w:t>
            </w:r>
          </w:p>
          <w:p w14:paraId="43996151" w14:textId="6F4C540E" w:rsidR="00B6382B" w:rsidRDefault="00B6382B" w:rsidP="00B6382B">
            <w:pPr>
              <w:pStyle w:val="Kehatekst"/>
              <w:spacing w:after="0"/>
              <w:jc w:val="both"/>
              <w:rPr>
                <w:rFonts w:ascii="Times New Roman" w:hAnsi="Times New Roman" w:cs="Times New Roman"/>
                <w:sz w:val="24"/>
                <w:szCs w:val="24"/>
              </w:rPr>
            </w:pPr>
            <w:r w:rsidRPr="00B6382B">
              <w:rPr>
                <w:rFonts w:ascii="Times New Roman" w:hAnsi="Times New Roman" w:cs="Times New Roman"/>
                <w:sz w:val="24"/>
                <w:szCs w:val="24"/>
              </w:rPr>
              <w:t>Eestis on olemas X-tee, riiklik digitaalne identiteet ja ulatuslik andmevahetuse taristu. Eelnõu ei põhjenda, miks puudest tuleneva õiguse kontroll ei peaks inimese nõusolekul olema turvaliselt kasutatav samades kanalites, kus kontrollitakse teisi riiklikke õigusi.</w:t>
            </w:r>
          </w:p>
          <w:p w14:paraId="4F835164" w14:textId="77777777" w:rsidR="00577C1E" w:rsidRDefault="00577C1E" w:rsidP="00B6382B">
            <w:pPr>
              <w:pStyle w:val="Kehatekst"/>
              <w:spacing w:after="0"/>
              <w:jc w:val="both"/>
              <w:rPr>
                <w:rFonts w:ascii="Times New Roman" w:hAnsi="Times New Roman" w:cs="Times New Roman"/>
                <w:sz w:val="24"/>
                <w:szCs w:val="24"/>
              </w:rPr>
            </w:pPr>
          </w:p>
          <w:p w14:paraId="2F5C8CAB" w14:textId="77777777" w:rsidR="00577C1E" w:rsidRPr="00577C1E" w:rsidRDefault="00577C1E" w:rsidP="00577C1E">
            <w:pPr>
              <w:pStyle w:val="Kehatekst"/>
              <w:jc w:val="both"/>
              <w:rPr>
                <w:rFonts w:ascii="Times New Roman" w:hAnsi="Times New Roman" w:cs="Times New Roman"/>
                <w:sz w:val="24"/>
                <w:szCs w:val="24"/>
              </w:rPr>
            </w:pPr>
            <w:r w:rsidRPr="00577C1E">
              <w:rPr>
                <w:rFonts w:ascii="Times New Roman" w:hAnsi="Times New Roman" w:cs="Times New Roman"/>
                <w:sz w:val="24"/>
                <w:szCs w:val="24"/>
              </w:rPr>
              <w:t>Eesti lahendus peaks siiski tagastama teenuseosutajale ainult konkreetse õiguse kehtivuse ega tohiks avada inimese diagnoosi või laiemat terviseinfot.</w:t>
            </w:r>
          </w:p>
          <w:p w14:paraId="0C8D48DA" w14:textId="77777777" w:rsidR="00577C1E" w:rsidRPr="00577C1E" w:rsidRDefault="00577C1E" w:rsidP="00577C1E">
            <w:pPr>
              <w:pStyle w:val="Kehatekst"/>
              <w:jc w:val="both"/>
              <w:rPr>
                <w:rFonts w:ascii="Times New Roman" w:hAnsi="Times New Roman" w:cs="Times New Roman"/>
                <w:sz w:val="24"/>
                <w:szCs w:val="24"/>
              </w:rPr>
            </w:pPr>
            <w:r w:rsidRPr="00577C1E">
              <w:rPr>
                <w:rFonts w:ascii="Times New Roman" w:hAnsi="Times New Roman" w:cs="Times New Roman"/>
                <w:sz w:val="24"/>
                <w:szCs w:val="24"/>
              </w:rPr>
              <w:lastRenderedPageBreak/>
              <w:t>Ettepanek:</w:t>
            </w:r>
          </w:p>
          <w:p w14:paraId="233086AC" w14:textId="77777777" w:rsidR="00577C1E" w:rsidRPr="00577C1E" w:rsidRDefault="00577C1E" w:rsidP="00577C1E">
            <w:pPr>
              <w:pStyle w:val="Kehatekst"/>
              <w:jc w:val="both"/>
              <w:rPr>
                <w:rFonts w:ascii="Times New Roman" w:hAnsi="Times New Roman" w:cs="Times New Roman"/>
                <w:sz w:val="24"/>
                <w:szCs w:val="24"/>
              </w:rPr>
            </w:pPr>
            <w:r w:rsidRPr="00577C1E">
              <w:rPr>
                <w:rFonts w:ascii="Times New Roman" w:hAnsi="Times New Roman" w:cs="Times New Roman"/>
                <w:sz w:val="24"/>
                <w:szCs w:val="24"/>
              </w:rPr>
              <w:t>•</w:t>
            </w:r>
            <w:r w:rsidRPr="00577C1E">
              <w:rPr>
                <w:rFonts w:ascii="Times New Roman" w:hAnsi="Times New Roman" w:cs="Times New Roman"/>
                <w:sz w:val="24"/>
                <w:szCs w:val="24"/>
              </w:rPr>
              <w:tab/>
              <w:t>sätestada rakenduspõhimõte, et SKAIS2 on kaardi ja sellega seotud õiguste autoriteetne andmeallikas ning õiguste kontrolliks luuakse turvaline, standarditud ja minimaalse andmekoosseisuga X-tee või samaväärne liides;</w:t>
            </w:r>
          </w:p>
          <w:p w14:paraId="697C1085" w14:textId="17AB4629" w:rsidR="00577C1E" w:rsidRPr="0068715F" w:rsidRDefault="00577C1E" w:rsidP="00577C1E">
            <w:pPr>
              <w:pStyle w:val="Kehatekst"/>
              <w:spacing w:after="0"/>
              <w:jc w:val="both"/>
              <w:rPr>
                <w:rFonts w:ascii="Times New Roman" w:hAnsi="Times New Roman" w:cs="Times New Roman"/>
                <w:sz w:val="24"/>
                <w:szCs w:val="24"/>
              </w:rPr>
            </w:pPr>
            <w:r w:rsidRPr="00577C1E">
              <w:rPr>
                <w:rFonts w:ascii="Times New Roman" w:hAnsi="Times New Roman" w:cs="Times New Roman"/>
                <w:sz w:val="24"/>
                <w:szCs w:val="24"/>
              </w:rPr>
              <w:t>•</w:t>
            </w:r>
            <w:r w:rsidRPr="00577C1E">
              <w:rPr>
                <w:rFonts w:ascii="Times New Roman" w:hAnsi="Times New Roman" w:cs="Times New Roman"/>
                <w:sz w:val="24"/>
                <w:szCs w:val="24"/>
              </w:rPr>
              <w:tab/>
              <w:t>tagada, et kontrolli vastus piirduks üldjuhul konkreetse teenuse jaoks vajaliku tulemusega, näiteks „õigus kehtib / ei kehti“, ega avaldaks puude liiki, raskusastet või muid ebavajalikke andmeid;</w:t>
            </w:r>
          </w:p>
          <w:p w14:paraId="2727D60C" w14:textId="77777777" w:rsidR="00E61F9A" w:rsidRDefault="00E61F9A" w:rsidP="00E61F9A">
            <w:pPr>
              <w:jc w:val="both"/>
              <w:rPr>
                <w:rFonts w:ascii="Times New Roman" w:eastAsia="Times New Roman" w:hAnsi="Times New Roman" w:cs="Times New Roman"/>
                <w:sz w:val="24"/>
                <w:szCs w:val="24"/>
              </w:rPr>
            </w:pPr>
          </w:p>
          <w:p w14:paraId="75E02EBC" w14:textId="05219236" w:rsidR="00230CC2" w:rsidRPr="00230CC2" w:rsidRDefault="00230CC2" w:rsidP="00230CC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230CC2">
              <w:rPr>
                <w:rFonts w:ascii="Times New Roman" w:eastAsia="Times New Roman" w:hAnsi="Times New Roman" w:cs="Times New Roman"/>
                <w:sz w:val="24"/>
                <w:szCs w:val="24"/>
              </w:rPr>
              <w:t>LS § 167 ja § 167³ – parkimiskaardile tuleb kavandada vabatahtlik ligipääsetav digiversioon</w:t>
            </w:r>
          </w:p>
          <w:p w14:paraId="346DC80D"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Praegune tekst: Euroopa puudega inimese parkimiskaart on eelnõu järgi füüsiline dokument. Samal ajal luuakse Sotsiaalkindlustusametisse keskregister, digitaalsed tervisetõendid ning valideerimisrakendus. Direktiivi (EL) 2024/2841 artiklid 8 ja 9 lubavad liikmesriigil täiendada füüsilist parkimiskaarti ligipääsetava digiversiooniga pärast ühiste tehniliste kirjelduste kehtestamist.</w:t>
            </w:r>
          </w:p>
          <w:p w14:paraId="72A067F9"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Probleem: Keskregister parandab asutuste tööd, kuid ei anna kaardiomanikule digitaalset tõendit. Pime inimene sõltub jätkuvalt sellest, et teine inimene leiab kaardi, asetab selle sõidukis õigesti ja kontrollib selle nähtavust. Füüsiline kaart võib kahjustuda, kaduda või jääda kontrollijale halvasti nähtavaks. Teenusedisaini materjalides tuvastati need probleemid, kuid kasutajale mõeldud digiversiooni kavand ei ole eelnõus nähtav.</w:t>
            </w:r>
          </w:p>
          <w:p w14:paraId="0EC19FB7"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 xml:space="preserve">Digiversioon ei saa praegu ega tulevikus täielikult asendada tuuleklaasile asetatavat füüsilist kaarti, kuni parkimiskontrolli taristu seda ei võimalda. Küll aga saab see toimida täiendava tõendi, reaalajas kehtivuse kontrolli ja hiljem üleeuroopalise digitaalse parkimiskaardina, </w:t>
            </w:r>
            <w:r w:rsidRPr="00230CC2">
              <w:rPr>
                <w:rFonts w:ascii="Times New Roman" w:eastAsia="Times New Roman" w:hAnsi="Times New Roman" w:cs="Times New Roman"/>
                <w:sz w:val="24"/>
                <w:szCs w:val="24"/>
              </w:rPr>
              <w:lastRenderedPageBreak/>
              <w:t>ning võimalusena inimesel parkida sõidukit puudega inimese sõidukina, kui füüsilist kaarti parasjagu kaasas ei ole.</w:t>
            </w:r>
          </w:p>
          <w:p w14:paraId="3518E475"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Näiteks Belgias seob handyParki süsteem isikuga seotud parkimisõiguse ajutiselt aktiivse sõiduki numbrimärgiga; kasutaja saab valida püsiva või kuni 24 tunniks ajutise sõiduki ning füüsiline kaart jääb kasutusse. Madalmaade ParkerenPlus kasutab samal eesmärgil riiklikku parkimisregistri taristut. Mõlemas riigis on võimalikku kasutusmugavust suurendatud ilma kaarti püsivalt ühe autoga sidumata. Belgia pakub äppi, veebirakendust ja omavalitsuse teenindust ning Madalmaades lisanduvad telefonitugi ja digitaalse riigi infopunktid. Eesti saab kasutada sama põhimõtet üleriigiliselt ja siduda selle olemasoleva parkimiskontrolli taristuga.</w:t>
            </w:r>
          </w:p>
          <w:p w14:paraId="17012018"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Ettepanek:</w:t>
            </w:r>
          </w:p>
          <w:p w14:paraId="2138E60D"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w:t>
            </w:r>
            <w:r w:rsidRPr="00230CC2">
              <w:rPr>
                <w:rFonts w:ascii="Times New Roman" w:eastAsia="Times New Roman" w:hAnsi="Times New Roman" w:cs="Times New Roman"/>
                <w:sz w:val="24"/>
                <w:szCs w:val="24"/>
              </w:rPr>
              <w:tab/>
              <w:t>lisada seadusesse volitus ja rakendusplaan, mille alusel luuakse pärast EL-i tehniliste kirjelduste valmimist inimese soovil füüsilise parkimiskaardi kõrvale ligipääsetav digiversioon;</w:t>
            </w:r>
          </w:p>
          <w:p w14:paraId="4C486DA0" w14:textId="77777777" w:rsid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w:t>
            </w:r>
            <w:r w:rsidRPr="00230CC2">
              <w:rPr>
                <w:rFonts w:ascii="Times New Roman" w:eastAsia="Times New Roman" w:hAnsi="Times New Roman" w:cs="Times New Roman"/>
                <w:sz w:val="24"/>
                <w:szCs w:val="24"/>
              </w:rPr>
              <w:tab/>
              <w:t>siduda digiversioon keskregistri, Eesti digitaalse identiteedi, X-tee ja tulevase EL-i digitaalse identiteedi rahakotiga;</w:t>
            </w:r>
          </w:p>
          <w:p w14:paraId="1F7A4E8F" w14:textId="77777777" w:rsidR="001B72DC" w:rsidRDefault="001B72DC" w:rsidP="00230CC2">
            <w:pPr>
              <w:jc w:val="both"/>
              <w:rPr>
                <w:rFonts w:ascii="Times New Roman" w:eastAsia="Times New Roman" w:hAnsi="Times New Roman" w:cs="Times New Roman"/>
                <w:sz w:val="24"/>
                <w:szCs w:val="24"/>
              </w:rPr>
            </w:pPr>
          </w:p>
          <w:p w14:paraId="05E02D40" w14:textId="77777777" w:rsidR="00C84263" w:rsidRPr="00C84263" w:rsidRDefault="001B72DC" w:rsidP="00C8426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C84263" w:rsidRPr="00C84263">
              <w:rPr>
                <w:rFonts w:ascii="Times New Roman" w:eastAsia="Times New Roman" w:hAnsi="Times New Roman" w:cs="Times New Roman"/>
                <w:sz w:val="24"/>
                <w:szCs w:val="24"/>
              </w:rPr>
              <w:t>Rakendusakti kavandi § 1 punkt 3 ja lisa – Euroopa puudega inimese kaardi kohustuslik punktkiri on välja jäänud</w:t>
            </w:r>
          </w:p>
          <w:p w14:paraId="0434B2DD"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Praegune tekst: Rakendusakti kavand näeb Euroopa puudega inimese kaardil ette sõnad „European Disability Card“ inglise ja eesti keeles ning A-tähise kirjatüübis ja punktkirjas. Erinevalt parkimiskaardi kavandist ei ole Euroopa puudega inimese kaardi puhul öeldud, et kaardi nimetus esitatakse ka punktkirjas Marburgi standardi mõõtmetega.</w:t>
            </w:r>
          </w:p>
          <w:p w14:paraId="74BE8E1E"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 xml:space="preserve">Probleem: Direktiivi (EL) 2024/2841 I lisa punkt 7 nõuab sõnade „European Disability Card“ esitamist ka punktkirjas Marburgi standardi mõõtmetega. Rakendusakti kavand ei võta seda nõuet täielikult üle. A-tähis ei asenda kaardi nimetust, sest A on vabatahtlik ega ole kõigil </w:t>
            </w:r>
            <w:r w:rsidRPr="00C84263">
              <w:rPr>
                <w:rFonts w:ascii="Times New Roman" w:eastAsia="Times New Roman" w:hAnsi="Times New Roman" w:cs="Times New Roman"/>
                <w:sz w:val="24"/>
                <w:szCs w:val="24"/>
              </w:rPr>
              <w:lastRenderedPageBreak/>
              <w:t>kaartidel. Ilma kohustusliku taktiilse tunnuseta ei pruugi pime inimene kaarti rahakotis teistest ID-1 mõõdus kaartidest iseseisvalt eristada ega selle asendit määrata.</w:t>
            </w:r>
          </w:p>
          <w:p w14:paraId="4D5EF9D4"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Eesti Pimedate Liit ei pea otstarbekaks lisada kaardile mahukat taktiilset tavakirja. Kaardi eristamiseks ja orientatsiooni määramiseks on sobivamad direktiivis nõutud punktkirjas nimetus ning vajaduse korral lihtne standardne reljeefne orientiir.</w:t>
            </w:r>
          </w:p>
          <w:p w14:paraId="4FA30744"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Ettepanek:</w:t>
            </w:r>
          </w:p>
          <w:p w14:paraId="3C5A9FF5"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w:t>
            </w:r>
            <w:r w:rsidRPr="00C84263">
              <w:rPr>
                <w:rFonts w:ascii="Times New Roman" w:eastAsia="Times New Roman" w:hAnsi="Times New Roman" w:cs="Times New Roman"/>
                <w:sz w:val="24"/>
                <w:szCs w:val="24"/>
              </w:rPr>
              <w:tab/>
              <w:t>täiendada rakendusakti kavandit direktiivi I lisa punktile 7 vastava nõudega esitada sõnad „European Disability Card“ punktkirjas Marburgi standardi mõõtmetega;</w:t>
            </w:r>
          </w:p>
          <w:p w14:paraId="7BB75530"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w:t>
            </w:r>
            <w:r w:rsidRPr="00C84263">
              <w:rPr>
                <w:rFonts w:ascii="Times New Roman" w:eastAsia="Times New Roman" w:hAnsi="Times New Roman" w:cs="Times New Roman"/>
                <w:sz w:val="24"/>
                <w:szCs w:val="24"/>
              </w:rPr>
              <w:tab/>
              <w:t>kontrollida enne kaardi tootmist reaalsel näidisel punktkirja loetavust, kaardi eristatavust ja orientatsiooni määramist koos pimedate kasutajatega;</w:t>
            </w:r>
          </w:p>
          <w:p w14:paraId="5A2CAD6E" w14:textId="77777777" w:rsidR="001B72DC"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w:t>
            </w:r>
            <w:r w:rsidRPr="00C84263">
              <w:rPr>
                <w:rFonts w:ascii="Times New Roman" w:eastAsia="Times New Roman" w:hAnsi="Times New Roman" w:cs="Times New Roman"/>
                <w:sz w:val="24"/>
                <w:szCs w:val="24"/>
              </w:rPr>
              <w:tab/>
              <w:t>kaaluda ühtset lihtsat reljeefset orientiiri, kui see on kooskõlas EL-i ühise kaardivormiga ega kahjusta kaardi muid kohustuslikke elemente.</w:t>
            </w:r>
          </w:p>
          <w:p w14:paraId="2D606793" w14:textId="77777777" w:rsidR="00CB3613" w:rsidRDefault="00CB3613" w:rsidP="00C84263">
            <w:pPr>
              <w:jc w:val="both"/>
              <w:rPr>
                <w:rFonts w:ascii="Times New Roman" w:eastAsia="Times New Roman" w:hAnsi="Times New Roman" w:cs="Times New Roman"/>
                <w:sz w:val="24"/>
                <w:szCs w:val="24"/>
              </w:rPr>
            </w:pPr>
          </w:p>
          <w:p w14:paraId="0FE4239F" w14:textId="22F95AC5" w:rsidR="00CB3613" w:rsidRPr="00CB3613" w:rsidRDefault="00CB3613" w:rsidP="00CB361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CB3613">
              <w:rPr>
                <w:rFonts w:ascii="Times New Roman" w:eastAsia="Times New Roman" w:hAnsi="Times New Roman" w:cs="Times New Roman"/>
                <w:sz w:val="24"/>
                <w:szCs w:val="24"/>
              </w:rPr>
              <w:t>. PISTS § 25 lõiked 5 ja 6, § 27 ning LS § 167² – ligipääsetav teave vajab keskset lahendust, standardit ja järelevalvet</w:t>
            </w:r>
          </w:p>
          <w:p w14:paraId="3E37328D"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Praegune tekst: Sotsiaalkindlustusamet, avaliku sektori asutused ja soodustusi pakkuvad eraettevõtjad peavad avaldama kaartide ning nendega seotud eritingimuste ja eeliskohtlemise info selgelt ja kergesti ligipääsetavalt, sealhulgas digitaalses ja kergesti loetavas vormingus. Viidatakse toodete ja teenuste ligipääsetavuse seaduse asjakohastele nõuetele.</w:t>
            </w:r>
          </w:p>
          <w:p w14:paraId="669B1001"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 xml:space="preserve">Probleem: Eelnõu ei määra, kus on inimese jaoks üks terviklik ja ajakohane ülevaade õigustest, soodustustest, A-tähise tähendusest, parkimistingimustest, teenuseosutajatest ja vaidluste lahendamisest. Teenusedisaini materjalide järgi on info juba praegu killustunud ning </w:t>
            </w:r>
            <w:r w:rsidRPr="00CB3613">
              <w:rPr>
                <w:rFonts w:ascii="Times New Roman" w:eastAsia="Times New Roman" w:hAnsi="Times New Roman" w:cs="Times New Roman"/>
                <w:sz w:val="24"/>
                <w:szCs w:val="24"/>
              </w:rPr>
              <w:lastRenderedPageBreak/>
              <w:t>inimene peab ise teadma, milline dokument konkreetses olukorras kehtib.</w:t>
            </w:r>
          </w:p>
          <w:p w14:paraId="65C1ECD3"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 xml:space="preserve">Üldine viide „asjakohastele ligipääsetavusnõuetele“ ei taga, et kõik avalikud ja vabatahtlikke soodustusi pakkuvad eraõiguslikud teenuseosutajad avaldavad veebilehed, dokumendid, äpid ja kliendisuhtluse ühtselt ligipääsetaval kujul. Väliskülaline vajab vähemalt ingliskeelset infot. </w:t>
            </w:r>
          </w:p>
          <w:p w14:paraId="5BA73B29"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Ettepanek:</w:t>
            </w:r>
          </w:p>
          <w:p w14:paraId="39956BF0"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w:t>
            </w:r>
            <w:r w:rsidRPr="00CB3613">
              <w:rPr>
                <w:rFonts w:ascii="Times New Roman" w:eastAsia="Times New Roman" w:hAnsi="Times New Roman" w:cs="Times New Roman"/>
                <w:sz w:val="24"/>
                <w:szCs w:val="24"/>
              </w:rPr>
              <w:tab/>
              <w:t>luua Sotsiaalkindlustusameti vastutusel keskne ligipääsetav register või portaal, kus avaldatakse Eesti kaardi- ja parkimisõigused, vabatahtlikud soodustused, kasutustingimused, kontaktid ning kaebuste esitamise kord;</w:t>
            </w:r>
          </w:p>
          <w:p w14:paraId="345A9A13"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w:t>
            </w:r>
            <w:r w:rsidRPr="00CB3613">
              <w:rPr>
                <w:rFonts w:ascii="Times New Roman" w:eastAsia="Times New Roman" w:hAnsi="Times New Roman" w:cs="Times New Roman"/>
                <w:sz w:val="24"/>
                <w:szCs w:val="24"/>
              </w:rPr>
              <w:tab/>
              <w:t>avaldada põhiteave vähemalt eesti ja inglise keeles ning siduda see EL-i keskse veebilehega;</w:t>
            </w:r>
          </w:p>
          <w:p w14:paraId="607AE725" w14:textId="77777777" w:rsid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w:t>
            </w:r>
            <w:r w:rsidRPr="00CB3613">
              <w:rPr>
                <w:rFonts w:ascii="Times New Roman" w:eastAsia="Times New Roman" w:hAnsi="Times New Roman" w:cs="Times New Roman"/>
                <w:sz w:val="24"/>
                <w:szCs w:val="24"/>
              </w:rPr>
              <w:tab/>
              <w:t>määrata asutus, kes jälgib info olemasolu ja ligipääsetavust, lahendab puudusi ning avaldab seire tulemused;</w:t>
            </w:r>
          </w:p>
          <w:p w14:paraId="55F80BDA" w14:textId="77777777" w:rsidR="00575670" w:rsidRDefault="00575670" w:rsidP="00CB3613">
            <w:pPr>
              <w:jc w:val="both"/>
              <w:rPr>
                <w:rFonts w:ascii="Times New Roman" w:eastAsia="Times New Roman" w:hAnsi="Times New Roman" w:cs="Times New Roman"/>
                <w:sz w:val="24"/>
                <w:szCs w:val="24"/>
              </w:rPr>
            </w:pPr>
          </w:p>
          <w:p w14:paraId="41DDD056" w14:textId="4DD3B05F" w:rsidR="0001245A" w:rsidRPr="0001245A" w:rsidRDefault="0001245A" w:rsidP="0001245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01245A">
              <w:rPr>
                <w:rFonts w:ascii="Times New Roman" w:eastAsia="Times New Roman" w:hAnsi="Times New Roman" w:cs="Times New Roman"/>
                <w:sz w:val="24"/>
                <w:szCs w:val="24"/>
              </w:rPr>
              <w:t>. PISTS § 29, § 2¹⁰ ning LS §-d 167⁴ ja 167⁵ – kehtetuks tunnistamisel peab olema tagatud ärakuulamine ja ligipääsetav õiguskaitse</w:t>
            </w:r>
          </w:p>
          <w:p w14:paraId="758E388C"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Praegune tekst: Kui teine liikmesriik teatab oma territooriumil Eestis väljastatud kaardi kuritarvitamisest, tunnistab Sotsiaalkindlustusamet kaardi kehtetuks. PISTS § 29 lõige 2 ja LS § 167⁴ lõige 2 näevad põhjendamatu viivituseta teavitamise ette vaid osade kehtetuks tunnistamise aluste puhul. Väärkasutuse või välisriigi teate alusel tehtava otsuse menetlus, inimese ärakuulamine ja vaidlustamise praktiline kord ei ole piisavalt kirjeldatud.</w:t>
            </w:r>
          </w:p>
          <w:p w14:paraId="6C1C53BC"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 xml:space="preserve">Probleem: Piiriüleses olukorras võib kaardi kasutamise või A-tähise tähenduse erinev tõlgendus põhjustada eksliku kuritarvituskahtluse. Pime inimene võib saada oma kaardi kehtetuks tunnistamisest teada alles siis, kui talle teenusest keeldutakse. Kaardi kehtetuks tunnistamine </w:t>
            </w:r>
            <w:r w:rsidRPr="0001245A">
              <w:rPr>
                <w:rFonts w:ascii="Times New Roman" w:eastAsia="Times New Roman" w:hAnsi="Times New Roman" w:cs="Times New Roman"/>
                <w:sz w:val="24"/>
                <w:szCs w:val="24"/>
              </w:rPr>
              <w:lastRenderedPageBreak/>
              <w:t>mõjutab Eestis mitut olulist õigust korraga ning selle automaatne rakendamine kontrollimata välisteate põhjal oleks ebaproportsionaalne.</w:t>
            </w:r>
          </w:p>
          <w:p w14:paraId="15C53D53"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Ettepanek:</w:t>
            </w:r>
          </w:p>
          <w:p w14:paraId="4ACE4D87"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w:t>
            </w:r>
            <w:r w:rsidRPr="0001245A">
              <w:rPr>
                <w:rFonts w:ascii="Times New Roman" w:eastAsia="Times New Roman" w:hAnsi="Times New Roman" w:cs="Times New Roman"/>
                <w:sz w:val="24"/>
                <w:szCs w:val="24"/>
              </w:rPr>
              <w:tab/>
              <w:t>sätestada kohustus kontrollida välisriigist saabunud teate õigsust ja piisavust ning anda inimesele enne õigusi kahjustava otsuse tegemist võimalus oma seisukoht esitada, välja arvatud selgelt põhjendatud kiireloomulisel juhul;</w:t>
            </w:r>
          </w:p>
          <w:p w14:paraId="3CC64A6D" w14:textId="77777777" w:rsid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w:t>
            </w:r>
            <w:r w:rsidRPr="0001245A">
              <w:rPr>
                <w:rFonts w:ascii="Times New Roman" w:eastAsia="Times New Roman" w:hAnsi="Times New Roman" w:cs="Times New Roman"/>
                <w:sz w:val="24"/>
                <w:szCs w:val="24"/>
              </w:rPr>
              <w:tab/>
              <w:t>teavitada inimest igast kaardi kehtetuks tunnistamisest viivitamata tema valitud ligipääsetavas kanalis, mitte ainult eelnõus loetletud üksikutel alustel;</w:t>
            </w:r>
          </w:p>
          <w:p w14:paraId="1B1AF1D6" w14:textId="77777777" w:rsidR="00056B18" w:rsidRDefault="00056B18" w:rsidP="0001245A">
            <w:pPr>
              <w:jc w:val="both"/>
              <w:rPr>
                <w:rFonts w:ascii="Times New Roman" w:eastAsia="Times New Roman" w:hAnsi="Times New Roman" w:cs="Times New Roman"/>
                <w:sz w:val="24"/>
                <w:szCs w:val="24"/>
              </w:rPr>
            </w:pPr>
          </w:p>
          <w:p w14:paraId="4F3E0DEE" w14:textId="43E8A36E" w:rsidR="00056B18" w:rsidRPr="00056B18" w:rsidRDefault="00056B18" w:rsidP="00056B1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56B18">
              <w:rPr>
                <w:rFonts w:ascii="Times New Roman" w:eastAsia="Times New Roman" w:hAnsi="Times New Roman" w:cs="Times New Roman"/>
                <w:sz w:val="24"/>
                <w:szCs w:val="24"/>
              </w:rPr>
              <w:t>. PISTS § 26 lõige 4 ja ÜTS § 34 punkt 5 – juht- ja abikoera kasutaja õigused vajavad selget tunnustamiskorda</w:t>
            </w:r>
          </w:p>
          <w:p w14:paraId="1AA953EE"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Praegune tekst: PISTS § 26 lõige 4 laiendab eritingimused kaardiomaniku abistavale loomale ning ÜTS § 34 punkt 5 säilitab Euroopa puudega inimese kaardi omanikku saatva juht- või abikoera tasuta veo. Seletuskiri rõhutab põhjendatult, et see õigus ei sõltu A-tähisest.</w:t>
            </w:r>
          </w:p>
          <w:p w14:paraId="6D059D96"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Probleem: Eelnõu ei lahenda, kuidas teenuseosutaja tuvastab juht- või abikoera staatuse Eestis ja piiriüleses olukorras. Eestis puudub praegu üks selge üleriigiline süsteem, mille kaudu saaks koera staatust kontrollida. Liikmesriikide koolitus-, tunnustus- ja tõendamispraktikad erinevad. Kui teenuseosutajale ei anta selget juhist, võib pime kohalik elanik või väliskülaline sattuda olukorda, kus talt nõutakse ebamäärast lisadokumenti või keeldutakse koera lubamisest teenusele.</w:t>
            </w:r>
          </w:p>
          <w:p w14:paraId="0B7B7251"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Ettepanek:</w:t>
            </w:r>
          </w:p>
          <w:p w14:paraId="19DD336B"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w:t>
            </w:r>
            <w:r w:rsidRPr="00056B18">
              <w:rPr>
                <w:rFonts w:ascii="Times New Roman" w:eastAsia="Times New Roman" w:hAnsi="Times New Roman" w:cs="Times New Roman"/>
                <w:sz w:val="24"/>
                <w:szCs w:val="24"/>
              </w:rPr>
              <w:tab/>
              <w:t>määrata vastutav asutus, kes kujundab juht- ja abikoerte riikliku tunnustamise ning vajaduse korral registri või kontrollitava tõendi lahenduse;</w:t>
            </w:r>
          </w:p>
          <w:p w14:paraId="560A46DE"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lastRenderedPageBreak/>
              <w:t>•</w:t>
            </w:r>
            <w:r w:rsidRPr="00056B18">
              <w:rPr>
                <w:rFonts w:ascii="Times New Roman" w:eastAsia="Times New Roman" w:hAnsi="Times New Roman" w:cs="Times New Roman"/>
                <w:sz w:val="24"/>
                <w:szCs w:val="24"/>
              </w:rPr>
              <w:tab/>
              <w:t>kehtestada läbipaistev ja proportsionaalne kord teistes liikmesriikides tunnustatud juht- ja abikoerte tõendite aktsepteerimiseks;</w:t>
            </w:r>
          </w:p>
          <w:p w14:paraId="665D39F8" w14:textId="77777777" w:rsid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w:t>
            </w:r>
            <w:r w:rsidRPr="00056B18">
              <w:rPr>
                <w:rFonts w:ascii="Times New Roman" w:eastAsia="Times New Roman" w:hAnsi="Times New Roman" w:cs="Times New Roman"/>
                <w:sz w:val="24"/>
                <w:szCs w:val="24"/>
              </w:rPr>
              <w:tab/>
              <w:t>tagada, et koera staatuse kontroll ei muudaks teenuse kasutamist aeglaseks, alandavaks ega ebaproportsionaalselt koormavaks.</w:t>
            </w:r>
          </w:p>
          <w:p w14:paraId="27869BC6" w14:textId="77777777" w:rsidR="007A1AB5" w:rsidRDefault="007A1AB5" w:rsidP="00056B18">
            <w:pPr>
              <w:jc w:val="both"/>
              <w:rPr>
                <w:rFonts w:ascii="Times New Roman" w:eastAsia="Times New Roman" w:hAnsi="Times New Roman" w:cs="Times New Roman"/>
                <w:sz w:val="24"/>
                <w:szCs w:val="24"/>
              </w:rPr>
            </w:pPr>
          </w:p>
          <w:p w14:paraId="57F3A7C1"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Kokkuvõte</w:t>
            </w:r>
          </w:p>
          <w:p w14:paraId="397768F0"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Euroopa puudega inimese kaardi ja parkimiskaardi kasutuselevõtt annab võimaluse vähendada killustunud tõendamist, parandada piiriülest liikumist ning muuta õiguste kontroll turvalisemaks ja lihtsamaks. Selle võimaluse kasutamiseks ei piisa uue kaardikujunduse, Digikukru vaate ja valideerimisrakenduse loomisest. Süsteem peab olema vajaduspõhine, koostalitlusvõimeline, iseseisvalt kasutatav ja toimima ka tehnilise tõrke või piiriülese erandi korral.</w:t>
            </w:r>
          </w:p>
          <w:p w14:paraId="35018027"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Eesti Pimedate Liidu peamised tingimused eelnõu toetamiseks on:</w:t>
            </w:r>
          </w:p>
          <w:p w14:paraId="159E1E27"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1.</w:t>
            </w:r>
            <w:r w:rsidRPr="007A1AB5">
              <w:rPr>
                <w:rFonts w:ascii="Times New Roman" w:eastAsia="Times New Roman" w:hAnsi="Times New Roman" w:cs="Times New Roman"/>
                <w:sz w:val="24"/>
                <w:szCs w:val="24"/>
              </w:rPr>
              <w:tab/>
              <w:t>A-tähise andmisel tuleb säilitada automaatne tee selgetel juhtudel, kuid lisada tegelikust abivajadusest lähtuv individuaalne hindamine, põhjendatud otsus ja vaidlustamisõigus.</w:t>
            </w:r>
          </w:p>
          <w:p w14:paraId="6DF78AAB"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2.</w:t>
            </w:r>
            <w:r w:rsidRPr="007A1AB5">
              <w:rPr>
                <w:rFonts w:ascii="Times New Roman" w:eastAsia="Times New Roman" w:hAnsi="Times New Roman" w:cs="Times New Roman"/>
                <w:sz w:val="24"/>
                <w:szCs w:val="24"/>
              </w:rPr>
              <w:tab/>
              <w:t>Digikaart ja õiguste kontroll tuleb siduda X-tee, Eesti digitaalse identiteedi ja teenuseosutajate infosüsteemidega ning rakendada ligipääsetavalt .</w:t>
            </w:r>
          </w:p>
          <w:p w14:paraId="4C8FAD6B"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3.</w:t>
            </w:r>
            <w:r w:rsidRPr="007A1AB5">
              <w:rPr>
                <w:rFonts w:ascii="Times New Roman" w:eastAsia="Times New Roman" w:hAnsi="Times New Roman" w:cs="Times New Roman"/>
                <w:sz w:val="24"/>
                <w:szCs w:val="24"/>
              </w:rPr>
              <w:tab/>
              <w:t>Parkimiskaardile tuleb kavandada füüsilise kaardi kõrval vabatahtlik ligipääsetav digiversioon.</w:t>
            </w:r>
          </w:p>
          <w:p w14:paraId="3EFCBFE8"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4.</w:t>
            </w:r>
            <w:r w:rsidRPr="007A1AB5">
              <w:rPr>
                <w:rFonts w:ascii="Times New Roman" w:eastAsia="Times New Roman" w:hAnsi="Times New Roman" w:cs="Times New Roman"/>
                <w:sz w:val="24"/>
                <w:szCs w:val="24"/>
              </w:rPr>
              <w:tab/>
              <w:t>Rakendusakti tuleb lisada direktiivis nõutud punktkirjas kaardinimetus.</w:t>
            </w:r>
          </w:p>
          <w:p w14:paraId="015AFF8D"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5.</w:t>
            </w:r>
            <w:r w:rsidRPr="007A1AB5">
              <w:rPr>
                <w:rFonts w:ascii="Times New Roman" w:eastAsia="Times New Roman" w:hAnsi="Times New Roman" w:cs="Times New Roman"/>
                <w:sz w:val="24"/>
                <w:szCs w:val="24"/>
              </w:rPr>
              <w:tab/>
              <w:t>Kaardi kehtetuks tunnistamisel tuleb tagada kontroll, inimese ärakuulamine, ligipääsetav teavitus ja vaidlustamise võimalus.</w:t>
            </w:r>
          </w:p>
          <w:p w14:paraId="1B0A76A7"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6.</w:t>
            </w:r>
            <w:r w:rsidRPr="007A1AB5">
              <w:rPr>
                <w:rFonts w:ascii="Times New Roman" w:eastAsia="Times New Roman" w:hAnsi="Times New Roman" w:cs="Times New Roman"/>
                <w:sz w:val="24"/>
                <w:szCs w:val="24"/>
              </w:rPr>
              <w:tab/>
              <w:t>Juht- ja abikoerte tunnustamine ning piiriülene kasutamine vajab selget vastutajat ja ühtset korda.</w:t>
            </w:r>
          </w:p>
          <w:p w14:paraId="7EC9D34C" w14:textId="60C59440" w:rsidR="007A1AB5" w:rsidRPr="0051722A"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lastRenderedPageBreak/>
              <w:t>Eesti Pimedate Liit on valmis oma ettepanekuid täpsustama ning osalema kaartide, digilahenduste, infoportaali ja kasutusprotsesside ligipääsetavuse testimisel</w:t>
            </w:r>
            <w:r w:rsidR="00431ED8">
              <w:rPr>
                <w:rFonts w:ascii="Times New Roman" w:eastAsia="Times New Roman" w:hAnsi="Times New Roman" w:cs="Times New Roman"/>
                <w:sz w:val="24"/>
                <w:szCs w:val="24"/>
              </w:rPr>
              <w:t>.</w:t>
            </w:r>
          </w:p>
        </w:tc>
        <w:tc>
          <w:tcPr>
            <w:tcW w:w="6764" w:type="dxa"/>
          </w:tcPr>
          <w:p w14:paraId="1E6D6C03" w14:textId="77777777" w:rsidR="00A04BF8" w:rsidRDefault="00A04BF8" w:rsidP="2BF27817">
            <w:pPr>
              <w:jc w:val="both"/>
              <w:rPr>
                <w:rFonts w:ascii="Times New Roman" w:eastAsia="Times New Roman" w:hAnsi="Times New Roman" w:cs="Times New Roman"/>
                <w:sz w:val="24"/>
                <w:szCs w:val="24"/>
              </w:rPr>
            </w:pPr>
          </w:p>
          <w:p w14:paraId="2666617E" w14:textId="77777777" w:rsidR="00BE5509" w:rsidRDefault="00BE5509" w:rsidP="2BF27817">
            <w:pPr>
              <w:jc w:val="both"/>
              <w:rPr>
                <w:rFonts w:ascii="Times New Roman" w:eastAsia="Times New Roman" w:hAnsi="Times New Roman" w:cs="Times New Roman"/>
                <w:sz w:val="24"/>
                <w:szCs w:val="24"/>
              </w:rPr>
            </w:pPr>
          </w:p>
          <w:p w14:paraId="42D1BA39" w14:textId="77777777" w:rsidR="00BE5509" w:rsidRDefault="00BE5509" w:rsidP="2BF27817">
            <w:pPr>
              <w:jc w:val="both"/>
              <w:rPr>
                <w:rFonts w:ascii="Times New Roman" w:eastAsia="Times New Roman" w:hAnsi="Times New Roman" w:cs="Times New Roman"/>
                <w:sz w:val="24"/>
                <w:szCs w:val="24"/>
              </w:rPr>
            </w:pPr>
          </w:p>
          <w:p w14:paraId="2EB12D94" w14:textId="77777777" w:rsidR="00BE5509" w:rsidRDefault="00BE5509" w:rsidP="2BF27817">
            <w:pPr>
              <w:jc w:val="both"/>
              <w:rPr>
                <w:rFonts w:ascii="Times New Roman" w:eastAsia="Times New Roman" w:hAnsi="Times New Roman" w:cs="Times New Roman"/>
                <w:sz w:val="24"/>
                <w:szCs w:val="24"/>
              </w:rPr>
            </w:pPr>
          </w:p>
          <w:p w14:paraId="34CF9C64" w14:textId="77777777" w:rsidR="00BE5509" w:rsidRDefault="00BE5509" w:rsidP="2BF27817">
            <w:pPr>
              <w:jc w:val="both"/>
              <w:rPr>
                <w:rFonts w:ascii="Times New Roman" w:eastAsia="Times New Roman" w:hAnsi="Times New Roman" w:cs="Times New Roman"/>
                <w:sz w:val="24"/>
                <w:szCs w:val="24"/>
              </w:rPr>
            </w:pPr>
          </w:p>
          <w:p w14:paraId="32F42D67" w14:textId="77777777" w:rsidR="00BE5509" w:rsidRDefault="00BE5509" w:rsidP="2BF27817">
            <w:pPr>
              <w:jc w:val="both"/>
              <w:rPr>
                <w:rFonts w:ascii="Times New Roman" w:eastAsia="Times New Roman" w:hAnsi="Times New Roman" w:cs="Times New Roman"/>
                <w:sz w:val="24"/>
                <w:szCs w:val="24"/>
              </w:rPr>
            </w:pPr>
          </w:p>
          <w:p w14:paraId="00D8D304" w14:textId="77777777" w:rsidR="00BE5509" w:rsidRDefault="00BE5509" w:rsidP="2BF27817">
            <w:pPr>
              <w:jc w:val="both"/>
              <w:rPr>
                <w:rFonts w:ascii="Times New Roman" w:eastAsia="Times New Roman" w:hAnsi="Times New Roman" w:cs="Times New Roman"/>
                <w:sz w:val="24"/>
                <w:szCs w:val="24"/>
              </w:rPr>
            </w:pPr>
          </w:p>
          <w:p w14:paraId="120FD19F" w14:textId="77777777" w:rsidR="00BE5509" w:rsidRDefault="00BE5509" w:rsidP="2BF27817">
            <w:pPr>
              <w:jc w:val="both"/>
              <w:rPr>
                <w:rFonts w:ascii="Times New Roman" w:eastAsia="Times New Roman" w:hAnsi="Times New Roman" w:cs="Times New Roman"/>
                <w:sz w:val="24"/>
                <w:szCs w:val="24"/>
              </w:rPr>
            </w:pPr>
          </w:p>
          <w:p w14:paraId="2FF314B0" w14:textId="77777777" w:rsidR="00BE5509" w:rsidRDefault="00BE5509" w:rsidP="2BF27817">
            <w:pPr>
              <w:jc w:val="both"/>
              <w:rPr>
                <w:rFonts w:ascii="Times New Roman" w:eastAsia="Times New Roman" w:hAnsi="Times New Roman" w:cs="Times New Roman"/>
                <w:sz w:val="24"/>
                <w:szCs w:val="24"/>
              </w:rPr>
            </w:pPr>
          </w:p>
          <w:p w14:paraId="521061F1" w14:textId="77777777" w:rsidR="00BE5509" w:rsidRDefault="00BE5509" w:rsidP="2BF27817">
            <w:pPr>
              <w:jc w:val="both"/>
              <w:rPr>
                <w:rFonts w:ascii="Times New Roman" w:eastAsia="Times New Roman" w:hAnsi="Times New Roman" w:cs="Times New Roman"/>
                <w:sz w:val="24"/>
                <w:szCs w:val="24"/>
              </w:rPr>
            </w:pPr>
          </w:p>
          <w:p w14:paraId="299F18B8" w14:textId="77777777" w:rsidR="00BE5509" w:rsidRDefault="00BE5509" w:rsidP="2BF27817">
            <w:pPr>
              <w:jc w:val="both"/>
              <w:rPr>
                <w:rFonts w:ascii="Times New Roman" w:eastAsia="Times New Roman" w:hAnsi="Times New Roman" w:cs="Times New Roman"/>
                <w:sz w:val="24"/>
                <w:szCs w:val="24"/>
              </w:rPr>
            </w:pPr>
          </w:p>
          <w:p w14:paraId="021BAF49" w14:textId="77777777" w:rsidR="00BE5509" w:rsidRDefault="00BE5509" w:rsidP="2BF27817">
            <w:pPr>
              <w:jc w:val="both"/>
              <w:rPr>
                <w:rFonts w:ascii="Times New Roman" w:eastAsia="Times New Roman" w:hAnsi="Times New Roman" w:cs="Times New Roman"/>
                <w:sz w:val="24"/>
                <w:szCs w:val="24"/>
              </w:rPr>
            </w:pPr>
          </w:p>
          <w:p w14:paraId="1FB0D1E1" w14:textId="77777777" w:rsidR="00BE5509" w:rsidRDefault="00BE5509" w:rsidP="2BF27817">
            <w:pPr>
              <w:jc w:val="both"/>
              <w:rPr>
                <w:rFonts w:ascii="Times New Roman" w:eastAsia="Times New Roman" w:hAnsi="Times New Roman" w:cs="Times New Roman"/>
                <w:sz w:val="24"/>
                <w:szCs w:val="24"/>
              </w:rPr>
            </w:pPr>
          </w:p>
          <w:p w14:paraId="3D815EC9" w14:textId="77777777" w:rsidR="00BE5509" w:rsidRDefault="00BE5509" w:rsidP="2BF27817">
            <w:pPr>
              <w:jc w:val="both"/>
              <w:rPr>
                <w:rFonts w:ascii="Times New Roman" w:eastAsia="Times New Roman" w:hAnsi="Times New Roman" w:cs="Times New Roman"/>
                <w:sz w:val="24"/>
                <w:szCs w:val="24"/>
              </w:rPr>
            </w:pPr>
          </w:p>
          <w:p w14:paraId="49D1ECC0" w14:textId="77777777" w:rsidR="00BE5509" w:rsidRDefault="00BE5509" w:rsidP="2BF27817">
            <w:pPr>
              <w:jc w:val="both"/>
              <w:rPr>
                <w:rFonts w:ascii="Times New Roman" w:eastAsia="Times New Roman" w:hAnsi="Times New Roman" w:cs="Times New Roman"/>
                <w:sz w:val="24"/>
                <w:szCs w:val="24"/>
              </w:rPr>
            </w:pPr>
          </w:p>
          <w:p w14:paraId="29C29A5C" w14:textId="77777777" w:rsidR="00BE5509" w:rsidRDefault="00BE5509" w:rsidP="2BF27817">
            <w:pPr>
              <w:jc w:val="both"/>
              <w:rPr>
                <w:rFonts w:ascii="Times New Roman" w:eastAsia="Times New Roman" w:hAnsi="Times New Roman" w:cs="Times New Roman"/>
                <w:sz w:val="24"/>
                <w:szCs w:val="24"/>
              </w:rPr>
            </w:pPr>
          </w:p>
          <w:p w14:paraId="4139D69E" w14:textId="77777777" w:rsidR="00BE5509" w:rsidRDefault="00BE5509" w:rsidP="2BF27817">
            <w:pPr>
              <w:jc w:val="both"/>
              <w:rPr>
                <w:rFonts w:ascii="Times New Roman" w:eastAsia="Times New Roman" w:hAnsi="Times New Roman" w:cs="Times New Roman"/>
                <w:sz w:val="24"/>
                <w:szCs w:val="24"/>
              </w:rPr>
            </w:pPr>
          </w:p>
          <w:p w14:paraId="784775C2" w14:textId="77777777" w:rsidR="00BE5509" w:rsidRDefault="00BE5509" w:rsidP="2BF27817">
            <w:pPr>
              <w:jc w:val="both"/>
              <w:rPr>
                <w:rFonts w:ascii="Times New Roman" w:eastAsia="Times New Roman" w:hAnsi="Times New Roman" w:cs="Times New Roman"/>
                <w:sz w:val="24"/>
                <w:szCs w:val="24"/>
              </w:rPr>
            </w:pPr>
          </w:p>
          <w:p w14:paraId="337D98A2" w14:textId="77777777" w:rsidR="00BE5509" w:rsidRDefault="00BE5509" w:rsidP="2BF27817">
            <w:pPr>
              <w:jc w:val="both"/>
              <w:rPr>
                <w:rFonts w:ascii="Times New Roman" w:eastAsia="Times New Roman" w:hAnsi="Times New Roman" w:cs="Times New Roman"/>
                <w:sz w:val="24"/>
                <w:szCs w:val="24"/>
              </w:rPr>
            </w:pPr>
          </w:p>
          <w:p w14:paraId="077AC406" w14:textId="77777777" w:rsidR="00BE5509" w:rsidRDefault="00BE5509" w:rsidP="2BF27817">
            <w:pPr>
              <w:jc w:val="both"/>
              <w:rPr>
                <w:rFonts w:ascii="Times New Roman" w:eastAsia="Times New Roman" w:hAnsi="Times New Roman" w:cs="Times New Roman"/>
                <w:sz w:val="24"/>
                <w:szCs w:val="24"/>
              </w:rPr>
            </w:pPr>
          </w:p>
          <w:p w14:paraId="2FD38F80" w14:textId="77777777" w:rsidR="00BE5509" w:rsidRDefault="00BE5509" w:rsidP="2BF27817">
            <w:pPr>
              <w:jc w:val="both"/>
              <w:rPr>
                <w:rFonts w:ascii="Times New Roman" w:eastAsia="Times New Roman" w:hAnsi="Times New Roman" w:cs="Times New Roman"/>
                <w:sz w:val="24"/>
                <w:szCs w:val="24"/>
              </w:rPr>
            </w:pPr>
          </w:p>
          <w:p w14:paraId="2430DA93" w14:textId="77777777" w:rsidR="00BE5509" w:rsidRDefault="00BE5509" w:rsidP="2BF27817">
            <w:pPr>
              <w:jc w:val="both"/>
              <w:rPr>
                <w:rFonts w:ascii="Times New Roman" w:eastAsia="Times New Roman" w:hAnsi="Times New Roman" w:cs="Times New Roman"/>
                <w:sz w:val="24"/>
                <w:szCs w:val="24"/>
              </w:rPr>
            </w:pPr>
          </w:p>
          <w:p w14:paraId="0266997A" w14:textId="77777777" w:rsidR="00BE5509" w:rsidRDefault="00BE5509" w:rsidP="2BF27817">
            <w:pPr>
              <w:jc w:val="both"/>
              <w:rPr>
                <w:rFonts w:ascii="Times New Roman" w:eastAsia="Times New Roman" w:hAnsi="Times New Roman" w:cs="Times New Roman"/>
                <w:sz w:val="24"/>
                <w:szCs w:val="24"/>
              </w:rPr>
            </w:pPr>
          </w:p>
          <w:p w14:paraId="750568B9" w14:textId="25776E7A" w:rsidR="005B1FFB" w:rsidRPr="007E4C5F" w:rsidRDefault="007E4C5F" w:rsidP="007E4C5F">
            <w:pPr>
              <w:jc w:val="both"/>
              <w:rPr>
                <w:rFonts w:ascii="Times New Roman" w:eastAsia="Times New Roman" w:hAnsi="Times New Roman" w:cs="Times New Roman"/>
                <w:sz w:val="24"/>
                <w:szCs w:val="24"/>
              </w:rPr>
            </w:pPr>
            <w:r w:rsidRPr="007E4C5F">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9406D8" w:rsidRPr="007E4C5F">
              <w:rPr>
                <w:rFonts w:ascii="Times New Roman" w:eastAsia="Times New Roman" w:hAnsi="Times New Roman" w:cs="Times New Roman"/>
                <w:b/>
                <w:bCs/>
                <w:sz w:val="24"/>
                <w:szCs w:val="24"/>
              </w:rPr>
              <w:t xml:space="preserve">Selgitame. </w:t>
            </w:r>
            <w:r w:rsidR="005B1FFB" w:rsidRPr="007E4C5F">
              <w:rPr>
                <w:rFonts w:ascii="Times New Roman" w:eastAsia="Times New Roman" w:hAnsi="Times New Roman" w:cs="Times New Roman"/>
                <w:sz w:val="24"/>
                <w:szCs w:val="24"/>
              </w:rPr>
              <w:t xml:space="preserve">Eesti Pimedate Liidu tõstatatud küsimusi arutati täiendavalt 25.09.2026 toimunud kohtumisel Eesti Puuetega </w:t>
            </w:r>
            <w:r w:rsidR="005B1FFB" w:rsidRPr="007E4C5F">
              <w:rPr>
                <w:rFonts w:ascii="Times New Roman" w:eastAsia="Times New Roman" w:hAnsi="Times New Roman" w:cs="Times New Roman"/>
                <w:sz w:val="24"/>
                <w:szCs w:val="24"/>
              </w:rPr>
              <w:lastRenderedPageBreak/>
              <w:t>Inimeste Koja ja Eesti Pimedate Liiduga. A-tähe puhul on eesmärk säilitada kehtivad ühistranspordi- ja muuseumisoodustused ning kasutada olemasolevaid puude tuvastamise andmeid, loomata uut ulatuslikku individuaalset hindamismenetlust. Sellise menetluse loomine tooks kaasa täiendava menetlus-, IT- ja püsikulu, mida kahjuks ei ole võimalik teha. Samas ei käsitata A-</w:t>
            </w:r>
            <w:r w:rsidR="00D667AD" w:rsidRPr="007E4C5F">
              <w:rPr>
                <w:rFonts w:ascii="Times New Roman" w:eastAsia="Times New Roman" w:hAnsi="Times New Roman" w:cs="Times New Roman"/>
                <w:sz w:val="24"/>
                <w:szCs w:val="24"/>
              </w:rPr>
              <w:t>tähte</w:t>
            </w:r>
            <w:r w:rsidR="005B1FFB" w:rsidRPr="007E4C5F">
              <w:rPr>
                <w:rFonts w:ascii="Times New Roman" w:eastAsia="Times New Roman" w:hAnsi="Times New Roman" w:cs="Times New Roman"/>
                <w:sz w:val="24"/>
                <w:szCs w:val="24"/>
              </w:rPr>
              <w:t xml:space="preserve"> ammendava hinnanguna inimese kogu kõrvalabi- või toetusvajadusele, vaid kaardi konkreetsete kasutusjuhtudega seotud tähisena.</w:t>
            </w:r>
            <w:r w:rsidR="00D667AD" w:rsidRPr="007E4C5F">
              <w:rPr>
                <w:rFonts w:ascii="Times New Roman" w:eastAsia="Times New Roman" w:hAnsi="Times New Roman" w:cs="Times New Roman"/>
                <w:sz w:val="24"/>
                <w:szCs w:val="24"/>
              </w:rPr>
              <w:t xml:space="preserve"> Kuna A-tähe kaardile lisamise alused jäävad määruse tasandile, on võimalik kaartide kasutuselevõtuga </w:t>
            </w:r>
            <w:r w:rsidR="00DB7034" w:rsidRPr="007E4C5F">
              <w:rPr>
                <w:rFonts w:ascii="Times New Roman" w:eastAsia="Times New Roman" w:hAnsi="Times New Roman" w:cs="Times New Roman"/>
                <w:sz w:val="24"/>
                <w:szCs w:val="24"/>
              </w:rPr>
              <w:t xml:space="preserve">neid aluseid tulevikus muuta vastavalt vajadusele ja võimalustele. </w:t>
            </w:r>
          </w:p>
          <w:p w14:paraId="015B545B" w14:textId="77777777" w:rsidR="007E4C5F" w:rsidRDefault="007E4C5F" w:rsidP="007E4C5F"/>
          <w:p w14:paraId="67EA8417" w14:textId="3B4EF0C6" w:rsidR="007E4C5F" w:rsidRDefault="007E4C5F" w:rsidP="007E4C5F">
            <w:pPr>
              <w:jc w:val="both"/>
              <w:rPr>
                <w:rFonts w:ascii="Times New Roman" w:hAnsi="Times New Roman" w:cs="Times New Roman"/>
                <w:sz w:val="24"/>
                <w:szCs w:val="24"/>
              </w:rPr>
            </w:pPr>
            <w:r w:rsidRPr="007E4C5F">
              <w:rPr>
                <w:rFonts w:ascii="Times New Roman" w:hAnsi="Times New Roman" w:cs="Times New Roman"/>
                <w:sz w:val="24"/>
                <w:szCs w:val="24"/>
              </w:rPr>
              <w:t>Digilahenduste osas on kavandatud valideerimisrakendus, mille eesmärk on võimaldada teenuseosutajal kontrollida kaardi autentsust, kehtivust ja konkreetse õiguse olemasolu minimaalses vajalikus ulatuses, avaldamata selleks diagnoosi või muud ebavajalikku terviseinfot.</w:t>
            </w:r>
            <w:r>
              <w:rPr>
                <w:rFonts w:ascii="Times New Roman" w:hAnsi="Times New Roman" w:cs="Times New Roman"/>
                <w:sz w:val="24"/>
                <w:szCs w:val="24"/>
              </w:rPr>
              <w:t xml:space="preserve"> V</w:t>
            </w:r>
            <w:r w:rsidRPr="007E4C5F">
              <w:rPr>
                <w:rFonts w:ascii="Times New Roman" w:hAnsi="Times New Roman" w:cs="Times New Roman"/>
                <w:sz w:val="24"/>
                <w:szCs w:val="24"/>
              </w:rPr>
              <w:t>alideerimislahenduse täpsem tehniline korraldus, sealhulgas kaugteenustes kasutamine, juurdepääs ja vajalikud turvameetmed, lahendatakse tehnilise detailanalüüsi käigus. Seetõttu ei nähta eelnõus ette kohustuslikku X-tee põhist lahendust, mis ei oleks sobiv kõigile avaliku ja erasektori teenuseosutajatele.</w:t>
            </w:r>
          </w:p>
          <w:p w14:paraId="2AC01ADD" w14:textId="77777777" w:rsidR="00EB4E25" w:rsidRPr="007E4C5F" w:rsidRDefault="00EB4E25" w:rsidP="007E4C5F">
            <w:pPr>
              <w:jc w:val="both"/>
              <w:rPr>
                <w:rFonts w:ascii="Times New Roman" w:hAnsi="Times New Roman" w:cs="Times New Roman"/>
                <w:sz w:val="24"/>
                <w:szCs w:val="24"/>
              </w:rPr>
            </w:pPr>
          </w:p>
          <w:p w14:paraId="0D4D9A63" w14:textId="77777777" w:rsidR="00EB4E25" w:rsidRPr="00EB4E25" w:rsidRDefault="00EB4E25" w:rsidP="00EB4E25">
            <w:pPr>
              <w:jc w:val="both"/>
              <w:rPr>
                <w:rFonts w:ascii="Times New Roman" w:hAnsi="Times New Roman" w:cs="Times New Roman"/>
                <w:sz w:val="24"/>
                <w:szCs w:val="24"/>
              </w:rPr>
            </w:pPr>
            <w:r w:rsidRPr="00EB4E25">
              <w:rPr>
                <w:rFonts w:ascii="Times New Roman" w:hAnsi="Times New Roman" w:cs="Times New Roman"/>
                <w:sz w:val="24"/>
                <w:szCs w:val="24"/>
              </w:rPr>
              <w:t>Euroopa puudega inimese parkimiskaardi digiversiooni praegu ei kavandata. Kuna selle loomine ei ole direktiivist tulenevalt kohustuslik ning tooks kaasa täiendava arendus- ja rahavajaduse, ei ole seda võimalik käesoleva eelnõu raames ette näha.</w:t>
            </w:r>
          </w:p>
          <w:p w14:paraId="2CC801BC" w14:textId="2ADA5D45" w:rsidR="007E4C5F" w:rsidRDefault="007E4C5F" w:rsidP="007E4C5F">
            <w:pPr>
              <w:jc w:val="both"/>
              <w:rPr>
                <w:rFonts w:ascii="Times New Roman" w:hAnsi="Times New Roman" w:cs="Times New Roman"/>
                <w:sz w:val="24"/>
                <w:szCs w:val="24"/>
              </w:rPr>
            </w:pPr>
          </w:p>
          <w:p w14:paraId="1FC34B9B" w14:textId="77777777" w:rsidR="00D125E3" w:rsidRPr="007E4C5F" w:rsidRDefault="00D125E3" w:rsidP="007E4C5F">
            <w:pPr>
              <w:jc w:val="both"/>
              <w:rPr>
                <w:rFonts w:ascii="Times New Roman" w:hAnsi="Times New Roman" w:cs="Times New Roman"/>
                <w:sz w:val="24"/>
                <w:szCs w:val="24"/>
              </w:rPr>
            </w:pPr>
          </w:p>
          <w:p w14:paraId="31DB7E92" w14:textId="44D24BB7" w:rsidR="00E61A9D" w:rsidRPr="00E61A9D" w:rsidRDefault="00EB7EC9" w:rsidP="00E61A9D">
            <w:pPr>
              <w:jc w:val="both"/>
              <w:rPr>
                <w:rFonts w:ascii="Times New Roman" w:eastAsia="Times New Roman" w:hAnsi="Times New Roman" w:cs="Times New Roman"/>
                <w:sz w:val="24"/>
                <w:szCs w:val="24"/>
              </w:rPr>
            </w:pPr>
            <w:r w:rsidRPr="00EB7EC9">
              <w:rPr>
                <w:rFonts w:ascii="Times New Roman" w:eastAsia="Times New Roman" w:hAnsi="Times New Roman" w:cs="Times New Roman"/>
                <w:b/>
                <w:bCs/>
                <w:sz w:val="24"/>
                <w:szCs w:val="24"/>
              </w:rPr>
              <w:lastRenderedPageBreak/>
              <w:t>2.</w:t>
            </w:r>
            <w:r>
              <w:rPr>
                <w:rFonts w:ascii="Times New Roman" w:eastAsia="Times New Roman" w:hAnsi="Times New Roman" w:cs="Times New Roman"/>
                <w:b/>
                <w:bCs/>
                <w:sz w:val="24"/>
                <w:szCs w:val="24"/>
              </w:rPr>
              <w:t xml:space="preserve"> </w:t>
            </w:r>
            <w:r w:rsidRPr="00EB7EC9">
              <w:rPr>
                <w:rFonts w:ascii="Times New Roman" w:eastAsia="Times New Roman" w:hAnsi="Times New Roman" w:cs="Times New Roman"/>
                <w:b/>
                <w:bCs/>
                <w:sz w:val="24"/>
                <w:szCs w:val="24"/>
              </w:rPr>
              <w:t xml:space="preserve">Selgitame. </w:t>
            </w:r>
            <w:r w:rsidRPr="00EB7EC9">
              <w:rPr>
                <w:rFonts w:ascii="Times New Roman" w:eastAsia="Times New Roman" w:hAnsi="Times New Roman" w:cs="Times New Roman"/>
                <w:sz w:val="24"/>
                <w:szCs w:val="24"/>
              </w:rPr>
              <w:t>Mõistame Eesti Pimedate Liidu tõstatatud küsimust, et puude raskusastme ja liigiga seotud automaatne A-</w:t>
            </w:r>
            <w:r>
              <w:rPr>
                <w:rFonts w:ascii="Times New Roman" w:eastAsia="Times New Roman" w:hAnsi="Times New Roman" w:cs="Times New Roman"/>
                <w:sz w:val="24"/>
                <w:szCs w:val="24"/>
              </w:rPr>
              <w:t>täht</w:t>
            </w:r>
            <w:r w:rsidRPr="00EB7EC9">
              <w:rPr>
                <w:rFonts w:ascii="Times New Roman" w:eastAsia="Times New Roman" w:hAnsi="Times New Roman" w:cs="Times New Roman"/>
                <w:sz w:val="24"/>
                <w:szCs w:val="24"/>
              </w:rPr>
              <w:t xml:space="preserve"> ei pruugi kõigil juhtudel täielikult kattuda inimese tegeliku saatja- või abivajadusega.</w:t>
            </w:r>
            <w:r w:rsidR="00E61A9D">
              <w:rPr>
                <w:rFonts w:ascii="Times New Roman" w:eastAsia="Times New Roman" w:hAnsi="Times New Roman" w:cs="Times New Roman"/>
                <w:sz w:val="24"/>
                <w:szCs w:val="24"/>
              </w:rPr>
              <w:t xml:space="preserve"> Selle</w:t>
            </w:r>
            <w:r w:rsidR="00E61A9D" w:rsidRPr="00E61A9D">
              <w:rPr>
                <w:rFonts w:ascii="Times New Roman" w:eastAsia="Times New Roman" w:hAnsi="Times New Roman" w:cs="Times New Roman"/>
                <w:sz w:val="24"/>
                <w:szCs w:val="24"/>
              </w:rPr>
              <w:t xml:space="preserve"> eelnõu raames on siiski eesmärk säilitada tänased </w:t>
            </w:r>
            <w:r w:rsidR="00E61A9D">
              <w:rPr>
                <w:rFonts w:ascii="Times New Roman" w:eastAsia="Times New Roman" w:hAnsi="Times New Roman" w:cs="Times New Roman"/>
                <w:sz w:val="24"/>
                <w:szCs w:val="24"/>
              </w:rPr>
              <w:t>soodustused</w:t>
            </w:r>
            <w:r w:rsidR="00E61A9D" w:rsidRPr="00E61A9D">
              <w:rPr>
                <w:rFonts w:ascii="Times New Roman" w:eastAsia="Times New Roman" w:hAnsi="Times New Roman" w:cs="Times New Roman"/>
                <w:sz w:val="24"/>
                <w:szCs w:val="24"/>
              </w:rPr>
              <w:t xml:space="preserve"> </w:t>
            </w:r>
            <w:r w:rsidR="00E61A9D">
              <w:rPr>
                <w:rFonts w:ascii="Times New Roman" w:eastAsia="Times New Roman" w:hAnsi="Times New Roman" w:cs="Times New Roman"/>
                <w:sz w:val="24"/>
                <w:szCs w:val="24"/>
              </w:rPr>
              <w:t>ilma suurema lisa</w:t>
            </w:r>
            <w:r w:rsidR="00D125E3">
              <w:rPr>
                <w:rFonts w:ascii="Times New Roman" w:eastAsia="Times New Roman" w:hAnsi="Times New Roman" w:cs="Times New Roman"/>
                <w:sz w:val="24"/>
                <w:szCs w:val="24"/>
              </w:rPr>
              <w:t>raha vajaduse</w:t>
            </w:r>
            <w:r w:rsidR="00E61A9D">
              <w:rPr>
                <w:rFonts w:ascii="Times New Roman" w:eastAsia="Times New Roman" w:hAnsi="Times New Roman" w:cs="Times New Roman"/>
                <w:sz w:val="24"/>
                <w:szCs w:val="24"/>
              </w:rPr>
              <w:t>ta</w:t>
            </w:r>
            <w:r w:rsidR="00E61A9D" w:rsidRPr="00E61A9D">
              <w:rPr>
                <w:rFonts w:ascii="Times New Roman" w:eastAsia="Times New Roman" w:hAnsi="Times New Roman" w:cs="Times New Roman"/>
                <w:sz w:val="24"/>
                <w:szCs w:val="24"/>
              </w:rPr>
              <w:t>. Individuaalse A-</w:t>
            </w:r>
            <w:r w:rsidR="00E61A9D">
              <w:rPr>
                <w:rFonts w:ascii="Times New Roman" w:eastAsia="Times New Roman" w:hAnsi="Times New Roman" w:cs="Times New Roman"/>
                <w:sz w:val="24"/>
                <w:szCs w:val="24"/>
              </w:rPr>
              <w:t>tähe</w:t>
            </w:r>
            <w:r w:rsidR="00E61A9D" w:rsidRPr="00E61A9D">
              <w:rPr>
                <w:rFonts w:ascii="Times New Roman" w:eastAsia="Times New Roman" w:hAnsi="Times New Roman" w:cs="Times New Roman"/>
                <w:sz w:val="24"/>
                <w:szCs w:val="24"/>
              </w:rPr>
              <w:t xml:space="preserve"> hindamise loomine eeldaks uut menetlust, IT-arendusi ja püsi</w:t>
            </w:r>
            <w:r w:rsidR="00C317DE">
              <w:rPr>
                <w:rFonts w:ascii="Times New Roman" w:eastAsia="Times New Roman" w:hAnsi="Times New Roman" w:cs="Times New Roman"/>
                <w:sz w:val="24"/>
                <w:szCs w:val="24"/>
              </w:rPr>
              <w:t>vat lisaraha</w:t>
            </w:r>
            <w:r w:rsidR="00E61A9D" w:rsidRPr="00E61A9D">
              <w:rPr>
                <w:rFonts w:ascii="Times New Roman" w:eastAsia="Times New Roman" w:hAnsi="Times New Roman" w:cs="Times New Roman"/>
                <w:sz w:val="24"/>
                <w:szCs w:val="24"/>
              </w:rPr>
              <w:t xml:space="preserve"> ning ka A-</w:t>
            </w:r>
            <w:r w:rsidR="00E61A9D">
              <w:rPr>
                <w:rFonts w:ascii="Times New Roman" w:eastAsia="Times New Roman" w:hAnsi="Times New Roman" w:cs="Times New Roman"/>
                <w:sz w:val="24"/>
                <w:szCs w:val="24"/>
              </w:rPr>
              <w:t>tähe</w:t>
            </w:r>
            <w:r w:rsidR="00E61A9D" w:rsidRPr="00E61A9D">
              <w:rPr>
                <w:rFonts w:ascii="Times New Roman" w:eastAsia="Times New Roman" w:hAnsi="Times New Roman" w:cs="Times New Roman"/>
                <w:sz w:val="24"/>
                <w:szCs w:val="24"/>
              </w:rPr>
              <w:t xml:space="preserve"> saajate ringi laiendamine või</w:t>
            </w:r>
            <w:r w:rsidR="00C317DE">
              <w:rPr>
                <w:rFonts w:ascii="Times New Roman" w:eastAsia="Times New Roman" w:hAnsi="Times New Roman" w:cs="Times New Roman"/>
                <w:sz w:val="24"/>
                <w:szCs w:val="24"/>
              </w:rPr>
              <w:t>b</w:t>
            </w:r>
            <w:r w:rsidR="00E61A9D" w:rsidRPr="00E61A9D">
              <w:rPr>
                <w:rFonts w:ascii="Times New Roman" w:eastAsia="Times New Roman" w:hAnsi="Times New Roman" w:cs="Times New Roman"/>
                <w:sz w:val="24"/>
                <w:szCs w:val="24"/>
              </w:rPr>
              <w:t xml:space="preserve"> kaasa tuua soodustustega seotud lisakulusid. Seetõttu ei looda praegu eraldiseisvat taotluspõhist individuaalse hindamise menetlust. A-</w:t>
            </w:r>
            <w:r w:rsidR="00E61A9D">
              <w:rPr>
                <w:rFonts w:ascii="Times New Roman" w:eastAsia="Times New Roman" w:hAnsi="Times New Roman" w:cs="Times New Roman"/>
                <w:sz w:val="24"/>
                <w:szCs w:val="24"/>
              </w:rPr>
              <w:t>tähe</w:t>
            </w:r>
            <w:r w:rsidR="00E61A9D" w:rsidRPr="00E61A9D">
              <w:rPr>
                <w:rFonts w:ascii="Times New Roman" w:eastAsia="Times New Roman" w:hAnsi="Times New Roman" w:cs="Times New Roman"/>
                <w:sz w:val="24"/>
                <w:szCs w:val="24"/>
              </w:rPr>
              <w:t xml:space="preserve"> saajate ringi ja individuaalse hindamise vajadust on võimalik edaspidi hinnata tegeliku kasutuskogemuse, vajaduse ja eelarveliste võimaluste põhjal.</w:t>
            </w:r>
          </w:p>
          <w:p w14:paraId="258096A3" w14:textId="4C93683A" w:rsidR="00EB7EC9" w:rsidRPr="00EB7EC9" w:rsidRDefault="00EB7EC9" w:rsidP="00EB7EC9">
            <w:pPr>
              <w:jc w:val="both"/>
              <w:rPr>
                <w:rFonts w:ascii="Times New Roman" w:eastAsia="Times New Roman" w:hAnsi="Times New Roman" w:cs="Times New Roman"/>
                <w:sz w:val="24"/>
                <w:szCs w:val="24"/>
              </w:rPr>
            </w:pPr>
          </w:p>
          <w:p w14:paraId="24C36B3E" w14:textId="511FA668" w:rsidR="00BE5509" w:rsidRDefault="00BE5509" w:rsidP="00BE5509">
            <w:pPr>
              <w:jc w:val="both"/>
              <w:rPr>
                <w:rFonts w:ascii="Times New Roman" w:eastAsia="Times New Roman" w:hAnsi="Times New Roman" w:cs="Times New Roman"/>
                <w:b/>
                <w:bCs/>
                <w:sz w:val="24"/>
                <w:szCs w:val="24"/>
              </w:rPr>
            </w:pPr>
          </w:p>
          <w:p w14:paraId="3A855F10" w14:textId="77777777" w:rsidR="00034B5A" w:rsidRDefault="00034B5A" w:rsidP="00BE5509">
            <w:pPr>
              <w:jc w:val="both"/>
              <w:rPr>
                <w:rFonts w:ascii="Times New Roman" w:eastAsia="Times New Roman" w:hAnsi="Times New Roman" w:cs="Times New Roman"/>
                <w:b/>
                <w:bCs/>
                <w:sz w:val="24"/>
                <w:szCs w:val="24"/>
              </w:rPr>
            </w:pPr>
          </w:p>
          <w:p w14:paraId="7F8ADF53" w14:textId="77777777" w:rsidR="00034B5A" w:rsidRDefault="00034B5A" w:rsidP="00BE5509">
            <w:pPr>
              <w:jc w:val="both"/>
              <w:rPr>
                <w:rFonts w:ascii="Times New Roman" w:eastAsia="Times New Roman" w:hAnsi="Times New Roman" w:cs="Times New Roman"/>
                <w:b/>
                <w:bCs/>
                <w:sz w:val="24"/>
                <w:szCs w:val="24"/>
              </w:rPr>
            </w:pPr>
          </w:p>
          <w:p w14:paraId="46C68EAB" w14:textId="77777777" w:rsidR="00034B5A" w:rsidRDefault="00034B5A" w:rsidP="00BE5509">
            <w:pPr>
              <w:jc w:val="both"/>
              <w:rPr>
                <w:rFonts w:ascii="Times New Roman" w:eastAsia="Times New Roman" w:hAnsi="Times New Roman" w:cs="Times New Roman"/>
                <w:b/>
                <w:bCs/>
                <w:sz w:val="24"/>
                <w:szCs w:val="24"/>
              </w:rPr>
            </w:pPr>
          </w:p>
          <w:p w14:paraId="1678E155" w14:textId="77777777" w:rsidR="00E61A9D" w:rsidRDefault="00E61A9D" w:rsidP="00BE5509">
            <w:pPr>
              <w:jc w:val="both"/>
              <w:rPr>
                <w:rFonts w:ascii="Times New Roman" w:eastAsia="Times New Roman" w:hAnsi="Times New Roman" w:cs="Times New Roman"/>
                <w:b/>
                <w:bCs/>
                <w:sz w:val="24"/>
                <w:szCs w:val="24"/>
              </w:rPr>
            </w:pPr>
          </w:p>
          <w:p w14:paraId="005BFB6D" w14:textId="77777777" w:rsidR="00E61A9D" w:rsidRDefault="00E61A9D" w:rsidP="00BE5509">
            <w:pPr>
              <w:jc w:val="both"/>
              <w:rPr>
                <w:rFonts w:ascii="Times New Roman" w:eastAsia="Times New Roman" w:hAnsi="Times New Roman" w:cs="Times New Roman"/>
                <w:b/>
                <w:bCs/>
                <w:sz w:val="24"/>
                <w:szCs w:val="24"/>
              </w:rPr>
            </w:pPr>
          </w:p>
          <w:p w14:paraId="3AA11541" w14:textId="77777777" w:rsidR="00E61A9D" w:rsidRDefault="00E61A9D" w:rsidP="00BE5509">
            <w:pPr>
              <w:jc w:val="both"/>
              <w:rPr>
                <w:rFonts w:ascii="Times New Roman" w:eastAsia="Times New Roman" w:hAnsi="Times New Roman" w:cs="Times New Roman"/>
                <w:b/>
                <w:bCs/>
                <w:sz w:val="24"/>
                <w:szCs w:val="24"/>
              </w:rPr>
            </w:pPr>
          </w:p>
          <w:p w14:paraId="6E6F5806" w14:textId="77777777" w:rsidR="00E61A9D" w:rsidRDefault="00E61A9D" w:rsidP="00BE5509">
            <w:pPr>
              <w:jc w:val="both"/>
              <w:rPr>
                <w:rFonts w:ascii="Times New Roman" w:eastAsia="Times New Roman" w:hAnsi="Times New Roman" w:cs="Times New Roman"/>
                <w:b/>
                <w:bCs/>
                <w:sz w:val="24"/>
                <w:szCs w:val="24"/>
              </w:rPr>
            </w:pPr>
          </w:p>
          <w:p w14:paraId="0E1DE50B" w14:textId="77777777" w:rsidR="00E61A9D" w:rsidRDefault="00E61A9D" w:rsidP="00BE5509">
            <w:pPr>
              <w:jc w:val="both"/>
              <w:rPr>
                <w:rFonts w:ascii="Times New Roman" w:eastAsia="Times New Roman" w:hAnsi="Times New Roman" w:cs="Times New Roman"/>
                <w:b/>
                <w:bCs/>
                <w:sz w:val="24"/>
                <w:szCs w:val="24"/>
              </w:rPr>
            </w:pPr>
          </w:p>
          <w:p w14:paraId="12CD38DD" w14:textId="77777777" w:rsidR="00E61A9D" w:rsidRDefault="00E61A9D" w:rsidP="00BE5509">
            <w:pPr>
              <w:jc w:val="both"/>
              <w:rPr>
                <w:rFonts w:ascii="Times New Roman" w:eastAsia="Times New Roman" w:hAnsi="Times New Roman" w:cs="Times New Roman"/>
                <w:b/>
                <w:bCs/>
                <w:sz w:val="24"/>
                <w:szCs w:val="24"/>
              </w:rPr>
            </w:pPr>
          </w:p>
          <w:p w14:paraId="592DA2E5" w14:textId="77777777" w:rsidR="00E61A9D" w:rsidRDefault="00E61A9D" w:rsidP="00BE5509">
            <w:pPr>
              <w:jc w:val="both"/>
              <w:rPr>
                <w:rFonts w:ascii="Times New Roman" w:eastAsia="Times New Roman" w:hAnsi="Times New Roman" w:cs="Times New Roman"/>
                <w:b/>
                <w:bCs/>
                <w:sz w:val="24"/>
                <w:szCs w:val="24"/>
              </w:rPr>
            </w:pPr>
          </w:p>
          <w:p w14:paraId="0E967A5E" w14:textId="77777777" w:rsidR="00E61A9D" w:rsidRDefault="00E61A9D" w:rsidP="00BE5509">
            <w:pPr>
              <w:jc w:val="both"/>
              <w:rPr>
                <w:rFonts w:ascii="Times New Roman" w:eastAsia="Times New Roman" w:hAnsi="Times New Roman" w:cs="Times New Roman"/>
                <w:b/>
                <w:bCs/>
                <w:sz w:val="24"/>
                <w:szCs w:val="24"/>
              </w:rPr>
            </w:pPr>
          </w:p>
          <w:p w14:paraId="5BADADC1" w14:textId="77777777" w:rsidR="00652E73" w:rsidRDefault="00652E73" w:rsidP="00BE5509">
            <w:pPr>
              <w:jc w:val="both"/>
              <w:rPr>
                <w:rFonts w:ascii="Times New Roman" w:eastAsia="Times New Roman" w:hAnsi="Times New Roman" w:cs="Times New Roman"/>
                <w:b/>
                <w:bCs/>
                <w:sz w:val="24"/>
                <w:szCs w:val="24"/>
              </w:rPr>
            </w:pPr>
          </w:p>
          <w:p w14:paraId="75BA10E7" w14:textId="77777777" w:rsidR="00652E73" w:rsidRDefault="00652E73" w:rsidP="00BE5509">
            <w:pPr>
              <w:jc w:val="both"/>
              <w:rPr>
                <w:rFonts w:ascii="Times New Roman" w:eastAsia="Times New Roman" w:hAnsi="Times New Roman" w:cs="Times New Roman"/>
                <w:b/>
                <w:bCs/>
                <w:sz w:val="24"/>
                <w:szCs w:val="24"/>
              </w:rPr>
            </w:pPr>
          </w:p>
          <w:p w14:paraId="471AAB37" w14:textId="77777777" w:rsidR="00652E73" w:rsidRDefault="00652E73" w:rsidP="00BE5509">
            <w:pPr>
              <w:jc w:val="both"/>
              <w:rPr>
                <w:rFonts w:ascii="Times New Roman" w:eastAsia="Times New Roman" w:hAnsi="Times New Roman" w:cs="Times New Roman"/>
                <w:b/>
                <w:bCs/>
                <w:sz w:val="24"/>
                <w:szCs w:val="24"/>
              </w:rPr>
            </w:pPr>
          </w:p>
          <w:p w14:paraId="2EA24E9D" w14:textId="77777777" w:rsidR="00652E73" w:rsidRDefault="00652E73" w:rsidP="00BE5509">
            <w:pPr>
              <w:jc w:val="both"/>
              <w:rPr>
                <w:rFonts w:ascii="Times New Roman" w:eastAsia="Times New Roman" w:hAnsi="Times New Roman" w:cs="Times New Roman"/>
                <w:b/>
                <w:bCs/>
                <w:sz w:val="24"/>
                <w:szCs w:val="24"/>
              </w:rPr>
            </w:pPr>
          </w:p>
          <w:p w14:paraId="0048C573" w14:textId="77777777" w:rsidR="00652E73" w:rsidRDefault="00652E73" w:rsidP="00BE5509">
            <w:pPr>
              <w:jc w:val="both"/>
              <w:rPr>
                <w:rFonts w:ascii="Times New Roman" w:eastAsia="Times New Roman" w:hAnsi="Times New Roman" w:cs="Times New Roman"/>
                <w:b/>
                <w:bCs/>
                <w:sz w:val="24"/>
                <w:szCs w:val="24"/>
              </w:rPr>
            </w:pPr>
          </w:p>
          <w:p w14:paraId="51F32715" w14:textId="77777777" w:rsidR="00652E73" w:rsidRDefault="00652E73" w:rsidP="00BE5509">
            <w:pPr>
              <w:jc w:val="both"/>
              <w:rPr>
                <w:rFonts w:ascii="Times New Roman" w:eastAsia="Times New Roman" w:hAnsi="Times New Roman" w:cs="Times New Roman"/>
                <w:b/>
                <w:bCs/>
                <w:sz w:val="24"/>
                <w:szCs w:val="24"/>
              </w:rPr>
            </w:pPr>
          </w:p>
          <w:p w14:paraId="453A53B7" w14:textId="77777777" w:rsidR="00652E73" w:rsidRDefault="00652E73" w:rsidP="00BE5509">
            <w:pPr>
              <w:jc w:val="both"/>
              <w:rPr>
                <w:rFonts w:ascii="Times New Roman" w:eastAsia="Times New Roman" w:hAnsi="Times New Roman" w:cs="Times New Roman"/>
                <w:b/>
                <w:bCs/>
                <w:sz w:val="24"/>
                <w:szCs w:val="24"/>
              </w:rPr>
            </w:pPr>
          </w:p>
          <w:p w14:paraId="4AA96F07" w14:textId="77777777" w:rsidR="00652E73" w:rsidRDefault="00652E73" w:rsidP="00BE5509">
            <w:pPr>
              <w:jc w:val="both"/>
              <w:rPr>
                <w:rFonts w:ascii="Times New Roman" w:eastAsia="Times New Roman" w:hAnsi="Times New Roman" w:cs="Times New Roman"/>
                <w:b/>
                <w:bCs/>
                <w:sz w:val="24"/>
                <w:szCs w:val="24"/>
              </w:rPr>
            </w:pPr>
          </w:p>
          <w:p w14:paraId="36D3067B" w14:textId="77777777" w:rsidR="00BB5093" w:rsidRDefault="00BB5093" w:rsidP="0004768F">
            <w:pPr>
              <w:jc w:val="both"/>
              <w:rPr>
                <w:rFonts w:ascii="Times New Roman" w:eastAsia="Times New Roman" w:hAnsi="Times New Roman" w:cs="Times New Roman"/>
                <w:b/>
                <w:bCs/>
                <w:sz w:val="24"/>
                <w:szCs w:val="24"/>
              </w:rPr>
            </w:pPr>
          </w:p>
          <w:p w14:paraId="5E28003E" w14:textId="35DB3D7F" w:rsidR="0004768F" w:rsidRPr="0004768F" w:rsidRDefault="00400FDC" w:rsidP="0004768F">
            <w:pPr>
              <w:jc w:val="both"/>
              <w:rPr>
                <w:rFonts w:ascii="Times New Roman" w:eastAsia="Times New Roman" w:hAnsi="Times New Roman" w:cs="Times New Roman"/>
                <w:b/>
                <w:bCs/>
                <w:sz w:val="24"/>
                <w:szCs w:val="24"/>
              </w:rPr>
            </w:pPr>
            <w:r w:rsidRPr="00400FDC">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Selgitame. </w:t>
            </w:r>
            <w:r w:rsidR="0004768F" w:rsidRPr="0004768F">
              <w:rPr>
                <w:rFonts w:ascii="Times New Roman" w:eastAsia="Times New Roman" w:hAnsi="Times New Roman" w:cs="Times New Roman"/>
                <w:sz w:val="24"/>
                <w:szCs w:val="24"/>
              </w:rPr>
              <w:t>Eelnõus ei nähta ette kohustuslikku X-tee põhist lahendust, kuna valideerimisvõimalus peab olema kasutatav ka teenuseosutajatele, kellel puudub X-tee liidestus. Valideerimisrakenduse täpne tehniline lahendus, sealhulgas kaugteenustes õiguse kontrollimise võimalused, kasutajate autentimine, logimine ja muud turvameetmed, täpsustatakse tehnilise detailanalüüsi käigus. Euroopa Liidu tasandil kehtestatavad tehnilised nõuded tuleb samuti lahenduse kujundamisel arvesse võtta.</w:t>
            </w:r>
          </w:p>
          <w:p w14:paraId="7FB6FD40" w14:textId="3F9E23B0" w:rsidR="00E61A9D" w:rsidRPr="00400FDC" w:rsidRDefault="00E61A9D" w:rsidP="00400FDC">
            <w:pPr>
              <w:jc w:val="both"/>
              <w:rPr>
                <w:rFonts w:ascii="Times New Roman" w:eastAsia="Times New Roman" w:hAnsi="Times New Roman" w:cs="Times New Roman"/>
                <w:b/>
                <w:bCs/>
                <w:sz w:val="24"/>
                <w:szCs w:val="24"/>
              </w:rPr>
            </w:pPr>
          </w:p>
          <w:p w14:paraId="6F5DD205" w14:textId="77777777" w:rsidR="00E61A9D" w:rsidRDefault="00E61A9D" w:rsidP="00BE5509">
            <w:pPr>
              <w:jc w:val="both"/>
              <w:rPr>
                <w:rFonts w:ascii="Times New Roman" w:eastAsia="Times New Roman" w:hAnsi="Times New Roman" w:cs="Times New Roman"/>
                <w:b/>
                <w:bCs/>
                <w:sz w:val="24"/>
                <w:szCs w:val="24"/>
              </w:rPr>
            </w:pPr>
          </w:p>
          <w:p w14:paraId="5AC1E4D6" w14:textId="77777777" w:rsidR="00E61A9D" w:rsidRDefault="00E61A9D" w:rsidP="00BE5509">
            <w:pPr>
              <w:jc w:val="both"/>
              <w:rPr>
                <w:rFonts w:ascii="Times New Roman" w:eastAsia="Times New Roman" w:hAnsi="Times New Roman" w:cs="Times New Roman"/>
                <w:b/>
                <w:bCs/>
                <w:sz w:val="24"/>
                <w:szCs w:val="24"/>
              </w:rPr>
            </w:pPr>
          </w:p>
          <w:p w14:paraId="2C955E62" w14:textId="77777777" w:rsidR="00E61A9D" w:rsidRDefault="00E61A9D" w:rsidP="00BE5509">
            <w:pPr>
              <w:jc w:val="both"/>
              <w:rPr>
                <w:rFonts w:ascii="Times New Roman" w:eastAsia="Times New Roman" w:hAnsi="Times New Roman" w:cs="Times New Roman"/>
                <w:b/>
                <w:bCs/>
                <w:sz w:val="24"/>
                <w:szCs w:val="24"/>
              </w:rPr>
            </w:pPr>
          </w:p>
          <w:p w14:paraId="72B72404" w14:textId="77777777" w:rsidR="00E61A9D" w:rsidRDefault="00E61A9D" w:rsidP="00BE5509">
            <w:pPr>
              <w:jc w:val="both"/>
              <w:rPr>
                <w:rFonts w:ascii="Times New Roman" w:eastAsia="Times New Roman" w:hAnsi="Times New Roman" w:cs="Times New Roman"/>
                <w:b/>
                <w:bCs/>
                <w:sz w:val="24"/>
                <w:szCs w:val="24"/>
              </w:rPr>
            </w:pPr>
          </w:p>
          <w:p w14:paraId="146E7756" w14:textId="77777777" w:rsidR="00E61A9D" w:rsidRDefault="00E61A9D" w:rsidP="00BE5509">
            <w:pPr>
              <w:jc w:val="both"/>
              <w:rPr>
                <w:rFonts w:ascii="Times New Roman" w:eastAsia="Times New Roman" w:hAnsi="Times New Roman" w:cs="Times New Roman"/>
                <w:b/>
                <w:bCs/>
                <w:sz w:val="24"/>
                <w:szCs w:val="24"/>
              </w:rPr>
            </w:pPr>
          </w:p>
          <w:p w14:paraId="2381B82B" w14:textId="77777777" w:rsidR="00E61A9D" w:rsidRDefault="00E61A9D" w:rsidP="00BE5509">
            <w:pPr>
              <w:jc w:val="both"/>
              <w:rPr>
                <w:rFonts w:ascii="Times New Roman" w:eastAsia="Times New Roman" w:hAnsi="Times New Roman" w:cs="Times New Roman"/>
                <w:b/>
                <w:bCs/>
                <w:sz w:val="24"/>
                <w:szCs w:val="24"/>
              </w:rPr>
            </w:pPr>
          </w:p>
          <w:p w14:paraId="3B983BAE" w14:textId="77777777" w:rsidR="00E61A9D" w:rsidRDefault="00E61A9D" w:rsidP="00BE5509">
            <w:pPr>
              <w:jc w:val="both"/>
              <w:rPr>
                <w:rFonts w:ascii="Times New Roman" w:eastAsia="Times New Roman" w:hAnsi="Times New Roman" w:cs="Times New Roman"/>
                <w:b/>
                <w:bCs/>
                <w:sz w:val="24"/>
                <w:szCs w:val="24"/>
              </w:rPr>
            </w:pPr>
          </w:p>
          <w:p w14:paraId="6F29166A" w14:textId="77777777" w:rsidR="00E61A9D" w:rsidRDefault="00E61A9D" w:rsidP="00BE5509">
            <w:pPr>
              <w:jc w:val="both"/>
              <w:rPr>
                <w:rFonts w:ascii="Times New Roman" w:eastAsia="Times New Roman" w:hAnsi="Times New Roman" w:cs="Times New Roman"/>
                <w:b/>
                <w:bCs/>
                <w:sz w:val="24"/>
                <w:szCs w:val="24"/>
              </w:rPr>
            </w:pPr>
          </w:p>
          <w:p w14:paraId="49A938DB" w14:textId="77777777" w:rsidR="00034B5A" w:rsidRDefault="00034B5A" w:rsidP="00BE5509">
            <w:pPr>
              <w:jc w:val="both"/>
              <w:rPr>
                <w:rFonts w:ascii="Times New Roman" w:eastAsia="Times New Roman" w:hAnsi="Times New Roman" w:cs="Times New Roman"/>
                <w:b/>
                <w:bCs/>
                <w:sz w:val="24"/>
                <w:szCs w:val="24"/>
              </w:rPr>
            </w:pPr>
          </w:p>
          <w:p w14:paraId="505DF9CD" w14:textId="77777777" w:rsidR="00034B5A" w:rsidRDefault="00034B5A" w:rsidP="00BE5509">
            <w:pPr>
              <w:jc w:val="both"/>
              <w:rPr>
                <w:rFonts w:ascii="Times New Roman" w:eastAsia="Times New Roman" w:hAnsi="Times New Roman" w:cs="Times New Roman"/>
                <w:b/>
                <w:bCs/>
                <w:sz w:val="24"/>
                <w:szCs w:val="24"/>
              </w:rPr>
            </w:pPr>
          </w:p>
          <w:p w14:paraId="33E2D1FA" w14:textId="77777777" w:rsidR="00034B5A" w:rsidRDefault="00034B5A" w:rsidP="00BE5509">
            <w:pPr>
              <w:jc w:val="both"/>
              <w:rPr>
                <w:rFonts w:ascii="Times New Roman" w:eastAsia="Times New Roman" w:hAnsi="Times New Roman" w:cs="Times New Roman"/>
                <w:b/>
                <w:bCs/>
                <w:sz w:val="24"/>
                <w:szCs w:val="24"/>
              </w:rPr>
            </w:pPr>
          </w:p>
          <w:p w14:paraId="120FAC55" w14:textId="77777777" w:rsidR="00034B5A" w:rsidRDefault="00034B5A" w:rsidP="00BE5509">
            <w:pPr>
              <w:jc w:val="both"/>
              <w:rPr>
                <w:rFonts w:ascii="Times New Roman" w:eastAsia="Times New Roman" w:hAnsi="Times New Roman" w:cs="Times New Roman"/>
                <w:b/>
                <w:bCs/>
                <w:sz w:val="24"/>
                <w:szCs w:val="24"/>
              </w:rPr>
            </w:pPr>
          </w:p>
          <w:p w14:paraId="4EFA2874" w14:textId="77777777" w:rsidR="00034B5A" w:rsidRDefault="00034B5A" w:rsidP="00BE5509">
            <w:pPr>
              <w:jc w:val="both"/>
              <w:rPr>
                <w:rFonts w:ascii="Times New Roman" w:eastAsia="Times New Roman" w:hAnsi="Times New Roman" w:cs="Times New Roman"/>
                <w:b/>
                <w:bCs/>
                <w:sz w:val="24"/>
                <w:szCs w:val="24"/>
              </w:rPr>
            </w:pPr>
          </w:p>
          <w:p w14:paraId="7C8DBE18" w14:textId="77777777" w:rsidR="00034B5A" w:rsidRDefault="00034B5A" w:rsidP="00BE5509">
            <w:pPr>
              <w:jc w:val="both"/>
              <w:rPr>
                <w:rFonts w:ascii="Times New Roman" w:eastAsia="Times New Roman" w:hAnsi="Times New Roman" w:cs="Times New Roman"/>
                <w:b/>
                <w:bCs/>
                <w:sz w:val="24"/>
                <w:szCs w:val="24"/>
              </w:rPr>
            </w:pPr>
          </w:p>
          <w:p w14:paraId="16BCB37D" w14:textId="77777777" w:rsidR="00034B5A" w:rsidRDefault="00034B5A" w:rsidP="00BE5509">
            <w:pPr>
              <w:jc w:val="both"/>
              <w:rPr>
                <w:rFonts w:ascii="Times New Roman" w:eastAsia="Times New Roman" w:hAnsi="Times New Roman" w:cs="Times New Roman"/>
                <w:b/>
                <w:bCs/>
                <w:sz w:val="24"/>
                <w:szCs w:val="24"/>
              </w:rPr>
            </w:pPr>
          </w:p>
          <w:p w14:paraId="57C4710F" w14:textId="77777777" w:rsidR="00034B5A" w:rsidRDefault="00034B5A" w:rsidP="00BE5509">
            <w:pPr>
              <w:jc w:val="both"/>
              <w:rPr>
                <w:rFonts w:ascii="Times New Roman" w:eastAsia="Times New Roman" w:hAnsi="Times New Roman" w:cs="Times New Roman"/>
                <w:b/>
                <w:bCs/>
                <w:sz w:val="24"/>
                <w:szCs w:val="24"/>
              </w:rPr>
            </w:pPr>
          </w:p>
          <w:p w14:paraId="6C9A9A90" w14:textId="77777777" w:rsidR="00034B5A" w:rsidRDefault="00034B5A" w:rsidP="00BE5509">
            <w:pPr>
              <w:jc w:val="both"/>
              <w:rPr>
                <w:rFonts w:ascii="Times New Roman" w:eastAsia="Times New Roman" w:hAnsi="Times New Roman" w:cs="Times New Roman"/>
                <w:b/>
                <w:bCs/>
                <w:sz w:val="24"/>
                <w:szCs w:val="24"/>
              </w:rPr>
            </w:pPr>
          </w:p>
          <w:p w14:paraId="63D214E8" w14:textId="77777777" w:rsidR="00034B5A" w:rsidRDefault="00034B5A" w:rsidP="00BE5509">
            <w:pPr>
              <w:jc w:val="both"/>
              <w:rPr>
                <w:rFonts w:ascii="Times New Roman" w:eastAsia="Times New Roman" w:hAnsi="Times New Roman" w:cs="Times New Roman"/>
                <w:b/>
                <w:bCs/>
                <w:sz w:val="24"/>
                <w:szCs w:val="24"/>
              </w:rPr>
            </w:pPr>
          </w:p>
          <w:p w14:paraId="765E9032" w14:textId="77777777" w:rsidR="00034B5A" w:rsidRDefault="00034B5A" w:rsidP="00BE5509">
            <w:pPr>
              <w:jc w:val="both"/>
              <w:rPr>
                <w:rFonts w:ascii="Times New Roman" w:eastAsia="Times New Roman" w:hAnsi="Times New Roman" w:cs="Times New Roman"/>
                <w:b/>
                <w:bCs/>
                <w:sz w:val="24"/>
                <w:szCs w:val="24"/>
              </w:rPr>
            </w:pPr>
          </w:p>
          <w:p w14:paraId="29AAE21C" w14:textId="77777777" w:rsidR="00034B5A" w:rsidRDefault="00034B5A" w:rsidP="00BE5509">
            <w:pPr>
              <w:jc w:val="both"/>
              <w:rPr>
                <w:rFonts w:ascii="Times New Roman" w:eastAsia="Times New Roman" w:hAnsi="Times New Roman" w:cs="Times New Roman"/>
                <w:b/>
                <w:bCs/>
                <w:sz w:val="24"/>
                <w:szCs w:val="24"/>
              </w:rPr>
            </w:pPr>
          </w:p>
          <w:p w14:paraId="71B9648D" w14:textId="77777777" w:rsidR="00034B5A" w:rsidRDefault="00034B5A" w:rsidP="00BE5509">
            <w:pPr>
              <w:jc w:val="both"/>
              <w:rPr>
                <w:rFonts w:ascii="Times New Roman" w:eastAsia="Times New Roman" w:hAnsi="Times New Roman" w:cs="Times New Roman"/>
                <w:b/>
                <w:bCs/>
                <w:sz w:val="24"/>
                <w:szCs w:val="24"/>
              </w:rPr>
            </w:pPr>
          </w:p>
          <w:p w14:paraId="4909B398" w14:textId="77777777" w:rsidR="00034B5A" w:rsidRDefault="00034B5A" w:rsidP="00BE5509">
            <w:pPr>
              <w:jc w:val="both"/>
              <w:rPr>
                <w:rFonts w:ascii="Times New Roman" w:eastAsia="Times New Roman" w:hAnsi="Times New Roman" w:cs="Times New Roman"/>
                <w:b/>
                <w:bCs/>
                <w:sz w:val="24"/>
                <w:szCs w:val="24"/>
              </w:rPr>
            </w:pPr>
          </w:p>
          <w:p w14:paraId="4F889AAC" w14:textId="77777777" w:rsidR="00034B5A" w:rsidRDefault="00034B5A" w:rsidP="00BE5509">
            <w:pPr>
              <w:jc w:val="both"/>
              <w:rPr>
                <w:rFonts w:ascii="Times New Roman" w:eastAsia="Times New Roman" w:hAnsi="Times New Roman" w:cs="Times New Roman"/>
                <w:b/>
                <w:bCs/>
                <w:sz w:val="24"/>
                <w:szCs w:val="24"/>
              </w:rPr>
            </w:pPr>
          </w:p>
          <w:p w14:paraId="676C7975" w14:textId="77777777" w:rsidR="00034B5A" w:rsidRDefault="00034B5A" w:rsidP="00BE5509">
            <w:pPr>
              <w:jc w:val="both"/>
              <w:rPr>
                <w:rFonts w:ascii="Times New Roman" w:eastAsia="Times New Roman" w:hAnsi="Times New Roman" w:cs="Times New Roman"/>
                <w:b/>
                <w:bCs/>
                <w:sz w:val="24"/>
                <w:szCs w:val="24"/>
              </w:rPr>
            </w:pPr>
          </w:p>
          <w:p w14:paraId="3067E827" w14:textId="77777777" w:rsidR="00D651D4" w:rsidRDefault="00D651D4" w:rsidP="00BE5509">
            <w:pPr>
              <w:jc w:val="both"/>
              <w:rPr>
                <w:rFonts w:ascii="Times New Roman" w:eastAsia="Times New Roman" w:hAnsi="Times New Roman" w:cs="Times New Roman"/>
                <w:b/>
                <w:bCs/>
                <w:sz w:val="24"/>
                <w:szCs w:val="24"/>
              </w:rPr>
            </w:pPr>
          </w:p>
          <w:p w14:paraId="679FB64B" w14:textId="77777777" w:rsidR="00034B5A" w:rsidRDefault="00034B5A" w:rsidP="00BE5509">
            <w:pPr>
              <w:jc w:val="both"/>
              <w:rPr>
                <w:rFonts w:ascii="Times New Roman" w:eastAsia="Times New Roman" w:hAnsi="Times New Roman" w:cs="Times New Roman"/>
                <w:b/>
                <w:bCs/>
                <w:sz w:val="24"/>
                <w:szCs w:val="24"/>
              </w:rPr>
            </w:pPr>
          </w:p>
          <w:p w14:paraId="394B8FC3" w14:textId="53C2A425" w:rsidR="00936CE5" w:rsidRPr="00936CE5" w:rsidRDefault="00A71C8E" w:rsidP="00936CE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00034B5A">
              <w:rPr>
                <w:rFonts w:ascii="Times New Roman" w:eastAsia="Times New Roman" w:hAnsi="Times New Roman" w:cs="Times New Roman"/>
                <w:b/>
                <w:bCs/>
                <w:sz w:val="24"/>
                <w:szCs w:val="24"/>
              </w:rPr>
              <w:t xml:space="preserve"> </w:t>
            </w:r>
            <w:r w:rsidR="003B7CB3">
              <w:rPr>
                <w:rFonts w:ascii="Times New Roman" w:eastAsia="Times New Roman" w:hAnsi="Times New Roman" w:cs="Times New Roman"/>
                <w:b/>
                <w:bCs/>
                <w:sz w:val="24"/>
                <w:szCs w:val="24"/>
              </w:rPr>
              <w:t>Selgitame.</w:t>
            </w:r>
            <w:r w:rsidR="00936CE5">
              <w:rPr>
                <w:rFonts w:ascii="Times New Roman" w:eastAsia="Times New Roman" w:hAnsi="Times New Roman" w:cs="Times New Roman"/>
                <w:b/>
                <w:bCs/>
                <w:sz w:val="24"/>
                <w:szCs w:val="24"/>
              </w:rPr>
              <w:t xml:space="preserve"> </w:t>
            </w:r>
            <w:r w:rsidR="00936CE5" w:rsidRPr="00936CE5">
              <w:rPr>
                <w:rFonts w:ascii="Times New Roman" w:eastAsia="Times New Roman" w:hAnsi="Times New Roman" w:cs="Times New Roman"/>
                <w:sz w:val="24"/>
                <w:szCs w:val="24"/>
              </w:rPr>
              <w:t xml:space="preserve">Mõistame Eesti Pimedate Liidu ettepaneku eesmärki ning seda, et parkimiskaardi digiversioon võiks parandada kaardi kasutusmugavust ja ligipääsetavust. </w:t>
            </w:r>
            <w:r w:rsidR="00936CE5">
              <w:rPr>
                <w:rFonts w:ascii="Times New Roman" w:eastAsia="Times New Roman" w:hAnsi="Times New Roman" w:cs="Times New Roman"/>
                <w:sz w:val="24"/>
                <w:szCs w:val="24"/>
              </w:rPr>
              <w:t>Selle</w:t>
            </w:r>
            <w:r w:rsidR="00936CE5" w:rsidRPr="00936CE5">
              <w:rPr>
                <w:rFonts w:ascii="Times New Roman" w:eastAsia="Times New Roman" w:hAnsi="Times New Roman" w:cs="Times New Roman"/>
                <w:sz w:val="24"/>
                <w:szCs w:val="24"/>
              </w:rPr>
              <w:t xml:space="preserve"> eelnõuga digitaalse parkimiskaardi loomist siiski ei kavandata, kuna see ei ole direktiivi ülevõtmiseks kohustuslik ning eeldaks täiendavaid IT-arendusi ja rahalisi vahendeid, mida </w:t>
            </w:r>
            <w:r w:rsidR="00936CE5">
              <w:rPr>
                <w:rFonts w:ascii="Times New Roman" w:eastAsia="Times New Roman" w:hAnsi="Times New Roman" w:cs="Times New Roman"/>
                <w:sz w:val="24"/>
                <w:szCs w:val="24"/>
              </w:rPr>
              <w:t>pole kahjuks direktiivi ülevõtmiseks võimalik pla</w:t>
            </w:r>
            <w:r w:rsidR="00D8682D">
              <w:rPr>
                <w:rFonts w:ascii="Times New Roman" w:eastAsia="Times New Roman" w:hAnsi="Times New Roman" w:cs="Times New Roman"/>
                <w:sz w:val="24"/>
                <w:szCs w:val="24"/>
              </w:rPr>
              <w:t>neerida</w:t>
            </w:r>
            <w:r w:rsidR="00936CE5">
              <w:rPr>
                <w:rFonts w:ascii="Times New Roman" w:eastAsia="Times New Roman" w:hAnsi="Times New Roman" w:cs="Times New Roman"/>
                <w:sz w:val="24"/>
                <w:szCs w:val="24"/>
              </w:rPr>
              <w:t>.</w:t>
            </w:r>
            <w:r w:rsidR="00936CE5" w:rsidRPr="00936CE5">
              <w:rPr>
                <w:rFonts w:ascii="Times New Roman" w:eastAsia="Times New Roman" w:hAnsi="Times New Roman" w:cs="Times New Roman"/>
                <w:sz w:val="24"/>
                <w:szCs w:val="24"/>
              </w:rPr>
              <w:t xml:space="preserve"> Praegu keskendutakse direktiivist tulenevate kohustuslike lahenduste, sealhulgas Euroopa puudega inimese parkimiskaardi ja selle valideerimislahenduse väljatöötamisele. Samuti ei ole praeguses etapis võimalik digiversiooni seaduse tasandil ette näha, kuna lahenduse tehniline teostatavus, võimalik ülesehitus ja seosed teiste digitaalsete lahendustega ei ole veel piisavalt selged. Parkimiskaardi digiversiooni kasutuselevõttu saab edaspidi eraldi kaaluda, kui selle tehnilised eeldused ja võimalik lahendus on selgunud ning selleks on olemas vajalikud </w:t>
            </w:r>
            <w:r w:rsidR="00D8682D">
              <w:rPr>
                <w:rFonts w:ascii="Times New Roman" w:eastAsia="Times New Roman" w:hAnsi="Times New Roman" w:cs="Times New Roman"/>
                <w:sz w:val="24"/>
                <w:szCs w:val="24"/>
              </w:rPr>
              <w:t xml:space="preserve">rahalised </w:t>
            </w:r>
            <w:r w:rsidR="00936CE5" w:rsidRPr="00936CE5">
              <w:rPr>
                <w:rFonts w:ascii="Times New Roman" w:eastAsia="Times New Roman" w:hAnsi="Times New Roman" w:cs="Times New Roman"/>
                <w:sz w:val="24"/>
                <w:szCs w:val="24"/>
              </w:rPr>
              <w:t>vahendid.</w:t>
            </w:r>
          </w:p>
          <w:p w14:paraId="6787FF6B" w14:textId="22D6F38C" w:rsidR="00034B5A" w:rsidRDefault="00034B5A" w:rsidP="00BE5509">
            <w:pPr>
              <w:jc w:val="both"/>
              <w:rPr>
                <w:rFonts w:ascii="Times New Roman" w:eastAsia="Times New Roman" w:hAnsi="Times New Roman" w:cs="Times New Roman"/>
                <w:b/>
                <w:bCs/>
                <w:sz w:val="24"/>
                <w:szCs w:val="24"/>
              </w:rPr>
            </w:pPr>
          </w:p>
          <w:p w14:paraId="30FD0020" w14:textId="77777777" w:rsidR="00957E24" w:rsidRDefault="00957E24" w:rsidP="00BE5509">
            <w:pPr>
              <w:jc w:val="both"/>
              <w:rPr>
                <w:rFonts w:ascii="Times New Roman" w:eastAsia="Times New Roman" w:hAnsi="Times New Roman" w:cs="Times New Roman"/>
                <w:b/>
                <w:bCs/>
                <w:sz w:val="24"/>
                <w:szCs w:val="24"/>
              </w:rPr>
            </w:pPr>
          </w:p>
          <w:p w14:paraId="4D7705BD" w14:textId="77777777" w:rsidR="00957E24" w:rsidRDefault="00957E24" w:rsidP="00BE5509">
            <w:pPr>
              <w:jc w:val="both"/>
              <w:rPr>
                <w:rFonts w:ascii="Times New Roman" w:eastAsia="Times New Roman" w:hAnsi="Times New Roman" w:cs="Times New Roman"/>
                <w:b/>
                <w:bCs/>
                <w:sz w:val="24"/>
                <w:szCs w:val="24"/>
              </w:rPr>
            </w:pPr>
          </w:p>
          <w:p w14:paraId="0489C91A" w14:textId="77777777" w:rsidR="00957E24" w:rsidRDefault="00957E24" w:rsidP="00BE5509">
            <w:pPr>
              <w:jc w:val="both"/>
              <w:rPr>
                <w:rFonts w:ascii="Times New Roman" w:eastAsia="Times New Roman" w:hAnsi="Times New Roman" w:cs="Times New Roman"/>
                <w:b/>
                <w:bCs/>
                <w:sz w:val="24"/>
                <w:szCs w:val="24"/>
              </w:rPr>
            </w:pPr>
          </w:p>
          <w:p w14:paraId="295AE163" w14:textId="77777777" w:rsidR="00957E24" w:rsidRDefault="00957E24" w:rsidP="00BE5509">
            <w:pPr>
              <w:jc w:val="both"/>
              <w:rPr>
                <w:rFonts w:ascii="Times New Roman" w:eastAsia="Times New Roman" w:hAnsi="Times New Roman" w:cs="Times New Roman"/>
                <w:b/>
                <w:bCs/>
                <w:sz w:val="24"/>
                <w:szCs w:val="24"/>
              </w:rPr>
            </w:pPr>
          </w:p>
          <w:p w14:paraId="7EE8754C" w14:textId="77777777" w:rsidR="00957E24" w:rsidRDefault="00957E24" w:rsidP="00BE5509">
            <w:pPr>
              <w:jc w:val="both"/>
              <w:rPr>
                <w:rFonts w:ascii="Times New Roman" w:eastAsia="Times New Roman" w:hAnsi="Times New Roman" w:cs="Times New Roman"/>
                <w:b/>
                <w:bCs/>
                <w:sz w:val="24"/>
                <w:szCs w:val="24"/>
              </w:rPr>
            </w:pPr>
          </w:p>
          <w:p w14:paraId="214DFDEA" w14:textId="77777777" w:rsidR="00957E24" w:rsidRDefault="00957E24" w:rsidP="00BE5509">
            <w:pPr>
              <w:jc w:val="both"/>
              <w:rPr>
                <w:rFonts w:ascii="Times New Roman" w:eastAsia="Times New Roman" w:hAnsi="Times New Roman" w:cs="Times New Roman"/>
                <w:b/>
                <w:bCs/>
                <w:sz w:val="24"/>
                <w:szCs w:val="24"/>
              </w:rPr>
            </w:pPr>
          </w:p>
          <w:p w14:paraId="0FE99BF9" w14:textId="77777777" w:rsidR="00957E24" w:rsidRDefault="00957E24" w:rsidP="00BE5509">
            <w:pPr>
              <w:jc w:val="both"/>
              <w:rPr>
                <w:rFonts w:ascii="Times New Roman" w:eastAsia="Times New Roman" w:hAnsi="Times New Roman" w:cs="Times New Roman"/>
                <w:b/>
                <w:bCs/>
                <w:sz w:val="24"/>
                <w:szCs w:val="24"/>
              </w:rPr>
            </w:pPr>
          </w:p>
          <w:p w14:paraId="02EC94E8" w14:textId="77777777" w:rsidR="00957E24" w:rsidRDefault="00957E24" w:rsidP="00BE5509">
            <w:pPr>
              <w:jc w:val="both"/>
              <w:rPr>
                <w:rFonts w:ascii="Times New Roman" w:eastAsia="Times New Roman" w:hAnsi="Times New Roman" w:cs="Times New Roman"/>
                <w:b/>
                <w:bCs/>
                <w:sz w:val="24"/>
                <w:szCs w:val="24"/>
              </w:rPr>
            </w:pPr>
          </w:p>
          <w:p w14:paraId="67EB3517" w14:textId="77777777" w:rsidR="00957E24" w:rsidRDefault="00957E24" w:rsidP="00BE5509">
            <w:pPr>
              <w:jc w:val="both"/>
              <w:rPr>
                <w:rFonts w:ascii="Times New Roman" w:eastAsia="Times New Roman" w:hAnsi="Times New Roman" w:cs="Times New Roman"/>
                <w:b/>
                <w:bCs/>
                <w:sz w:val="24"/>
                <w:szCs w:val="24"/>
              </w:rPr>
            </w:pPr>
          </w:p>
          <w:p w14:paraId="253ABBA6" w14:textId="77777777" w:rsidR="00957E24" w:rsidRDefault="00957E24" w:rsidP="00BE5509">
            <w:pPr>
              <w:jc w:val="both"/>
              <w:rPr>
                <w:rFonts w:ascii="Times New Roman" w:eastAsia="Times New Roman" w:hAnsi="Times New Roman" w:cs="Times New Roman"/>
                <w:b/>
                <w:bCs/>
                <w:sz w:val="24"/>
                <w:szCs w:val="24"/>
              </w:rPr>
            </w:pPr>
          </w:p>
          <w:p w14:paraId="27FD0243" w14:textId="77777777" w:rsidR="00957E24" w:rsidRDefault="00957E24" w:rsidP="00BE5509">
            <w:pPr>
              <w:jc w:val="both"/>
              <w:rPr>
                <w:rFonts w:ascii="Times New Roman" w:eastAsia="Times New Roman" w:hAnsi="Times New Roman" w:cs="Times New Roman"/>
                <w:b/>
                <w:bCs/>
                <w:sz w:val="24"/>
                <w:szCs w:val="24"/>
              </w:rPr>
            </w:pPr>
          </w:p>
          <w:p w14:paraId="022A0CC1" w14:textId="77777777" w:rsidR="00957E24" w:rsidRDefault="00957E24" w:rsidP="00BE5509">
            <w:pPr>
              <w:jc w:val="both"/>
              <w:rPr>
                <w:rFonts w:ascii="Times New Roman" w:eastAsia="Times New Roman" w:hAnsi="Times New Roman" w:cs="Times New Roman"/>
                <w:b/>
                <w:bCs/>
                <w:sz w:val="24"/>
                <w:szCs w:val="24"/>
              </w:rPr>
            </w:pPr>
          </w:p>
          <w:p w14:paraId="59AD16AA" w14:textId="77777777" w:rsidR="00957E24" w:rsidRDefault="00957E24" w:rsidP="00BE5509">
            <w:pPr>
              <w:jc w:val="both"/>
              <w:rPr>
                <w:rFonts w:ascii="Times New Roman" w:eastAsia="Times New Roman" w:hAnsi="Times New Roman" w:cs="Times New Roman"/>
                <w:b/>
                <w:bCs/>
                <w:sz w:val="24"/>
                <w:szCs w:val="24"/>
              </w:rPr>
            </w:pPr>
          </w:p>
          <w:p w14:paraId="47C4E6E1" w14:textId="77777777" w:rsidR="00957E24" w:rsidRDefault="00957E24" w:rsidP="00BE5509">
            <w:pPr>
              <w:jc w:val="both"/>
              <w:rPr>
                <w:rFonts w:ascii="Times New Roman" w:eastAsia="Times New Roman" w:hAnsi="Times New Roman" w:cs="Times New Roman"/>
                <w:b/>
                <w:bCs/>
                <w:sz w:val="24"/>
                <w:szCs w:val="24"/>
              </w:rPr>
            </w:pPr>
          </w:p>
          <w:p w14:paraId="35A6E630" w14:textId="77777777" w:rsidR="00957E24" w:rsidRDefault="00957E24" w:rsidP="00BE5509">
            <w:pPr>
              <w:jc w:val="both"/>
              <w:rPr>
                <w:rFonts w:ascii="Times New Roman" w:eastAsia="Times New Roman" w:hAnsi="Times New Roman" w:cs="Times New Roman"/>
                <w:b/>
                <w:bCs/>
                <w:sz w:val="24"/>
                <w:szCs w:val="24"/>
              </w:rPr>
            </w:pPr>
          </w:p>
          <w:p w14:paraId="5D72639C" w14:textId="77777777" w:rsidR="00957E24" w:rsidRDefault="00957E24" w:rsidP="00BE5509">
            <w:pPr>
              <w:jc w:val="both"/>
              <w:rPr>
                <w:rFonts w:ascii="Times New Roman" w:eastAsia="Times New Roman" w:hAnsi="Times New Roman" w:cs="Times New Roman"/>
                <w:b/>
                <w:bCs/>
                <w:sz w:val="24"/>
                <w:szCs w:val="24"/>
              </w:rPr>
            </w:pPr>
          </w:p>
          <w:p w14:paraId="087E4CBD" w14:textId="77777777" w:rsidR="00957E24" w:rsidRDefault="00957E24" w:rsidP="00BE5509">
            <w:pPr>
              <w:jc w:val="both"/>
              <w:rPr>
                <w:rFonts w:ascii="Times New Roman" w:eastAsia="Times New Roman" w:hAnsi="Times New Roman" w:cs="Times New Roman"/>
                <w:b/>
                <w:bCs/>
                <w:sz w:val="24"/>
                <w:szCs w:val="24"/>
              </w:rPr>
            </w:pPr>
          </w:p>
          <w:p w14:paraId="2BCCD9C7" w14:textId="77777777" w:rsidR="00957E24" w:rsidRDefault="00957E24" w:rsidP="00BE5509">
            <w:pPr>
              <w:jc w:val="both"/>
              <w:rPr>
                <w:rFonts w:ascii="Times New Roman" w:eastAsia="Times New Roman" w:hAnsi="Times New Roman" w:cs="Times New Roman"/>
                <w:b/>
                <w:bCs/>
                <w:sz w:val="24"/>
                <w:szCs w:val="24"/>
              </w:rPr>
            </w:pPr>
          </w:p>
          <w:p w14:paraId="54D85606" w14:textId="77777777" w:rsidR="00957E24" w:rsidRDefault="00957E24" w:rsidP="00BE5509">
            <w:pPr>
              <w:jc w:val="both"/>
              <w:rPr>
                <w:rFonts w:ascii="Times New Roman" w:eastAsia="Times New Roman" w:hAnsi="Times New Roman" w:cs="Times New Roman"/>
                <w:b/>
                <w:bCs/>
                <w:sz w:val="24"/>
                <w:szCs w:val="24"/>
              </w:rPr>
            </w:pPr>
          </w:p>
          <w:p w14:paraId="7B80B97B" w14:textId="77777777" w:rsidR="00957E24" w:rsidRDefault="00957E24" w:rsidP="00BE5509">
            <w:pPr>
              <w:jc w:val="both"/>
              <w:rPr>
                <w:rFonts w:ascii="Times New Roman" w:eastAsia="Times New Roman" w:hAnsi="Times New Roman" w:cs="Times New Roman"/>
                <w:b/>
                <w:bCs/>
                <w:sz w:val="24"/>
                <w:szCs w:val="24"/>
              </w:rPr>
            </w:pPr>
          </w:p>
          <w:p w14:paraId="27F5C8D1" w14:textId="77777777" w:rsidR="00957E24" w:rsidRDefault="00957E24" w:rsidP="00BE5509">
            <w:pPr>
              <w:jc w:val="both"/>
              <w:rPr>
                <w:rFonts w:ascii="Times New Roman" w:eastAsia="Times New Roman" w:hAnsi="Times New Roman" w:cs="Times New Roman"/>
                <w:b/>
                <w:bCs/>
                <w:sz w:val="24"/>
                <w:szCs w:val="24"/>
              </w:rPr>
            </w:pPr>
          </w:p>
          <w:p w14:paraId="1273D7D2" w14:textId="77777777" w:rsidR="00957E24" w:rsidRDefault="00957E24" w:rsidP="00BE5509">
            <w:pPr>
              <w:jc w:val="both"/>
              <w:rPr>
                <w:rFonts w:ascii="Times New Roman" w:eastAsia="Times New Roman" w:hAnsi="Times New Roman" w:cs="Times New Roman"/>
                <w:b/>
                <w:bCs/>
                <w:sz w:val="24"/>
                <w:szCs w:val="24"/>
              </w:rPr>
            </w:pPr>
          </w:p>
          <w:p w14:paraId="30DAC3ED" w14:textId="77777777" w:rsidR="005228A9" w:rsidRPr="005228A9" w:rsidRDefault="00844F60" w:rsidP="005228A9">
            <w:pPr>
              <w:jc w:val="both"/>
              <w:rPr>
                <w:rFonts w:ascii="Times New Roman" w:eastAsia="Times New Roman" w:hAnsi="Times New Roman" w:cs="Times New Roman"/>
                <w:b/>
                <w:bCs/>
                <w:sz w:val="24"/>
                <w:szCs w:val="24"/>
              </w:rPr>
            </w:pPr>
            <w:r w:rsidRPr="00844F60">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w:t>
            </w:r>
            <w:r w:rsidR="005228A9" w:rsidRPr="005228A9">
              <w:rPr>
                <w:rFonts w:ascii="Times New Roman" w:eastAsia="Times New Roman" w:hAnsi="Times New Roman" w:cs="Times New Roman"/>
                <w:b/>
                <w:bCs/>
                <w:sz w:val="24"/>
                <w:szCs w:val="24"/>
              </w:rPr>
              <w:t xml:space="preserve">Arvestatud osaliselt. </w:t>
            </w:r>
            <w:r w:rsidR="005228A9" w:rsidRPr="005228A9">
              <w:rPr>
                <w:rFonts w:ascii="Times New Roman" w:eastAsia="Times New Roman" w:hAnsi="Times New Roman" w:cs="Times New Roman"/>
                <w:sz w:val="24"/>
                <w:szCs w:val="24"/>
              </w:rPr>
              <w:t>Rakendusakti kavandit täiendatakse direktiivi I lisa punktist 7 tuleneva nõudega esitada sõnad „European Disability Card“ inglise ja eesti keeles kirjatüübis Arial Regular ning punktkirjas, kasutades Marburgi standardi mõõtmeid. Täiendavat reljeefset orientiiri ei kavandata, kuna lähtutakse direktiivis sätestatud Euroopa puudega inimese kaardi ühtsest standardvormist ega lisata sellele direktiivis ette nägemata riigisiseseid kujunduselemente. Kaardi tootmise ettevalmistamisel oleme võimaluse korral valmis koostöös kaardi tootjaga kaasama pimedaid kasutajaid, et testida kaardi punktkirja loetavust, eristatavust ja kasutusmugavust.</w:t>
            </w:r>
          </w:p>
          <w:p w14:paraId="6AA9CC58" w14:textId="539B2341" w:rsidR="00230CC2" w:rsidRPr="00844F60" w:rsidRDefault="00230CC2" w:rsidP="00844F60">
            <w:pPr>
              <w:jc w:val="both"/>
              <w:rPr>
                <w:rFonts w:ascii="Times New Roman" w:eastAsia="Times New Roman" w:hAnsi="Times New Roman" w:cs="Times New Roman"/>
                <w:b/>
                <w:bCs/>
                <w:sz w:val="24"/>
                <w:szCs w:val="24"/>
              </w:rPr>
            </w:pPr>
          </w:p>
          <w:p w14:paraId="20712189" w14:textId="77777777" w:rsidR="00230CC2" w:rsidRDefault="00230CC2" w:rsidP="00BE5509">
            <w:pPr>
              <w:jc w:val="both"/>
              <w:rPr>
                <w:rFonts w:ascii="Times New Roman" w:eastAsia="Times New Roman" w:hAnsi="Times New Roman" w:cs="Times New Roman"/>
                <w:b/>
                <w:bCs/>
                <w:sz w:val="24"/>
                <w:szCs w:val="24"/>
              </w:rPr>
            </w:pPr>
          </w:p>
          <w:p w14:paraId="75C04FA9" w14:textId="77777777" w:rsidR="00230CC2" w:rsidRDefault="00230CC2" w:rsidP="00BE5509">
            <w:pPr>
              <w:jc w:val="both"/>
              <w:rPr>
                <w:rFonts w:ascii="Times New Roman" w:eastAsia="Times New Roman" w:hAnsi="Times New Roman" w:cs="Times New Roman"/>
                <w:b/>
                <w:bCs/>
                <w:sz w:val="24"/>
                <w:szCs w:val="24"/>
              </w:rPr>
            </w:pPr>
          </w:p>
          <w:p w14:paraId="07DB2B86" w14:textId="77777777" w:rsidR="00230CC2" w:rsidRDefault="00230CC2" w:rsidP="00BE5509">
            <w:pPr>
              <w:jc w:val="both"/>
              <w:rPr>
                <w:rFonts w:ascii="Times New Roman" w:eastAsia="Times New Roman" w:hAnsi="Times New Roman" w:cs="Times New Roman"/>
                <w:b/>
                <w:bCs/>
                <w:sz w:val="24"/>
                <w:szCs w:val="24"/>
              </w:rPr>
            </w:pPr>
          </w:p>
          <w:p w14:paraId="60969130" w14:textId="77777777" w:rsidR="00230CC2" w:rsidRDefault="00230CC2" w:rsidP="00BE5509">
            <w:pPr>
              <w:jc w:val="both"/>
              <w:rPr>
                <w:rFonts w:ascii="Times New Roman" w:eastAsia="Times New Roman" w:hAnsi="Times New Roman" w:cs="Times New Roman"/>
                <w:b/>
                <w:bCs/>
                <w:sz w:val="24"/>
                <w:szCs w:val="24"/>
              </w:rPr>
            </w:pPr>
          </w:p>
          <w:p w14:paraId="1AB63CEA" w14:textId="77777777" w:rsidR="00230CC2" w:rsidRDefault="00230CC2" w:rsidP="00BE5509">
            <w:pPr>
              <w:jc w:val="both"/>
              <w:rPr>
                <w:rFonts w:ascii="Times New Roman" w:eastAsia="Times New Roman" w:hAnsi="Times New Roman" w:cs="Times New Roman"/>
                <w:b/>
                <w:bCs/>
                <w:sz w:val="24"/>
                <w:szCs w:val="24"/>
              </w:rPr>
            </w:pPr>
          </w:p>
          <w:p w14:paraId="5B5166F1" w14:textId="77777777" w:rsidR="00230CC2" w:rsidRDefault="00230CC2" w:rsidP="00BE5509">
            <w:pPr>
              <w:jc w:val="both"/>
              <w:rPr>
                <w:rFonts w:ascii="Times New Roman" w:eastAsia="Times New Roman" w:hAnsi="Times New Roman" w:cs="Times New Roman"/>
                <w:b/>
                <w:bCs/>
                <w:sz w:val="24"/>
                <w:szCs w:val="24"/>
              </w:rPr>
            </w:pPr>
          </w:p>
          <w:p w14:paraId="251A26C3" w14:textId="77777777" w:rsidR="00230CC2" w:rsidRDefault="00230CC2" w:rsidP="00BE5509">
            <w:pPr>
              <w:jc w:val="both"/>
              <w:rPr>
                <w:rFonts w:ascii="Times New Roman" w:eastAsia="Times New Roman" w:hAnsi="Times New Roman" w:cs="Times New Roman"/>
                <w:b/>
                <w:bCs/>
                <w:sz w:val="24"/>
                <w:szCs w:val="24"/>
              </w:rPr>
            </w:pPr>
          </w:p>
          <w:p w14:paraId="7E6FAA62" w14:textId="77777777" w:rsidR="00230CC2" w:rsidRDefault="00230CC2" w:rsidP="00BE5509">
            <w:pPr>
              <w:jc w:val="both"/>
              <w:rPr>
                <w:rFonts w:ascii="Times New Roman" w:eastAsia="Times New Roman" w:hAnsi="Times New Roman" w:cs="Times New Roman"/>
                <w:b/>
                <w:bCs/>
                <w:sz w:val="24"/>
                <w:szCs w:val="24"/>
              </w:rPr>
            </w:pPr>
          </w:p>
          <w:p w14:paraId="1D31B446" w14:textId="77777777" w:rsidR="00230CC2" w:rsidRDefault="00230CC2" w:rsidP="00BE5509">
            <w:pPr>
              <w:jc w:val="both"/>
              <w:rPr>
                <w:rFonts w:ascii="Times New Roman" w:eastAsia="Times New Roman" w:hAnsi="Times New Roman" w:cs="Times New Roman"/>
                <w:b/>
                <w:bCs/>
                <w:sz w:val="24"/>
                <w:szCs w:val="24"/>
              </w:rPr>
            </w:pPr>
          </w:p>
          <w:p w14:paraId="50275D1D" w14:textId="77777777" w:rsidR="00230CC2" w:rsidRDefault="00230CC2" w:rsidP="00BE5509">
            <w:pPr>
              <w:jc w:val="both"/>
              <w:rPr>
                <w:rFonts w:ascii="Times New Roman" w:eastAsia="Times New Roman" w:hAnsi="Times New Roman" w:cs="Times New Roman"/>
                <w:b/>
                <w:bCs/>
                <w:sz w:val="24"/>
                <w:szCs w:val="24"/>
              </w:rPr>
            </w:pPr>
          </w:p>
          <w:p w14:paraId="5F884159" w14:textId="77777777" w:rsidR="00230CC2" w:rsidRDefault="00230CC2" w:rsidP="00BE5509">
            <w:pPr>
              <w:jc w:val="both"/>
              <w:rPr>
                <w:rFonts w:ascii="Times New Roman" w:eastAsia="Times New Roman" w:hAnsi="Times New Roman" w:cs="Times New Roman"/>
                <w:b/>
                <w:bCs/>
                <w:sz w:val="24"/>
                <w:szCs w:val="24"/>
              </w:rPr>
            </w:pPr>
          </w:p>
          <w:p w14:paraId="709D77EB" w14:textId="77777777" w:rsidR="00230CC2" w:rsidRDefault="00230CC2" w:rsidP="00BE5509">
            <w:pPr>
              <w:jc w:val="both"/>
              <w:rPr>
                <w:rFonts w:ascii="Times New Roman" w:eastAsia="Times New Roman" w:hAnsi="Times New Roman" w:cs="Times New Roman"/>
                <w:b/>
                <w:bCs/>
                <w:sz w:val="24"/>
                <w:szCs w:val="24"/>
              </w:rPr>
            </w:pPr>
          </w:p>
          <w:p w14:paraId="19B89E4B" w14:textId="77777777" w:rsidR="00230CC2" w:rsidRDefault="00230CC2" w:rsidP="00BE5509">
            <w:pPr>
              <w:jc w:val="both"/>
              <w:rPr>
                <w:rFonts w:ascii="Times New Roman" w:eastAsia="Times New Roman" w:hAnsi="Times New Roman" w:cs="Times New Roman"/>
                <w:b/>
                <w:bCs/>
                <w:sz w:val="24"/>
                <w:szCs w:val="24"/>
              </w:rPr>
            </w:pPr>
          </w:p>
          <w:p w14:paraId="6128E7F9" w14:textId="77777777" w:rsidR="00230CC2" w:rsidRDefault="00230CC2" w:rsidP="00BE5509">
            <w:pPr>
              <w:jc w:val="both"/>
              <w:rPr>
                <w:rFonts w:ascii="Times New Roman" w:eastAsia="Times New Roman" w:hAnsi="Times New Roman" w:cs="Times New Roman"/>
                <w:b/>
                <w:bCs/>
                <w:sz w:val="24"/>
                <w:szCs w:val="24"/>
              </w:rPr>
            </w:pPr>
          </w:p>
          <w:p w14:paraId="4491A6A2" w14:textId="77777777" w:rsidR="00230CC2" w:rsidRDefault="00230CC2" w:rsidP="00BE5509">
            <w:pPr>
              <w:jc w:val="both"/>
              <w:rPr>
                <w:rFonts w:ascii="Times New Roman" w:eastAsia="Times New Roman" w:hAnsi="Times New Roman" w:cs="Times New Roman"/>
                <w:b/>
                <w:bCs/>
                <w:sz w:val="24"/>
                <w:szCs w:val="24"/>
              </w:rPr>
            </w:pPr>
          </w:p>
          <w:p w14:paraId="3241CE7E" w14:textId="77777777" w:rsidR="00230CC2" w:rsidRDefault="00230CC2" w:rsidP="00BE5509">
            <w:pPr>
              <w:jc w:val="both"/>
              <w:rPr>
                <w:rFonts w:ascii="Times New Roman" w:eastAsia="Times New Roman" w:hAnsi="Times New Roman" w:cs="Times New Roman"/>
                <w:b/>
                <w:bCs/>
                <w:sz w:val="24"/>
                <w:szCs w:val="24"/>
              </w:rPr>
            </w:pPr>
          </w:p>
          <w:p w14:paraId="588F7891" w14:textId="77777777" w:rsidR="00230CC2" w:rsidRDefault="00230CC2" w:rsidP="00BE5509">
            <w:pPr>
              <w:jc w:val="both"/>
              <w:rPr>
                <w:rFonts w:ascii="Times New Roman" w:eastAsia="Times New Roman" w:hAnsi="Times New Roman" w:cs="Times New Roman"/>
                <w:b/>
                <w:bCs/>
                <w:sz w:val="24"/>
                <w:szCs w:val="24"/>
              </w:rPr>
            </w:pPr>
          </w:p>
          <w:p w14:paraId="69F36DC1" w14:textId="7DAEA2BB" w:rsidR="00304821" w:rsidRPr="00304821" w:rsidRDefault="00BE5658" w:rsidP="00304821">
            <w:pPr>
              <w:jc w:val="both"/>
              <w:rPr>
                <w:rFonts w:ascii="Times New Roman" w:eastAsia="Times New Roman" w:hAnsi="Times New Roman" w:cs="Times New Roman"/>
                <w:b/>
                <w:bCs/>
                <w:sz w:val="24"/>
                <w:szCs w:val="24"/>
              </w:rPr>
            </w:pPr>
            <w:r w:rsidRPr="00BE5658">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w:t>
            </w:r>
            <w:r w:rsidR="00304821">
              <w:rPr>
                <w:rFonts w:ascii="Times New Roman" w:eastAsia="Times New Roman" w:hAnsi="Times New Roman" w:cs="Times New Roman"/>
                <w:b/>
                <w:bCs/>
                <w:sz w:val="24"/>
                <w:szCs w:val="24"/>
              </w:rPr>
              <w:t xml:space="preserve">Selgitame. </w:t>
            </w:r>
            <w:r w:rsidR="00304821" w:rsidRPr="00304821">
              <w:rPr>
                <w:rFonts w:ascii="Times New Roman" w:eastAsia="Times New Roman" w:hAnsi="Times New Roman" w:cs="Times New Roman"/>
                <w:sz w:val="24"/>
                <w:szCs w:val="24"/>
              </w:rPr>
              <w:t xml:space="preserve">Kaartidega seotud teabe kättesaadavuse nõuded on viidud seadusest rakendusakti tasandile, kus on nende täpsemaks reguleerimiseks sobivam koht. Rakendusakti kavandis nähakse ette SKA ülesanne teha kaartide väljastamise, kehtivusaja lõppemisel uue kaardi saamise, asendamise ja kehtetuks tunnistamise tingimused tasuta, selgelt ja ligipääsetavalt kättesaadavaks. Teave tuleb avaldada muu hulgas digitaalses ja kergesti loetavas vormingus. Direktiiv näeb lisaks ette riikliku veebisaidi, kus esitatakse üldine teave Euroopa puudega inimese kaardi ja parkimiskaardi eesmärgi ja kasutamise ning avaliku sektori pakutavate eritingimuste ja eeliskohtlemise kohta. Eelnõus ei pea me põhjendatuks sätestada sellest detailsemalt konkreetset keskse registri või portaali lahendust </w:t>
            </w:r>
            <w:r w:rsidR="00304821" w:rsidRPr="00304821">
              <w:rPr>
                <w:rFonts w:ascii="Times New Roman" w:eastAsia="Times New Roman" w:hAnsi="Times New Roman" w:cs="Times New Roman"/>
                <w:sz w:val="24"/>
                <w:szCs w:val="24"/>
              </w:rPr>
              <w:lastRenderedPageBreak/>
              <w:t>ega eraldi seiresüsteemi. Oleme siiski valmis koostöös puudega inimeste esindusorganisatsioonidega läbi mõtlema, kuidas kaartide ja nendega seotud õiguste kohta käiv teave kõige paremini koondada ning inimesteni selgelt ja ligipääsetavalt viia.</w:t>
            </w:r>
          </w:p>
          <w:p w14:paraId="5480C21B" w14:textId="3AC6846B" w:rsidR="00230CC2" w:rsidRPr="00BE5658" w:rsidRDefault="00230CC2" w:rsidP="00BE5658">
            <w:pPr>
              <w:jc w:val="both"/>
              <w:rPr>
                <w:rFonts w:ascii="Times New Roman" w:eastAsia="Times New Roman" w:hAnsi="Times New Roman" w:cs="Times New Roman"/>
                <w:b/>
                <w:bCs/>
                <w:sz w:val="24"/>
                <w:szCs w:val="24"/>
              </w:rPr>
            </w:pPr>
          </w:p>
          <w:p w14:paraId="40A116C7" w14:textId="77777777" w:rsidR="009C2DFB" w:rsidRDefault="009C2DFB" w:rsidP="00BE5509">
            <w:pPr>
              <w:jc w:val="both"/>
              <w:rPr>
                <w:rFonts w:ascii="Times New Roman" w:eastAsia="Times New Roman" w:hAnsi="Times New Roman" w:cs="Times New Roman"/>
                <w:b/>
                <w:bCs/>
                <w:sz w:val="24"/>
                <w:szCs w:val="24"/>
              </w:rPr>
            </w:pPr>
          </w:p>
          <w:p w14:paraId="65C1414A" w14:textId="77777777" w:rsidR="009C2DFB" w:rsidRDefault="009C2DFB" w:rsidP="00BE5509">
            <w:pPr>
              <w:jc w:val="both"/>
              <w:rPr>
                <w:rFonts w:ascii="Times New Roman" w:eastAsia="Times New Roman" w:hAnsi="Times New Roman" w:cs="Times New Roman"/>
                <w:b/>
                <w:bCs/>
                <w:sz w:val="24"/>
                <w:szCs w:val="24"/>
              </w:rPr>
            </w:pPr>
          </w:p>
          <w:p w14:paraId="11A0FEF8" w14:textId="77777777" w:rsidR="009C2DFB" w:rsidRDefault="009C2DFB" w:rsidP="00BE5509">
            <w:pPr>
              <w:jc w:val="both"/>
              <w:rPr>
                <w:rFonts w:ascii="Times New Roman" w:eastAsia="Times New Roman" w:hAnsi="Times New Roman" w:cs="Times New Roman"/>
                <w:b/>
                <w:bCs/>
                <w:sz w:val="24"/>
                <w:szCs w:val="24"/>
              </w:rPr>
            </w:pPr>
          </w:p>
          <w:p w14:paraId="17716FEC" w14:textId="77777777" w:rsidR="009C2DFB" w:rsidRDefault="009C2DFB" w:rsidP="00BE5509">
            <w:pPr>
              <w:jc w:val="both"/>
              <w:rPr>
                <w:rFonts w:ascii="Times New Roman" w:eastAsia="Times New Roman" w:hAnsi="Times New Roman" w:cs="Times New Roman"/>
                <w:b/>
                <w:bCs/>
                <w:sz w:val="24"/>
                <w:szCs w:val="24"/>
              </w:rPr>
            </w:pPr>
          </w:p>
          <w:p w14:paraId="16E8F3B9" w14:textId="77777777" w:rsidR="009C2DFB" w:rsidRDefault="009C2DFB" w:rsidP="00BE5509">
            <w:pPr>
              <w:jc w:val="both"/>
              <w:rPr>
                <w:rFonts w:ascii="Times New Roman" w:eastAsia="Times New Roman" w:hAnsi="Times New Roman" w:cs="Times New Roman"/>
                <w:b/>
                <w:bCs/>
                <w:sz w:val="24"/>
                <w:szCs w:val="24"/>
              </w:rPr>
            </w:pPr>
          </w:p>
          <w:p w14:paraId="3E658FA9" w14:textId="77777777" w:rsidR="009C2DFB" w:rsidRDefault="009C2DFB" w:rsidP="00BE5509">
            <w:pPr>
              <w:jc w:val="both"/>
              <w:rPr>
                <w:rFonts w:ascii="Times New Roman" w:eastAsia="Times New Roman" w:hAnsi="Times New Roman" w:cs="Times New Roman"/>
                <w:b/>
                <w:bCs/>
                <w:sz w:val="24"/>
                <w:szCs w:val="24"/>
              </w:rPr>
            </w:pPr>
          </w:p>
          <w:p w14:paraId="4B06D113" w14:textId="77777777" w:rsidR="009C2DFB" w:rsidRDefault="009C2DFB" w:rsidP="00BE5509">
            <w:pPr>
              <w:jc w:val="both"/>
              <w:rPr>
                <w:rFonts w:ascii="Times New Roman" w:eastAsia="Times New Roman" w:hAnsi="Times New Roman" w:cs="Times New Roman"/>
                <w:b/>
                <w:bCs/>
                <w:sz w:val="24"/>
                <w:szCs w:val="24"/>
              </w:rPr>
            </w:pPr>
          </w:p>
          <w:p w14:paraId="27290895" w14:textId="77777777" w:rsidR="009C2DFB" w:rsidRDefault="009C2DFB" w:rsidP="00BE5509">
            <w:pPr>
              <w:jc w:val="both"/>
              <w:rPr>
                <w:rFonts w:ascii="Times New Roman" w:eastAsia="Times New Roman" w:hAnsi="Times New Roman" w:cs="Times New Roman"/>
                <w:b/>
                <w:bCs/>
                <w:sz w:val="24"/>
                <w:szCs w:val="24"/>
              </w:rPr>
            </w:pPr>
          </w:p>
          <w:p w14:paraId="2CEFB482" w14:textId="77777777" w:rsidR="009C2DFB" w:rsidRDefault="009C2DFB" w:rsidP="00BE5509">
            <w:pPr>
              <w:jc w:val="both"/>
              <w:rPr>
                <w:rFonts w:ascii="Times New Roman" w:eastAsia="Times New Roman" w:hAnsi="Times New Roman" w:cs="Times New Roman"/>
                <w:b/>
                <w:bCs/>
                <w:sz w:val="24"/>
                <w:szCs w:val="24"/>
              </w:rPr>
            </w:pPr>
          </w:p>
          <w:p w14:paraId="4A6E41EC" w14:textId="77777777" w:rsidR="009C2DFB" w:rsidRDefault="009C2DFB" w:rsidP="00BE5509">
            <w:pPr>
              <w:jc w:val="both"/>
              <w:rPr>
                <w:rFonts w:ascii="Times New Roman" w:eastAsia="Times New Roman" w:hAnsi="Times New Roman" w:cs="Times New Roman"/>
                <w:b/>
                <w:bCs/>
                <w:sz w:val="24"/>
                <w:szCs w:val="24"/>
              </w:rPr>
            </w:pPr>
          </w:p>
          <w:p w14:paraId="79E32E20" w14:textId="77777777" w:rsidR="009C2DFB" w:rsidRDefault="009C2DFB" w:rsidP="00BE5509">
            <w:pPr>
              <w:jc w:val="both"/>
              <w:rPr>
                <w:rFonts w:ascii="Times New Roman" w:eastAsia="Times New Roman" w:hAnsi="Times New Roman" w:cs="Times New Roman"/>
                <w:b/>
                <w:bCs/>
                <w:sz w:val="24"/>
                <w:szCs w:val="24"/>
              </w:rPr>
            </w:pPr>
          </w:p>
          <w:p w14:paraId="5203B74F" w14:textId="77777777" w:rsidR="009C2DFB" w:rsidRDefault="009C2DFB" w:rsidP="00BE5509">
            <w:pPr>
              <w:jc w:val="both"/>
              <w:rPr>
                <w:rFonts w:ascii="Times New Roman" w:eastAsia="Times New Roman" w:hAnsi="Times New Roman" w:cs="Times New Roman"/>
                <w:b/>
                <w:bCs/>
                <w:sz w:val="24"/>
                <w:szCs w:val="24"/>
              </w:rPr>
            </w:pPr>
          </w:p>
          <w:p w14:paraId="21ED5552" w14:textId="77777777" w:rsidR="00F00F04" w:rsidRPr="00F00F04" w:rsidRDefault="000F5DAE" w:rsidP="00F00F04">
            <w:pPr>
              <w:jc w:val="both"/>
              <w:rPr>
                <w:rFonts w:ascii="Times New Roman" w:eastAsia="Times New Roman" w:hAnsi="Times New Roman" w:cs="Times New Roman"/>
                <w:b/>
                <w:bCs/>
                <w:sz w:val="24"/>
                <w:szCs w:val="24"/>
              </w:rPr>
            </w:pPr>
            <w:r w:rsidRPr="000F5DAE">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w:t>
            </w:r>
            <w:r w:rsidR="001F0CC9" w:rsidRPr="001F0CC9">
              <w:rPr>
                <w:rFonts w:ascii="Times New Roman" w:eastAsia="Times New Roman" w:hAnsi="Times New Roman" w:cs="Times New Roman"/>
                <w:b/>
                <w:bCs/>
                <w:sz w:val="24"/>
                <w:szCs w:val="24"/>
              </w:rPr>
              <w:t xml:space="preserve">Arvestatud osaliselt. </w:t>
            </w:r>
            <w:r w:rsidR="001F0CC9" w:rsidRPr="001F0CC9">
              <w:rPr>
                <w:rFonts w:ascii="Times New Roman" w:eastAsia="Times New Roman" w:hAnsi="Times New Roman" w:cs="Times New Roman"/>
                <w:sz w:val="24"/>
                <w:szCs w:val="24"/>
              </w:rPr>
              <w:t>Eelnõu on võrreldes varasema versiooniga muudetud ning teise liikmesriigi teade kaardi väärkasutuse kohta ei too automaatselt kaasa kaardi kehtetuks tunnistamist.</w:t>
            </w:r>
            <w:r w:rsidR="001F0CC9" w:rsidRPr="001F0CC9">
              <w:rPr>
                <w:rFonts w:ascii="Times New Roman" w:eastAsia="Times New Roman" w:hAnsi="Times New Roman" w:cs="Times New Roman"/>
                <w:b/>
                <w:bCs/>
                <w:sz w:val="24"/>
                <w:szCs w:val="24"/>
              </w:rPr>
              <w:t xml:space="preserve"> </w:t>
            </w:r>
            <w:r w:rsidR="00F00F04" w:rsidRPr="00F00F04">
              <w:rPr>
                <w:rFonts w:ascii="Times New Roman" w:eastAsia="Times New Roman" w:hAnsi="Times New Roman" w:cs="Times New Roman"/>
                <w:sz w:val="24"/>
                <w:szCs w:val="24"/>
              </w:rPr>
              <w:t>Kaardi kehtetuks tunnistamise menetlusele kohalduvad üldised haldusmenetluse nõuded ja õiguskaitsevahendid, mistõttu ei ole vajalik neid eelnõus eraldi dubleerida. Eelnõus on ette nähtud SKA teavitamiskohustus juhtudel, kus kaart tunnistatakse kehtetuks inimesest sõltumatult saadud teabe alusel; muudel juhtudel ei ole eraldi teavitamine vajalik, kuna inimene on ise kaardi kehtetuks tunnistamise aluseks olevast asjaolust SKA-d teavitanud.</w:t>
            </w:r>
          </w:p>
          <w:p w14:paraId="46384F02" w14:textId="28EEF8F1" w:rsidR="001F0CC9" w:rsidRPr="001F0CC9" w:rsidRDefault="001F0CC9" w:rsidP="001F0CC9">
            <w:pPr>
              <w:jc w:val="both"/>
              <w:rPr>
                <w:rFonts w:ascii="Times New Roman" w:eastAsia="Times New Roman" w:hAnsi="Times New Roman" w:cs="Times New Roman"/>
                <w:b/>
                <w:bCs/>
                <w:sz w:val="24"/>
                <w:szCs w:val="24"/>
              </w:rPr>
            </w:pPr>
          </w:p>
          <w:p w14:paraId="28E26B18" w14:textId="793BD3DE" w:rsidR="000F5DAE" w:rsidRPr="000F5DAE" w:rsidRDefault="000F5DAE" w:rsidP="000F5DAE">
            <w:pPr>
              <w:jc w:val="both"/>
              <w:rPr>
                <w:rFonts w:ascii="Times New Roman" w:eastAsia="Times New Roman" w:hAnsi="Times New Roman" w:cs="Times New Roman"/>
                <w:b/>
                <w:bCs/>
                <w:sz w:val="24"/>
                <w:szCs w:val="24"/>
              </w:rPr>
            </w:pPr>
          </w:p>
          <w:p w14:paraId="4B476765" w14:textId="77777777" w:rsidR="009C2DFB" w:rsidRDefault="009C2DFB" w:rsidP="00BE5509">
            <w:pPr>
              <w:jc w:val="both"/>
              <w:rPr>
                <w:rFonts w:ascii="Times New Roman" w:eastAsia="Times New Roman" w:hAnsi="Times New Roman" w:cs="Times New Roman"/>
                <w:b/>
                <w:bCs/>
                <w:sz w:val="24"/>
                <w:szCs w:val="24"/>
              </w:rPr>
            </w:pPr>
          </w:p>
          <w:p w14:paraId="49F379DE" w14:textId="77777777" w:rsidR="009C2DFB" w:rsidRDefault="009C2DFB" w:rsidP="00BE5509">
            <w:pPr>
              <w:jc w:val="both"/>
              <w:rPr>
                <w:rFonts w:ascii="Times New Roman" w:eastAsia="Times New Roman" w:hAnsi="Times New Roman" w:cs="Times New Roman"/>
                <w:b/>
                <w:bCs/>
                <w:sz w:val="24"/>
                <w:szCs w:val="24"/>
              </w:rPr>
            </w:pPr>
          </w:p>
          <w:p w14:paraId="6A4F3A07" w14:textId="77777777" w:rsidR="009C2DFB" w:rsidRDefault="009C2DFB" w:rsidP="00BE5509">
            <w:pPr>
              <w:jc w:val="both"/>
              <w:rPr>
                <w:rFonts w:ascii="Times New Roman" w:eastAsia="Times New Roman" w:hAnsi="Times New Roman" w:cs="Times New Roman"/>
                <w:b/>
                <w:bCs/>
                <w:sz w:val="24"/>
                <w:szCs w:val="24"/>
              </w:rPr>
            </w:pPr>
          </w:p>
          <w:p w14:paraId="40AADBB7" w14:textId="77777777" w:rsidR="009C2DFB" w:rsidRDefault="009C2DFB" w:rsidP="00BE5509">
            <w:pPr>
              <w:jc w:val="both"/>
              <w:rPr>
                <w:rFonts w:ascii="Times New Roman" w:eastAsia="Times New Roman" w:hAnsi="Times New Roman" w:cs="Times New Roman"/>
                <w:b/>
                <w:bCs/>
                <w:sz w:val="24"/>
                <w:szCs w:val="24"/>
              </w:rPr>
            </w:pPr>
          </w:p>
          <w:p w14:paraId="412485C6" w14:textId="77777777" w:rsidR="009C2DFB" w:rsidRDefault="009C2DFB" w:rsidP="00BE5509">
            <w:pPr>
              <w:jc w:val="both"/>
              <w:rPr>
                <w:rFonts w:ascii="Times New Roman" w:eastAsia="Times New Roman" w:hAnsi="Times New Roman" w:cs="Times New Roman"/>
                <w:b/>
                <w:bCs/>
                <w:sz w:val="24"/>
                <w:szCs w:val="24"/>
              </w:rPr>
            </w:pPr>
          </w:p>
          <w:p w14:paraId="1EA5A759" w14:textId="77777777" w:rsidR="009C2DFB" w:rsidRDefault="009C2DFB" w:rsidP="00BE5509">
            <w:pPr>
              <w:jc w:val="both"/>
              <w:rPr>
                <w:rFonts w:ascii="Times New Roman" w:eastAsia="Times New Roman" w:hAnsi="Times New Roman" w:cs="Times New Roman"/>
                <w:b/>
                <w:bCs/>
                <w:sz w:val="24"/>
                <w:szCs w:val="24"/>
              </w:rPr>
            </w:pPr>
          </w:p>
          <w:p w14:paraId="467A790F" w14:textId="77777777" w:rsidR="009C2DFB" w:rsidRDefault="009C2DFB" w:rsidP="00BE5509">
            <w:pPr>
              <w:jc w:val="both"/>
              <w:rPr>
                <w:rFonts w:ascii="Times New Roman" w:eastAsia="Times New Roman" w:hAnsi="Times New Roman" w:cs="Times New Roman"/>
                <w:b/>
                <w:bCs/>
                <w:sz w:val="24"/>
                <w:szCs w:val="24"/>
              </w:rPr>
            </w:pPr>
          </w:p>
          <w:p w14:paraId="3890DE7C" w14:textId="77777777" w:rsidR="009C2DFB" w:rsidRDefault="009C2DFB" w:rsidP="00BE5509">
            <w:pPr>
              <w:jc w:val="both"/>
              <w:rPr>
                <w:rFonts w:ascii="Times New Roman" w:eastAsia="Times New Roman" w:hAnsi="Times New Roman" w:cs="Times New Roman"/>
                <w:b/>
                <w:bCs/>
                <w:sz w:val="24"/>
                <w:szCs w:val="24"/>
              </w:rPr>
            </w:pPr>
          </w:p>
          <w:p w14:paraId="1BD20556" w14:textId="77777777" w:rsidR="009C2DFB" w:rsidRDefault="009C2DFB" w:rsidP="00BE5509">
            <w:pPr>
              <w:jc w:val="both"/>
              <w:rPr>
                <w:rFonts w:ascii="Times New Roman" w:eastAsia="Times New Roman" w:hAnsi="Times New Roman" w:cs="Times New Roman"/>
                <w:b/>
                <w:bCs/>
                <w:sz w:val="24"/>
                <w:szCs w:val="24"/>
              </w:rPr>
            </w:pPr>
          </w:p>
          <w:p w14:paraId="5F8B584F" w14:textId="77777777" w:rsidR="009C2DFB" w:rsidRDefault="009C2DFB" w:rsidP="00BE5509">
            <w:pPr>
              <w:jc w:val="both"/>
              <w:rPr>
                <w:rFonts w:ascii="Times New Roman" w:eastAsia="Times New Roman" w:hAnsi="Times New Roman" w:cs="Times New Roman"/>
                <w:b/>
                <w:bCs/>
                <w:sz w:val="24"/>
                <w:szCs w:val="24"/>
              </w:rPr>
            </w:pPr>
          </w:p>
          <w:p w14:paraId="2B48B468" w14:textId="77777777" w:rsidR="009C2DFB" w:rsidRDefault="009C2DFB" w:rsidP="00BE5509">
            <w:pPr>
              <w:jc w:val="both"/>
              <w:rPr>
                <w:rFonts w:ascii="Times New Roman" w:eastAsia="Times New Roman" w:hAnsi="Times New Roman" w:cs="Times New Roman"/>
                <w:b/>
                <w:bCs/>
                <w:sz w:val="24"/>
                <w:szCs w:val="24"/>
              </w:rPr>
            </w:pPr>
          </w:p>
          <w:p w14:paraId="79888EBA" w14:textId="493AE294" w:rsidR="009C2DFB" w:rsidRDefault="009C2DFB" w:rsidP="00BE5509">
            <w:pPr>
              <w:jc w:val="both"/>
              <w:rPr>
                <w:rFonts w:ascii="Times New Roman" w:eastAsia="Times New Roman" w:hAnsi="Times New Roman" w:cs="Times New Roman"/>
                <w:b/>
                <w:bCs/>
                <w:sz w:val="24"/>
                <w:szCs w:val="24"/>
              </w:rPr>
            </w:pPr>
          </w:p>
          <w:p w14:paraId="277FE42D" w14:textId="2AB08CE1" w:rsidR="008843E1" w:rsidRPr="008843E1" w:rsidRDefault="008843E1" w:rsidP="008843E1">
            <w:pPr>
              <w:jc w:val="both"/>
              <w:rPr>
                <w:rFonts w:ascii="Times New Roman" w:eastAsia="Times New Roman" w:hAnsi="Times New Roman" w:cs="Times New Roman"/>
                <w:b/>
                <w:bCs/>
                <w:sz w:val="24"/>
                <w:szCs w:val="24"/>
              </w:rPr>
            </w:pPr>
            <w:r w:rsidRPr="008843E1">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Pr="008843E1">
              <w:rPr>
                <w:rFonts w:ascii="Times New Roman" w:eastAsia="Times New Roman" w:hAnsi="Times New Roman" w:cs="Times New Roman"/>
                <w:b/>
                <w:bCs/>
                <w:sz w:val="24"/>
                <w:szCs w:val="24"/>
              </w:rPr>
              <w:t>Sel</w:t>
            </w:r>
            <w:r>
              <w:rPr>
                <w:rFonts w:ascii="Times New Roman" w:eastAsia="Times New Roman" w:hAnsi="Times New Roman" w:cs="Times New Roman"/>
                <w:b/>
                <w:bCs/>
                <w:sz w:val="24"/>
                <w:szCs w:val="24"/>
              </w:rPr>
              <w:t xml:space="preserve">gitame. </w:t>
            </w:r>
            <w:r w:rsidRPr="008843E1">
              <w:rPr>
                <w:rFonts w:ascii="Times New Roman" w:eastAsia="Times New Roman" w:hAnsi="Times New Roman" w:cs="Times New Roman"/>
                <w:sz w:val="24"/>
                <w:szCs w:val="24"/>
              </w:rPr>
              <w:t xml:space="preserve">Eelnõuga seotakse juht- või abikoera tasuta </w:t>
            </w:r>
            <w:r w:rsidR="009E6E80">
              <w:rPr>
                <w:rFonts w:ascii="Times New Roman" w:eastAsia="Times New Roman" w:hAnsi="Times New Roman" w:cs="Times New Roman"/>
                <w:sz w:val="24"/>
                <w:szCs w:val="24"/>
              </w:rPr>
              <w:t>sõidu</w:t>
            </w:r>
            <w:r w:rsidRPr="008843E1">
              <w:rPr>
                <w:rFonts w:ascii="Times New Roman" w:eastAsia="Times New Roman" w:hAnsi="Times New Roman" w:cs="Times New Roman"/>
                <w:sz w:val="24"/>
                <w:szCs w:val="24"/>
              </w:rPr>
              <w:t xml:space="preserve"> õigus Euroopa puudega inimese kaardi olemasoluga ning see õigus ei sõltu A-tähest. Euroopa puudega inimese kaart annab senisest selgema ja ühtsema aluse </w:t>
            </w:r>
            <w:r w:rsidR="009E6E80">
              <w:rPr>
                <w:rFonts w:ascii="Times New Roman" w:eastAsia="Times New Roman" w:hAnsi="Times New Roman" w:cs="Times New Roman"/>
                <w:sz w:val="24"/>
                <w:szCs w:val="24"/>
              </w:rPr>
              <w:t xml:space="preserve">ühistranspordis </w:t>
            </w:r>
            <w:r w:rsidRPr="008843E1">
              <w:rPr>
                <w:rFonts w:ascii="Times New Roman" w:eastAsia="Times New Roman" w:hAnsi="Times New Roman" w:cs="Times New Roman"/>
                <w:sz w:val="24"/>
                <w:szCs w:val="24"/>
              </w:rPr>
              <w:t>tõendada</w:t>
            </w:r>
            <w:r w:rsidR="009E6E80">
              <w:rPr>
                <w:rFonts w:ascii="Times New Roman" w:eastAsia="Times New Roman" w:hAnsi="Times New Roman" w:cs="Times New Roman"/>
                <w:sz w:val="24"/>
                <w:szCs w:val="24"/>
              </w:rPr>
              <w:t xml:space="preserve"> oma õigust juht-või abikoeraga sõiduks. </w:t>
            </w:r>
            <w:r w:rsidRPr="008843E1">
              <w:rPr>
                <w:rFonts w:ascii="Times New Roman" w:eastAsia="Times New Roman" w:hAnsi="Times New Roman" w:cs="Times New Roman"/>
                <w:sz w:val="24"/>
                <w:szCs w:val="24"/>
              </w:rPr>
              <w:t>Sama põhimõte kehtib ka teise liikmesriigi Euroopa puudega inimese kaardi omaniku puhul, kuna direktiiv näeb ette kaartide vastastikuse tunnustamise ning hõlmab ka kaardiomaniku abiloomale pakutavaid eritingimusi ja eeliskohtlemist.</w:t>
            </w:r>
          </w:p>
          <w:p w14:paraId="53408D12" w14:textId="7061558E" w:rsidR="008843E1" w:rsidRPr="008843E1" w:rsidRDefault="008843E1" w:rsidP="008843E1">
            <w:pPr>
              <w:jc w:val="both"/>
              <w:rPr>
                <w:rFonts w:ascii="Times New Roman" w:eastAsia="Times New Roman" w:hAnsi="Times New Roman" w:cs="Times New Roman"/>
                <w:b/>
                <w:bCs/>
                <w:sz w:val="24"/>
                <w:szCs w:val="24"/>
              </w:rPr>
            </w:pPr>
          </w:p>
          <w:p w14:paraId="6C5A2283" w14:textId="4E707F81" w:rsidR="001458FA" w:rsidRPr="001458FA" w:rsidRDefault="001458FA" w:rsidP="001458FA">
            <w:pPr>
              <w:jc w:val="both"/>
              <w:rPr>
                <w:rFonts w:ascii="Times New Roman" w:eastAsia="Times New Roman" w:hAnsi="Times New Roman" w:cs="Times New Roman"/>
                <w:sz w:val="24"/>
                <w:szCs w:val="24"/>
              </w:rPr>
            </w:pPr>
            <w:r w:rsidRPr="001458FA">
              <w:rPr>
                <w:rFonts w:ascii="Times New Roman" w:eastAsia="Times New Roman" w:hAnsi="Times New Roman" w:cs="Times New Roman"/>
                <w:sz w:val="24"/>
                <w:szCs w:val="24"/>
              </w:rPr>
              <w:t xml:space="preserve">Nõustume, et juht- ja abikoerte staatuse tunnustamise ja tõendamise korraldus vajab Eestis terviklikumat </w:t>
            </w:r>
            <w:r>
              <w:rPr>
                <w:rFonts w:ascii="Times New Roman" w:eastAsia="Times New Roman" w:hAnsi="Times New Roman" w:cs="Times New Roman"/>
                <w:sz w:val="24"/>
                <w:szCs w:val="24"/>
              </w:rPr>
              <w:t>analüüsimist</w:t>
            </w:r>
            <w:r w:rsidRPr="001458FA">
              <w:rPr>
                <w:rFonts w:ascii="Times New Roman" w:eastAsia="Times New Roman" w:hAnsi="Times New Roman" w:cs="Times New Roman"/>
                <w:sz w:val="24"/>
                <w:szCs w:val="24"/>
              </w:rPr>
              <w:t>. Kuna selle küsimuse lahendamine ei ole direktiivi ülevõtmiseks otseselt vajalik, ei ole seda võimalik käesoleva eelnõu raames terviklikult käsitleda. Võtame teema järgnevatel aastatel eraldi töösse, et koostöös asjaomaste osapooltega läbi mõelda juht- ja abikoerte tunnustamise ning tõendamise selgem korraldus, sealhulgas piiriülestes olukordades.</w:t>
            </w:r>
          </w:p>
          <w:p w14:paraId="752E0776" w14:textId="77777777" w:rsidR="00CB3613" w:rsidRDefault="00CB3613" w:rsidP="00BE5509">
            <w:pPr>
              <w:jc w:val="both"/>
              <w:rPr>
                <w:rFonts w:ascii="Times New Roman" w:eastAsia="Times New Roman" w:hAnsi="Times New Roman" w:cs="Times New Roman"/>
                <w:b/>
                <w:bCs/>
                <w:sz w:val="24"/>
                <w:szCs w:val="24"/>
              </w:rPr>
            </w:pPr>
          </w:p>
          <w:p w14:paraId="3738C4FA" w14:textId="77777777" w:rsidR="00CB3613" w:rsidRDefault="00CB3613" w:rsidP="00BE5509">
            <w:pPr>
              <w:jc w:val="both"/>
              <w:rPr>
                <w:rFonts w:ascii="Times New Roman" w:eastAsia="Times New Roman" w:hAnsi="Times New Roman" w:cs="Times New Roman"/>
                <w:b/>
                <w:bCs/>
                <w:sz w:val="24"/>
                <w:szCs w:val="24"/>
              </w:rPr>
            </w:pPr>
          </w:p>
          <w:p w14:paraId="71A4F1D2" w14:textId="77777777" w:rsidR="00CB3613" w:rsidRDefault="00CB3613" w:rsidP="00BE5509">
            <w:pPr>
              <w:jc w:val="both"/>
              <w:rPr>
                <w:rFonts w:ascii="Times New Roman" w:eastAsia="Times New Roman" w:hAnsi="Times New Roman" w:cs="Times New Roman"/>
                <w:b/>
                <w:bCs/>
                <w:sz w:val="24"/>
                <w:szCs w:val="24"/>
              </w:rPr>
            </w:pPr>
          </w:p>
          <w:p w14:paraId="624F127C" w14:textId="77777777" w:rsidR="00CB3613" w:rsidRDefault="00CB3613" w:rsidP="00BE5509">
            <w:pPr>
              <w:jc w:val="both"/>
              <w:rPr>
                <w:rFonts w:ascii="Times New Roman" w:eastAsia="Times New Roman" w:hAnsi="Times New Roman" w:cs="Times New Roman"/>
                <w:b/>
                <w:bCs/>
                <w:sz w:val="24"/>
                <w:szCs w:val="24"/>
              </w:rPr>
            </w:pPr>
          </w:p>
          <w:p w14:paraId="22BC5B0E" w14:textId="77777777" w:rsidR="00CB3613" w:rsidRDefault="00CB3613" w:rsidP="00BE5509">
            <w:pPr>
              <w:jc w:val="both"/>
              <w:rPr>
                <w:rFonts w:ascii="Times New Roman" w:eastAsia="Times New Roman" w:hAnsi="Times New Roman" w:cs="Times New Roman"/>
                <w:b/>
                <w:bCs/>
                <w:sz w:val="24"/>
                <w:szCs w:val="24"/>
              </w:rPr>
            </w:pPr>
          </w:p>
          <w:p w14:paraId="5F103020" w14:textId="77777777" w:rsidR="00CB3613" w:rsidRDefault="00CB3613" w:rsidP="00BE5509">
            <w:pPr>
              <w:jc w:val="both"/>
              <w:rPr>
                <w:rFonts w:ascii="Times New Roman" w:eastAsia="Times New Roman" w:hAnsi="Times New Roman" w:cs="Times New Roman"/>
                <w:b/>
                <w:bCs/>
                <w:sz w:val="24"/>
                <w:szCs w:val="24"/>
              </w:rPr>
            </w:pPr>
          </w:p>
          <w:p w14:paraId="0A9860AA" w14:textId="77777777" w:rsidR="00BB5093" w:rsidRDefault="00BB5093" w:rsidP="00C70805">
            <w:pPr>
              <w:jc w:val="both"/>
              <w:rPr>
                <w:rFonts w:ascii="Times New Roman" w:eastAsia="Times New Roman" w:hAnsi="Times New Roman" w:cs="Times New Roman"/>
                <w:sz w:val="24"/>
                <w:szCs w:val="24"/>
              </w:rPr>
            </w:pPr>
          </w:p>
          <w:p w14:paraId="2D23AC74" w14:textId="470AF651" w:rsidR="00C70805" w:rsidRPr="00C70805" w:rsidRDefault="00C70805" w:rsidP="00C70805">
            <w:pPr>
              <w:jc w:val="both"/>
              <w:rPr>
                <w:rFonts w:ascii="Times New Roman" w:eastAsia="Times New Roman" w:hAnsi="Times New Roman" w:cs="Times New Roman"/>
                <w:sz w:val="24"/>
                <w:szCs w:val="24"/>
              </w:rPr>
            </w:pPr>
            <w:r w:rsidRPr="00C70805">
              <w:rPr>
                <w:rFonts w:ascii="Times New Roman" w:eastAsia="Times New Roman" w:hAnsi="Times New Roman" w:cs="Times New Roman"/>
                <w:sz w:val="24"/>
                <w:szCs w:val="24"/>
              </w:rPr>
              <w:t>Kokkuvõttes esitatud ettepanekutele oleme vastanud eespool punktide 2–8 juures.</w:t>
            </w:r>
            <w:r>
              <w:rPr>
                <w:rFonts w:ascii="Times New Roman" w:eastAsia="Times New Roman" w:hAnsi="Times New Roman" w:cs="Times New Roman"/>
                <w:sz w:val="24"/>
                <w:szCs w:val="24"/>
              </w:rPr>
              <w:t xml:space="preserve"> </w:t>
            </w:r>
            <w:r w:rsidRPr="00C70805">
              <w:rPr>
                <w:rFonts w:ascii="Times New Roman" w:eastAsia="Times New Roman" w:hAnsi="Times New Roman" w:cs="Times New Roman"/>
                <w:sz w:val="24"/>
                <w:szCs w:val="24"/>
              </w:rPr>
              <w:t>Täname Eesti Pimedate Liitu valmisoleku eest edasises arendustöös osaleda ning soovime kaartide ja digilahenduste rakendamise ettevalmistamisel jätkata koostööd, et arvestada lahenduste ligipääsetavuse ja kasutusmugavusega.</w:t>
            </w:r>
          </w:p>
          <w:p w14:paraId="17CC8F2B" w14:textId="4C9BAE50" w:rsidR="00C70805" w:rsidRPr="00C70805" w:rsidRDefault="00C70805" w:rsidP="00C70805">
            <w:pPr>
              <w:jc w:val="both"/>
              <w:rPr>
                <w:rFonts w:ascii="Times New Roman" w:eastAsia="Times New Roman" w:hAnsi="Times New Roman" w:cs="Times New Roman"/>
                <w:sz w:val="24"/>
                <w:szCs w:val="24"/>
              </w:rPr>
            </w:pPr>
          </w:p>
          <w:p w14:paraId="78504F33" w14:textId="77777777" w:rsidR="00CB3613" w:rsidRDefault="00CB3613" w:rsidP="00BE5509">
            <w:pPr>
              <w:jc w:val="both"/>
              <w:rPr>
                <w:rFonts w:ascii="Times New Roman" w:eastAsia="Times New Roman" w:hAnsi="Times New Roman" w:cs="Times New Roman"/>
                <w:b/>
                <w:bCs/>
                <w:sz w:val="24"/>
                <w:szCs w:val="24"/>
              </w:rPr>
            </w:pPr>
          </w:p>
          <w:p w14:paraId="315675A7" w14:textId="77777777" w:rsidR="00CB3613" w:rsidRDefault="00CB3613" w:rsidP="00BE5509">
            <w:pPr>
              <w:jc w:val="both"/>
              <w:rPr>
                <w:rFonts w:ascii="Times New Roman" w:eastAsia="Times New Roman" w:hAnsi="Times New Roman" w:cs="Times New Roman"/>
                <w:b/>
                <w:bCs/>
                <w:sz w:val="24"/>
                <w:szCs w:val="24"/>
              </w:rPr>
            </w:pPr>
          </w:p>
          <w:p w14:paraId="73F8234D" w14:textId="77777777" w:rsidR="00CB3613" w:rsidRDefault="00CB3613" w:rsidP="00BE5509">
            <w:pPr>
              <w:jc w:val="both"/>
              <w:rPr>
                <w:rFonts w:ascii="Times New Roman" w:eastAsia="Times New Roman" w:hAnsi="Times New Roman" w:cs="Times New Roman"/>
                <w:b/>
                <w:bCs/>
                <w:sz w:val="24"/>
                <w:szCs w:val="24"/>
              </w:rPr>
            </w:pPr>
          </w:p>
          <w:p w14:paraId="7152AD7A" w14:textId="77777777" w:rsidR="00CB3613" w:rsidRDefault="00CB3613" w:rsidP="00BE5509">
            <w:pPr>
              <w:jc w:val="both"/>
              <w:rPr>
                <w:rFonts w:ascii="Times New Roman" w:eastAsia="Times New Roman" w:hAnsi="Times New Roman" w:cs="Times New Roman"/>
                <w:b/>
                <w:bCs/>
                <w:sz w:val="24"/>
                <w:szCs w:val="24"/>
              </w:rPr>
            </w:pPr>
          </w:p>
          <w:p w14:paraId="308906BC" w14:textId="77777777" w:rsidR="00CB3613" w:rsidRDefault="00CB3613" w:rsidP="00BE5509">
            <w:pPr>
              <w:jc w:val="both"/>
              <w:rPr>
                <w:rFonts w:ascii="Times New Roman" w:eastAsia="Times New Roman" w:hAnsi="Times New Roman" w:cs="Times New Roman"/>
                <w:b/>
                <w:bCs/>
                <w:sz w:val="24"/>
                <w:szCs w:val="24"/>
              </w:rPr>
            </w:pPr>
          </w:p>
          <w:p w14:paraId="4F1791EE" w14:textId="77777777" w:rsidR="00CB3613" w:rsidRDefault="00CB3613" w:rsidP="00BE5509">
            <w:pPr>
              <w:jc w:val="both"/>
              <w:rPr>
                <w:rFonts w:ascii="Times New Roman" w:eastAsia="Times New Roman" w:hAnsi="Times New Roman" w:cs="Times New Roman"/>
                <w:b/>
                <w:bCs/>
                <w:sz w:val="24"/>
                <w:szCs w:val="24"/>
              </w:rPr>
            </w:pPr>
          </w:p>
          <w:p w14:paraId="5D908C23" w14:textId="77777777" w:rsidR="00CB3613" w:rsidRDefault="00CB3613" w:rsidP="00BE5509">
            <w:pPr>
              <w:jc w:val="both"/>
              <w:rPr>
                <w:rFonts w:ascii="Times New Roman" w:eastAsia="Times New Roman" w:hAnsi="Times New Roman" w:cs="Times New Roman"/>
                <w:b/>
                <w:bCs/>
                <w:sz w:val="24"/>
                <w:szCs w:val="24"/>
              </w:rPr>
            </w:pPr>
          </w:p>
          <w:p w14:paraId="417AE4A1" w14:textId="77777777" w:rsidR="00CB3613" w:rsidRDefault="00CB3613" w:rsidP="00BE5509">
            <w:pPr>
              <w:jc w:val="both"/>
              <w:rPr>
                <w:rFonts w:ascii="Times New Roman" w:eastAsia="Times New Roman" w:hAnsi="Times New Roman" w:cs="Times New Roman"/>
                <w:b/>
                <w:bCs/>
                <w:sz w:val="24"/>
                <w:szCs w:val="24"/>
              </w:rPr>
            </w:pPr>
          </w:p>
          <w:p w14:paraId="351916D1" w14:textId="77777777" w:rsidR="00CB3613" w:rsidRDefault="00CB3613" w:rsidP="00BE5509">
            <w:pPr>
              <w:jc w:val="both"/>
              <w:rPr>
                <w:rFonts w:ascii="Times New Roman" w:eastAsia="Times New Roman" w:hAnsi="Times New Roman" w:cs="Times New Roman"/>
                <w:b/>
                <w:bCs/>
                <w:sz w:val="24"/>
                <w:szCs w:val="24"/>
              </w:rPr>
            </w:pPr>
          </w:p>
          <w:p w14:paraId="27C1BECD" w14:textId="77777777" w:rsidR="00CB3613" w:rsidRDefault="00CB3613" w:rsidP="00BE5509">
            <w:pPr>
              <w:jc w:val="both"/>
              <w:rPr>
                <w:rFonts w:ascii="Times New Roman" w:eastAsia="Times New Roman" w:hAnsi="Times New Roman" w:cs="Times New Roman"/>
                <w:b/>
                <w:bCs/>
                <w:sz w:val="24"/>
                <w:szCs w:val="24"/>
              </w:rPr>
            </w:pPr>
          </w:p>
          <w:p w14:paraId="56E69F8D" w14:textId="77777777" w:rsidR="0001245A" w:rsidRDefault="0001245A" w:rsidP="00BE5509">
            <w:pPr>
              <w:jc w:val="both"/>
              <w:rPr>
                <w:rFonts w:ascii="Times New Roman" w:eastAsia="Times New Roman" w:hAnsi="Times New Roman" w:cs="Times New Roman"/>
                <w:b/>
                <w:bCs/>
                <w:sz w:val="24"/>
                <w:szCs w:val="24"/>
              </w:rPr>
            </w:pPr>
          </w:p>
          <w:p w14:paraId="214D3B6B" w14:textId="77777777" w:rsidR="0001245A" w:rsidRDefault="0001245A" w:rsidP="00BE5509">
            <w:pPr>
              <w:jc w:val="both"/>
              <w:rPr>
                <w:rFonts w:ascii="Times New Roman" w:eastAsia="Times New Roman" w:hAnsi="Times New Roman" w:cs="Times New Roman"/>
                <w:b/>
                <w:bCs/>
                <w:sz w:val="24"/>
                <w:szCs w:val="24"/>
              </w:rPr>
            </w:pPr>
          </w:p>
          <w:p w14:paraId="69DDAFE6" w14:textId="77777777" w:rsidR="009C2DFB" w:rsidRDefault="009C2DFB" w:rsidP="00BE5509">
            <w:pPr>
              <w:jc w:val="both"/>
              <w:rPr>
                <w:rFonts w:ascii="Times New Roman" w:eastAsia="Times New Roman" w:hAnsi="Times New Roman" w:cs="Times New Roman"/>
                <w:b/>
                <w:bCs/>
                <w:sz w:val="24"/>
                <w:szCs w:val="24"/>
              </w:rPr>
            </w:pPr>
          </w:p>
          <w:p w14:paraId="619E42C9" w14:textId="77777777" w:rsidR="009C2DFB" w:rsidRDefault="009C2DFB" w:rsidP="00BE5509">
            <w:pPr>
              <w:jc w:val="both"/>
              <w:rPr>
                <w:rFonts w:ascii="Times New Roman" w:eastAsia="Times New Roman" w:hAnsi="Times New Roman" w:cs="Times New Roman"/>
                <w:b/>
                <w:bCs/>
                <w:sz w:val="24"/>
                <w:szCs w:val="24"/>
              </w:rPr>
            </w:pPr>
          </w:p>
          <w:p w14:paraId="15B526AA" w14:textId="77777777" w:rsidR="009C2DFB" w:rsidRDefault="009C2DFB" w:rsidP="00BE5509">
            <w:pPr>
              <w:jc w:val="both"/>
              <w:rPr>
                <w:rFonts w:ascii="Times New Roman" w:eastAsia="Times New Roman" w:hAnsi="Times New Roman" w:cs="Times New Roman"/>
                <w:b/>
                <w:bCs/>
                <w:sz w:val="24"/>
                <w:szCs w:val="24"/>
              </w:rPr>
            </w:pPr>
          </w:p>
          <w:p w14:paraId="46552E2C" w14:textId="77777777" w:rsidR="009C2DFB" w:rsidRDefault="009C2DFB" w:rsidP="00BE5509">
            <w:pPr>
              <w:jc w:val="both"/>
              <w:rPr>
                <w:rFonts w:ascii="Times New Roman" w:eastAsia="Times New Roman" w:hAnsi="Times New Roman" w:cs="Times New Roman"/>
                <w:b/>
                <w:bCs/>
                <w:sz w:val="24"/>
                <w:szCs w:val="24"/>
              </w:rPr>
            </w:pPr>
          </w:p>
          <w:p w14:paraId="06450A95" w14:textId="77777777" w:rsidR="00230CC2" w:rsidRDefault="00230CC2" w:rsidP="00BE5509">
            <w:pPr>
              <w:jc w:val="both"/>
              <w:rPr>
                <w:rFonts w:ascii="Times New Roman" w:eastAsia="Times New Roman" w:hAnsi="Times New Roman" w:cs="Times New Roman"/>
                <w:b/>
                <w:bCs/>
                <w:sz w:val="24"/>
                <w:szCs w:val="24"/>
              </w:rPr>
            </w:pPr>
          </w:p>
          <w:p w14:paraId="0544C810" w14:textId="77777777" w:rsidR="00230CC2" w:rsidRDefault="00230CC2" w:rsidP="00BE5509">
            <w:pPr>
              <w:jc w:val="both"/>
              <w:rPr>
                <w:rFonts w:ascii="Times New Roman" w:eastAsia="Times New Roman" w:hAnsi="Times New Roman" w:cs="Times New Roman"/>
                <w:b/>
                <w:bCs/>
                <w:sz w:val="24"/>
                <w:szCs w:val="24"/>
              </w:rPr>
            </w:pPr>
          </w:p>
          <w:p w14:paraId="4D83419E" w14:textId="77777777" w:rsidR="00230CC2" w:rsidRDefault="00230CC2" w:rsidP="00BE5509">
            <w:pPr>
              <w:jc w:val="both"/>
              <w:rPr>
                <w:rFonts w:ascii="Times New Roman" w:eastAsia="Times New Roman" w:hAnsi="Times New Roman" w:cs="Times New Roman"/>
                <w:b/>
                <w:bCs/>
                <w:sz w:val="24"/>
                <w:szCs w:val="24"/>
              </w:rPr>
            </w:pPr>
          </w:p>
          <w:p w14:paraId="2986772A" w14:textId="77777777" w:rsidR="001B72DC" w:rsidRDefault="001B72DC" w:rsidP="00BE5509">
            <w:pPr>
              <w:jc w:val="both"/>
              <w:rPr>
                <w:rFonts w:ascii="Times New Roman" w:eastAsia="Times New Roman" w:hAnsi="Times New Roman" w:cs="Times New Roman"/>
                <w:b/>
                <w:bCs/>
                <w:sz w:val="24"/>
                <w:szCs w:val="24"/>
              </w:rPr>
            </w:pPr>
          </w:p>
          <w:p w14:paraId="6F4B0F46" w14:textId="77777777" w:rsidR="001B72DC" w:rsidRDefault="001B72DC" w:rsidP="00BE5509">
            <w:pPr>
              <w:jc w:val="both"/>
              <w:rPr>
                <w:rFonts w:ascii="Times New Roman" w:eastAsia="Times New Roman" w:hAnsi="Times New Roman" w:cs="Times New Roman"/>
                <w:b/>
                <w:bCs/>
                <w:sz w:val="24"/>
                <w:szCs w:val="24"/>
              </w:rPr>
            </w:pPr>
          </w:p>
          <w:p w14:paraId="6871B44F" w14:textId="77777777" w:rsidR="001B72DC" w:rsidRDefault="001B72DC" w:rsidP="00BE5509">
            <w:pPr>
              <w:jc w:val="both"/>
              <w:rPr>
                <w:rFonts w:ascii="Times New Roman" w:eastAsia="Times New Roman" w:hAnsi="Times New Roman" w:cs="Times New Roman"/>
                <w:b/>
                <w:bCs/>
                <w:sz w:val="24"/>
                <w:szCs w:val="24"/>
              </w:rPr>
            </w:pPr>
          </w:p>
          <w:p w14:paraId="5F24041E" w14:textId="77777777" w:rsidR="001B72DC" w:rsidRDefault="001B72DC" w:rsidP="00BE5509">
            <w:pPr>
              <w:jc w:val="both"/>
              <w:rPr>
                <w:rFonts w:ascii="Times New Roman" w:eastAsia="Times New Roman" w:hAnsi="Times New Roman" w:cs="Times New Roman"/>
                <w:b/>
                <w:bCs/>
                <w:sz w:val="24"/>
                <w:szCs w:val="24"/>
              </w:rPr>
            </w:pPr>
          </w:p>
          <w:p w14:paraId="404B0980" w14:textId="77777777" w:rsidR="001B72DC" w:rsidRDefault="001B72DC" w:rsidP="00BE5509">
            <w:pPr>
              <w:jc w:val="both"/>
              <w:rPr>
                <w:rFonts w:ascii="Times New Roman" w:eastAsia="Times New Roman" w:hAnsi="Times New Roman" w:cs="Times New Roman"/>
                <w:b/>
                <w:bCs/>
                <w:sz w:val="24"/>
                <w:szCs w:val="24"/>
              </w:rPr>
            </w:pPr>
          </w:p>
          <w:p w14:paraId="1FBBF54F" w14:textId="3AC6CF2B" w:rsidR="00230CC2" w:rsidRPr="00BE5509" w:rsidRDefault="00230CC2" w:rsidP="00BE5509">
            <w:pPr>
              <w:jc w:val="both"/>
              <w:rPr>
                <w:rFonts w:ascii="Times New Roman" w:eastAsia="Times New Roman" w:hAnsi="Times New Roman" w:cs="Times New Roman"/>
                <w:b/>
                <w:bCs/>
                <w:sz w:val="24"/>
                <w:szCs w:val="24"/>
              </w:rPr>
            </w:pPr>
          </w:p>
        </w:tc>
      </w:tr>
      <w:tr w:rsidR="00A04BF8" w14:paraId="3105DA0E" w14:textId="77777777" w:rsidTr="64C3FBB9">
        <w:trPr>
          <w:trHeight w:val="300"/>
        </w:trPr>
        <w:tc>
          <w:tcPr>
            <w:tcW w:w="7110" w:type="dxa"/>
            <w:shd w:val="clear" w:color="auto" w:fill="DEEAF6" w:themeFill="accent1" w:themeFillTint="33"/>
          </w:tcPr>
          <w:p w14:paraId="21667BA5" w14:textId="5AF4146D" w:rsidR="00A04BF8" w:rsidRPr="0072342F" w:rsidRDefault="009D68D9" w:rsidP="005F261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Tallinna Munitsipaalpolitsei Amet</w:t>
            </w:r>
          </w:p>
        </w:tc>
        <w:tc>
          <w:tcPr>
            <w:tcW w:w="6764" w:type="dxa"/>
            <w:shd w:val="clear" w:color="auto" w:fill="DEEAF6" w:themeFill="accent1" w:themeFillTint="33"/>
          </w:tcPr>
          <w:p w14:paraId="73A23631" w14:textId="77777777" w:rsidR="00A04BF8" w:rsidRDefault="00A04BF8" w:rsidP="2BF27817">
            <w:pPr>
              <w:jc w:val="both"/>
              <w:rPr>
                <w:rFonts w:ascii="Times New Roman" w:eastAsia="Times New Roman" w:hAnsi="Times New Roman" w:cs="Times New Roman"/>
                <w:sz w:val="24"/>
                <w:szCs w:val="24"/>
              </w:rPr>
            </w:pPr>
          </w:p>
        </w:tc>
      </w:tr>
      <w:tr w:rsidR="00996831" w14:paraId="49E1FC1A" w14:textId="77777777" w:rsidTr="64C3FBB9">
        <w:trPr>
          <w:trHeight w:val="300"/>
        </w:trPr>
        <w:tc>
          <w:tcPr>
            <w:tcW w:w="7110" w:type="dxa"/>
          </w:tcPr>
          <w:p w14:paraId="3AA9488E" w14:textId="6BC11D5A" w:rsidR="00996831" w:rsidRPr="009D68D9" w:rsidRDefault="009D68D9" w:rsidP="005F2615">
            <w:pPr>
              <w:jc w:val="both"/>
              <w:rPr>
                <w:rFonts w:ascii="Times New Roman" w:eastAsia="Times New Roman" w:hAnsi="Times New Roman" w:cs="Times New Roman"/>
                <w:sz w:val="24"/>
                <w:szCs w:val="24"/>
              </w:rPr>
            </w:pPr>
            <w:r w:rsidRPr="009D68D9">
              <w:rPr>
                <w:rFonts w:ascii="Times New Roman" w:eastAsia="Times New Roman" w:hAnsi="Times New Roman" w:cs="Times New Roman"/>
                <w:sz w:val="24"/>
                <w:szCs w:val="24"/>
              </w:rPr>
              <w:t>Tallinna Munitsipaalpolitsei Amet tutvus planeeritavate muudatustega ning</w:t>
            </w:r>
            <w:r>
              <w:rPr>
                <w:rFonts w:ascii="Times New Roman" w:eastAsia="Times New Roman" w:hAnsi="Times New Roman" w:cs="Times New Roman"/>
                <w:sz w:val="24"/>
                <w:szCs w:val="24"/>
              </w:rPr>
              <w:t xml:space="preserve"> </w:t>
            </w:r>
            <w:r w:rsidRPr="009D68D9">
              <w:rPr>
                <w:rFonts w:ascii="Times New Roman" w:eastAsia="Times New Roman" w:hAnsi="Times New Roman" w:cs="Times New Roman"/>
                <w:sz w:val="24"/>
                <w:szCs w:val="24"/>
              </w:rPr>
              <w:t>nende osas ettepanekud puuduvad.</w:t>
            </w:r>
          </w:p>
        </w:tc>
        <w:tc>
          <w:tcPr>
            <w:tcW w:w="6764" w:type="dxa"/>
          </w:tcPr>
          <w:p w14:paraId="0B5152CB" w14:textId="299720CA" w:rsidR="00996831" w:rsidRDefault="009D68D9" w:rsidP="2BF2781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Täname tagasiside eest. </w:t>
            </w:r>
          </w:p>
        </w:tc>
      </w:tr>
      <w:tr w:rsidR="00996831" w14:paraId="5B750116" w14:textId="77777777" w:rsidTr="64C3FBB9">
        <w:trPr>
          <w:trHeight w:val="300"/>
        </w:trPr>
        <w:tc>
          <w:tcPr>
            <w:tcW w:w="7110" w:type="dxa"/>
            <w:shd w:val="clear" w:color="auto" w:fill="DEEAF6" w:themeFill="accent1" w:themeFillTint="33"/>
          </w:tcPr>
          <w:p w14:paraId="6AE544E2" w14:textId="7112B1C2" w:rsidR="00996831" w:rsidRPr="0072342F" w:rsidRDefault="005E12C2" w:rsidP="005F261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Sotsiaalkindlustusamet</w:t>
            </w:r>
          </w:p>
        </w:tc>
        <w:tc>
          <w:tcPr>
            <w:tcW w:w="6764" w:type="dxa"/>
            <w:shd w:val="clear" w:color="auto" w:fill="DEEAF6" w:themeFill="accent1" w:themeFillTint="33"/>
          </w:tcPr>
          <w:p w14:paraId="78908616" w14:textId="77777777" w:rsidR="00996831" w:rsidRDefault="00996831" w:rsidP="2BF27817">
            <w:pPr>
              <w:jc w:val="both"/>
              <w:rPr>
                <w:rFonts w:ascii="Times New Roman" w:eastAsia="Times New Roman" w:hAnsi="Times New Roman" w:cs="Times New Roman"/>
                <w:sz w:val="24"/>
                <w:szCs w:val="24"/>
              </w:rPr>
            </w:pPr>
          </w:p>
        </w:tc>
      </w:tr>
      <w:tr w:rsidR="005E12C2" w14:paraId="1B8EE6E6" w14:textId="77777777" w:rsidTr="64C3FBB9">
        <w:trPr>
          <w:trHeight w:val="300"/>
        </w:trPr>
        <w:tc>
          <w:tcPr>
            <w:tcW w:w="7110" w:type="dxa"/>
          </w:tcPr>
          <w:p w14:paraId="36958901" w14:textId="77777777" w:rsidR="005E12C2" w:rsidRDefault="00A70477" w:rsidP="00A70477">
            <w:pPr>
              <w:jc w:val="both"/>
              <w:rPr>
                <w:rFonts w:ascii="Times New Roman" w:eastAsia="Times New Roman" w:hAnsi="Times New Roman" w:cs="Times New Roman"/>
                <w:sz w:val="24"/>
                <w:szCs w:val="24"/>
              </w:rPr>
            </w:pPr>
            <w:r w:rsidRPr="00A70477">
              <w:rPr>
                <w:rFonts w:ascii="Times New Roman" w:eastAsia="Times New Roman" w:hAnsi="Times New Roman" w:cs="Times New Roman"/>
                <w:sz w:val="24"/>
                <w:szCs w:val="24"/>
              </w:rPr>
              <w:t xml:space="preserve">Sotsiaalkindlustusametile (SKA) on esitatud arvamuse avaldamiseks puuetega inimeste sotsiaaltoetuste seaduse muutmise ja sellega seonduvalt teiste seaduste muutmise seaduse eelnõu (Euroopa puudega inimese kaardi ja parkimiskaardi direktiivi ülevõtmine). SKA </w:t>
            </w:r>
            <w:r>
              <w:rPr>
                <w:rFonts w:ascii="Times New Roman" w:eastAsia="Times New Roman" w:hAnsi="Times New Roman" w:cs="Times New Roman"/>
                <w:sz w:val="24"/>
                <w:szCs w:val="24"/>
              </w:rPr>
              <w:t>t</w:t>
            </w:r>
            <w:r w:rsidRPr="00A70477">
              <w:rPr>
                <w:rFonts w:ascii="Times New Roman" w:eastAsia="Times New Roman" w:hAnsi="Times New Roman" w:cs="Times New Roman"/>
                <w:sz w:val="24"/>
                <w:szCs w:val="24"/>
              </w:rPr>
              <w:t>utvus eelnõuga ja oleme tuvastanud mitu kõrget riski, mis seavad seaduse tähtaegse</w:t>
            </w:r>
            <w:r>
              <w:rPr>
                <w:rFonts w:ascii="Times New Roman" w:eastAsia="Times New Roman" w:hAnsi="Times New Roman" w:cs="Times New Roman"/>
                <w:sz w:val="24"/>
                <w:szCs w:val="24"/>
              </w:rPr>
              <w:t xml:space="preserve"> </w:t>
            </w:r>
            <w:r w:rsidRPr="00A70477">
              <w:rPr>
                <w:rFonts w:ascii="Times New Roman" w:eastAsia="Times New Roman" w:hAnsi="Times New Roman" w:cs="Times New Roman"/>
                <w:sz w:val="24"/>
                <w:szCs w:val="24"/>
              </w:rPr>
              <w:t>rakendamise ohtu ja mida SKA-l iseseisvalt maandada pole võimalik.</w:t>
            </w:r>
          </w:p>
          <w:p w14:paraId="521F52CF" w14:textId="77777777" w:rsidR="00A70477" w:rsidRDefault="00A70477" w:rsidP="00A70477">
            <w:pPr>
              <w:jc w:val="both"/>
              <w:rPr>
                <w:rFonts w:ascii="Times New Roman" w:eastAsia="Times New Roman" w:hAnsi="Times New Roman" w:cs="Times New Roman"/>
                <w:sz w:val="24"/>
                <w:szCs w:val="24"/>
              </w:rPr>
            </w:pPr>
          </w:p>
          <w:p w14:paraId="1719900A" w14:textId="77777777"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I. Riskid</w:t>
            </w:r>
          </w:p>
          <w:p w14:paraId="1A304492" w14:textId="52C78174"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1. Infosüsteemide arendusrisk – selleks, et eelnõud oleks võimalik kavandatud ajaks rakendada, peaks ettevalmistustööd algama juba 2026 aasta IV kvartalis. Täna puudub aga selgus nii rahaliste vahendite olemasolu kui ka võimaliku arenduspartneri osas. Juhul kui algus viibib, </w:t>
            </w:r>
          </w:p>
          <w:p w14:paraId="48C3667C" w14:textId="77777777" w:rsid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ei saa vajalikud arendused 2028. aasta 1. juuniks valmis; </w:t>
            </w:r>
          </w:p>
          <w:p w14:paraId="7DE1B809" w14:textId="77777777" w:rsidR="00CD4426" w:rsidRDefault="00CD4426" w:rsidP="00CD4426">
            <w:pPr>
              <w:jc w:val="both"/>
              <w:rPr>
                <w:rFonts w:ascii="Times New Roman" w:eastAsia="Times New Roman" w:hAnsi="Times New Roman" w:cs="Times New Roman"/>
                <w:sz w:val="24"/>
                <w:szCs w:val="24"/>
              </w:rPr>
            </w:pPr>
          </w:p>
          <w:p w14:paraId="217AE468" w14:textId="77777777" w:rsidR="0051272C" w:rsidRDefault="0051272C" w:rsidP="00CD4426">
            <w:pPr>
              <w:jc w:val="both"/>
              <w:rPr>
                <w:rFonts w:ascii="Times New Roman" w:eastAsia="Times New Roman" w:hAnsi="Times New Roman" w:cs="Times New Roman"/>
                <w:sz w:val="24"/>
                <w:szCs w:val="24"/>
              </w:rPr>
            </w:pPr>
          </w:p>
          <w:p w14:paraId="35EEBB64" w14:textId="77777777" w:rsidR="00A840A1" w:rsidRPr="00CD4426" w:rsidRDefault="00A840A1" w:rsidP="00CD4426">
            <w:pPr>
              <w:jc w:val="both"/>
              <w:rPr>
                <w:rFonts w:ascii="Times New Roman" w:eastAsia="Times New Roman" w:hAnsi="Times New Roman" w:cs="Times New Roman"/>
                <w:sz w:val="24"/>
                <w:szCs w:val="24"/>
              </w:rPr>
            </w:pPr>
          </w:p>
          <w:p w14:paraId="6EAE1748" w14:textId="00890C88"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lastRenderedPageBreak/>
              <w:t xml:space="preserve">2. Õigusselguse ja rahastuse risk – Euroopa Komisjon ei ole isegi kavandina esitanud osa direktiivi rakendusakte, mis reguleerivad digitaalse kaardi formaati ja andmekoosseisu. Samuti pole kindel, kas 2026. aasta lõpuks valmib EL digikukkur, kuhu digitaalne kaart peab </w:t>
            </w:r>
          </w:p>
          <w:p w14:paraId="1ED37ACB" w14:textId="298C67C2"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minema. Seetõttu ei ole olnud SKA-l võimalik lõpuni kirjeldada oma haldusülesannet ega prognoosida kõiki kaasuvaid kulusid. SKA jätkab küll tegevustega, et rakendus oleks võimalik juuni 2028, kuid täna puudub meil kindlus, et rakendamiseks vajalikud rahalised vahendid on </w:t>
            </w:r>
          </w:p>
          <w:p w14:paraId="0592AA58" w14:textId="071F14AE" w:rsid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garanteeritud, mistõttu ei ole selge, mis mahus saame tegevusi ette võtta. Lähtudes eeltoodust on väga suur tõenäosus, et SKA ei suuda ametist mitteolenevatel põhjustel </w:t>
            </w:r>
            <w:r>
              <w:rPr>
                <w:rFonts w:ascii="Times New Roman" w:eastAsia="Times New Roman" w:hAnsi="Times New Roman" w:cs="Times New Roman"/>
                <w:sz w:val="24"/>
                <w:szCs w:val="24"/>
              </w:rPr>
              <w:t xml:space="preserve"> </w:t>
            </w:r>
            <w:r w:rsidRPr="00CD4426">
              <w:rPr>
                <w:rFonts w:ascii="Times New Roman" w:eastAsia="Times New Roman" w:hAnsi="Times New Roman" w:cs="Times New Roman"/>
                <w:sz w:val="24"/>
                <w:szCs w:val="24"/>
              </w:rPr>
              <w:t xml:space="preserve">eaduse täitmiseks tähtajalist (s.t 1. juuniks 2028) valmisolekut saavutada ja teeme </w:t>
            </w:r>
            <w:r w:rsidR="002C64AA">
              <w:rPr>
                <w:rFonts w:ascii="Times New Roman" w:eastAsia="Times New Roman" w:hAnsi="Times New Roman" w:cs="Times New Roman"/>
                <w:sz w:val="24"/>
                <w:szCs w:val="24"/>
              </w:rPr>
              <w:t>e</w:t>
            </w:r>
            <w:r w:rsidRPr="00CD4426">
              <w:rPr>
                <w:rFonts w:ascii="Times New Roman" w:eastAsia="Times New Roman" w:hAnsi="Times New Roman" w:cs="Times New Roman"/>
                <w:sz w:val="24"/>
                <w:szCs w:val="24"/>
              </w:rPr>
              <w:t>ttepaneku kaaluda Euroopa Komisjonilt direktiivi ülevõtmise tähtaja pikendamise taotlemist;</w:t>
            </w:r>
          </w:p>
          <w:p w14:paraId="312D3832" w14:textId="77777777" w:rsidR="002C64AA" w:rsidRPr="00CD4426" w:rsidRDefault="002C64AA" w:rsidP="00CD4426">
            <w:pPr>
              <w:jc w:val="both"/>
              <w:rPr>
                <w:rFonts w:ascii="Times New Roman" w:eastAsia="Times New Roman" w:hAnsi="Times New Roman" w:cs="Times New Roman"/>
                <w:sz w:val="24"/>
                <w:szCs w:val="24"/>
              </w:rPr>
            </w:pPr>
          </w:p>
          <w:p w14:paraId="0C6C8699" w14:textId="77777777" w:rsidR="00A70477"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3. Hankerisk – täna puudub selgus teenuse rahastuse kohta riigieelarvest 2028. aastast alates ja SKA ei saa hanget korralda ilma eelarveliste vahenditeta. Analoogiliste teenuste hankijate kogemusest selgub, et selline keeruline ja mahukas hange võtab aega 1-1,5 aastat (s.h võimalikud vaidlustused) ja seejärel veel minimaalselt 6 kuud, et lepingupartner jõuaks teha vajalikud ettevalmistustööd. Seda arvestades on väga tõenäoline, et 1. juuniks 2028 ei ole võimalik tagada hanke täitmist.</w:t>
            </w:r>
          </w:p>
          <w:p w14:paraId="1A54AC45" w14:textId="77777777" w:rsidR="00C57B94" w:rsidRDefault="00C57B94" w:rsidP="00CD4426">
            <w:pPr>
              <w:jc w:val="both"/>
              <w:rPr>
                <w:rFonts w:ascii="Times New Roman" w:eastAsia="Times New Roman" w:hAnsi="Times New Roman" w:cs="Times New Roman"/>
                <w:sz w:val="24"/>
                <w:szCs w:val="24"/>
              </w:rPr>
            </w:pPr>
          </w:p>
          <w:p w14:paraId="385FB676" w14:textId="77777777" w:rsidR="00C57B94" w:rsidRPr="00C57B94" w:rsidRDefault="00C57B94" w:rsidP="00C57B94">
            <w:pPr>
              <w:jc w:val="both"/>
              <w:rPr>
                <w:rFonts w:ascii="Times New Roman" w:eastAsia="Times New Roman" w:hAnsi="Times New Roman" w:cs="Times New Roman"/>
                <w:sz w:val="24"/>
                <w:szCs w:val="24"/>
              </w:rPr>
            </w:pPr>
            <w:r w:rsidRPr="00C57B94">
              <w:rPr>
                <w:rFonts w:ascii="Times New Roman" w:eastAsia="Times New Roman" w:hAnsi="Times New Roman" w:cs="Times New Roman"/>
                <w:sz w:val="24"/>
                <w:szCs w:val="24"/>
              </w:rPr>
              <w:t>II. Ettepanekud ja tähelepanekud eelnõu kohta</w:t>
            </w:r>
          </w:p>
          <w:p w14:paraId="0FAAFCC6" w14:textId="0BD4DFF8" w:rsidR="00C57B94" w:rsidRPr="00C57B94" w:rsidRDefault="00C57B94" w:rsidP="00C57B94">
            <w:pPr>
              <w:jc w:val="both"/>
              <w:rPr>
                <w:rFonts w:ascii="Times New Roman" w:eastAsia="Times New Roman" w:hAnsi="Times New Roman" w:cs="Times New Roman"/>
                <w:sz w:val="24"/>
                <w:szCs w:val="24"/>
              </w:rPr>
            </w:pPr>
            <w:r w:rsidRPr="00C57B94">
              <w:rPr>
                <w:rFonts w:ascii="Times New Roman" w:eastAsia="Times New Roman" w:hAnsi="Times New Roman" w:cs="Times New Roman"/>
                <w:sz w:val="24"/>
                <w:szCs w:val="24"/>
              </w:rPr>
              <w:t>4. Eelnõu § 1 punkt 4 (PISTS § 22</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lõige 4 punkt 2). Teeme ettepaneku kaaluda punkti välja jätmist, tunnistada kehtetuks PISTS § 23</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lõike 6 punkt 5 ja jätta PISTS § 22</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lõikest 4 välja sõna „elutingimuste“.</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 xml:space="preserve">Põhjendus: Andmeid elutingimuste kohta on puude tuvastamisel keeruline hinnata. SKA-l puudub praktikas objektiivne informatsioon taotleja elukeskkonna kohta ja puudub metoodika, kuidas elukeskkonda </w:t>
            </w:r>
            <w:r w:rsidRPr="00C57B94">
              <w:rPr>
                <w:rFonts w:ascii="Times New Roman" w:eastAsia="Times New Roman" w:hAnsi="Times New Roman" w:cs="Times New Roman"/>
                <w:sz w:val="24"/>
                <w:szCs w:val="24"/>
              </w:rPr>
              <w:lastRenderedPageBreak/>
              <w:t xml:space="preserve">puude raskusastme tuvastamisel arvesse võtta. Lisaks puudub tööealiste töövõime hindamise ja puude raskusastme tuvastamise ühistaotluses </w:t>
            </w:r>
          </w:p>
          <w:p w14:paraId="3CD91056" w14:textId="2AD2B905" w:rsidR="00C57B94" w:rsidRDefault="00C57B94" w:rsidP="00C57B94">
            <w:pPr>
              <w:jc w:val="both"/>
              <w:rPr>
                <w:rFonts w:ascii="Times New Roman" w:eastAsia="Times New Roman" w:hAnsi="Times New Roman" w:cs="Times New Roman"/>
                <w:sz w:val="24"/>
                <w:szCs w:val="24"/>
              </w:rPr>
            </w:pPr>
            <w:r w:rsidRPr="00C57B94">
              <w:rPr>
                <w:rFonts w:ascii="Times New Roman" w:eastAsia="Times New Roman" w:hAnsi="Times New Roman" w:cs="Times New Roman"/>
                <w:sz w:val="24"/>
                <w:szCs w:val="24"/>
              </w:rPr>
              <w:t>elukeskkonna kirjeldamise küsimus. SKA teeb ettepaneku, et elukeskkonda hindab tulevikus kohalik omavalitsus, kes on kõige lähemal inimesele ja suudab vajadusel elukeskkonna muutmisel ka kaasa rääkida. SKA ülesandeks jääks terviseseisundist tulenevate tegutsemis</w:t>
            </w:r>
            <w:r w:rsidR="005B14EF">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ja osalemispiirangute kirjeldamine, mida saab elukeskkonna hindamisel järgmises etapis sisendina arvesse võtta.</w:t>
            </w:r>
          </w:p>
          <w:p w14:paraId="3DD7833D" w14:textId="77777777" w:rsidR="005B14EF" w:rsidRDefault="005B14EF" w:rsidP="00C57B94">
            <w:pPr>
              <w:jc w:val="both"/>
              <w:rPr>
                <w:rFonts w:ascii="Times New Roman" w:eastAsia="Times New Roman" w:hAnsi="Times New Roman" w:cs="Times New Roman"/>
                <w:sz w:val="24"/>
                <w:szCs w:val="24"/>
              </w:rPr>
            </w:pPr>
          </w:p>
          <w:p w14:paraId="444EE16C" w14:textId="77777777" w:rsidR="005B14EF" w:rsidRDefault="00E13EBE" w:rsidP="00E13EB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E13EBE">
              <w:rPr>
                <w:rFonts w:ascii="Times New Roman" w:eastAsia="Times New Roman" w:hAnsi="Times New Roman" w:cs="Times New Roman"/>
                <w:sz w:val="24"/>
                <w:szCs w:val="24"/>
              </w:rPr>
              <w:t>Eelnõu § 1 punkt 6 (PISTS § 2</w:t>
            </w:r>
            <w:r w:rsidRPr="00E13EBE">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vertAlign w:val="superscript"/>
              </w:rPr>
              <w:t xml:space="preserve"> </w:t>
            </w:r>
            <w:r w:rsidRPr="00E13EBE">
              <w:rPr>
                <w:rFonts w:ascii="Times New Roman" w:eastAsia="Times New Roman" w:hAnsi="Times New Roman" w:cs="Times New Roman"/>
                <w:sz w:val="24"/>
                <w:szCs w:val="24"/>
              </w:rPr>
              <w:t>lõige 6 punkt 3), § 1 punkt 9 (PISTS § 2</w:t>
            </w:r>
            <w:r w:rsidRPr="00E13EBE">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vertAlign w:val="superscript"/>
              </w:rPr>
              <w:t xml:space="preserve"> </w:t>
            </w:r>
            <w:r w:rsidRPr="00E13EBE">
              <w:rPr>
                <w:rFonts w:ascii="Times New Roman" w:eastAsia="Times New Roman" w:hAnsi="Times New Roman" w:cs="Times New Roman"/>
                <w:sz w:val="24"/>
                <w:szCs w:val="24"/>
              </w:rPr>
              <w:t xml:space="preserve">lõige 7), § 4 punkt 3 </w:t>
            </w:r>
            <w:r>
              <w:rPr>
                <w:rFonts w:ascii="Times New Roman" w:eastAsia="Times New Roman" w:hAnsi="Times New Roman" w:cs="Times New Roman"/>
                <w:sz w:val="24"/>
                <w:szCs w:val="24"/>
              </w:rPr>
              <w:t xml:space="preserve"> </w:t>
            </w:r>
            <w:r w:rsidRPr="00E13EBE">
              <w:rPr>
                <w:rFonts w:ascii="Times New Roman" w:eastAsia="Times New Roman" w:hAnsi="Times New Roman" w:cs="Times New Roman"/>
                <w:sz w:val="24"/>
                <w:szCs w:val="24"/>
              </w:rPr>
              <w:t>(ÜTS 36 lõige 1). Eelnõus vajaks läbivalt üle vaatamist, kas 18-aastane isik on kaasa arvatud või peetakse silmas alla 18-aastast last. Kuni 18-aastase puhul mõistetakse ka 18-aastast isikut. Täpsustus on oluline, kuna TsÜS § 8 lõike 2 kohaselt on 18-aastased isikud täisealised ning neil on täielik teovõime. Seejuures on ka 01.02.2027 jõustuva PISTS § 2 lõike 2</w:t>
            </w:r>
            <w:r>
              <w:rPr>
                <w:rFonts w:ascii="Times New Roman" w:eastAsia="Times New Roman" w:hAnsi="Times New Roman" w:cs="Times New Roman"/>
                <w:sz w:val="24"/>
                <w:szCs w:val="24"/>
              </w:rPr>
              <w:t xml:space="preserve"> </w:t>
            </w:r>
            <w:r w:rsidRPr="00E13EBE">
              <w:rPr>
                <w:rFonts w:ascii="Times New Roman" w:eastAsia="Times New Roman" w:hAnsi="Times New Roman" w:cs="Times New Roman"/>
                <w:sz w:val="24"/>
                <w:szCs w:val="24"/>
              </w:rPr>
              <w:t>muudatusega 18-aastased täisealiste kategoorias. Eelnõu § 1 punktis 9 viidatakse aga kuni 18-aastasele lapsele.</w:t>
            </w:r>
          </w:p>
          <w:p w14:paraId="0195F1B9" w14:textId="77777777" w:rsidR="006538DD" w:rsidRDefault="006538DD" w:rsidP="00E13EBE">
            <w:pPr>
              <w:jc w:val="both"/>
              <w:rPr>
                <w:rFonts w:ascii="Times New Roman" w:eastAsia="Times New Roman" w:hAnsi="Times New Roman" w:cs="Times New Roman"/>
                <w:sz w:val="24"/>
                <w:szCs w:val="24"/>
              </w:rPr>
            </w:pPr>
          </w:p>
          <w:p w14:paraId="40F3CAAA" w14:textId="4A8E1B35" w:rsidR="006538DD" w:rsidRPr="006538DD" w:rsidRDefault="006538DD" w:rsidP="006538DD">
            <w:pPr>
              <w:jc w:val="both"/>
              <w:rPr>
                <w:rFonts w:ascii="Times New Roman" w:eastAsia="Times New Roman" w:hAnsi="Times New Roman" w:cs="Times New Roman"/>
                <w:sz w:val="24"/>
                <w:szCs w:val="24"/>
              </w:rPr>
            </w:pPr>
            <w:r w:rsidRPr="006538DD">
              <w:rPr>
                <w:rFonts w:ascii="Times New Roman" w:eastAsia="Times New Roman" w:hAnsi="Times New Roman" w:cs="Times New Roman"/>
                <w:sz w:val="24"/>
                <w:szCs w:val="24"/>
              </w:rPr>
              <w:t>6. Eelnõu § 1 punkt 9 (PISTS § 2</w:t>
            </w:r>
            <w:r w:rsidRPr="006538DD">
              <w:rPr>
                <w:rFonts w:ascii="Times New Roman" w:eastAsia="Times New Roman" w:hAnsi="Times New Roman" w:cs="Times New Roman"/>
                <w:sz w:val="24"/>
                <w:szCs w:val="24"/>
                <w:vertAlign w:val="superscript"/>
              </w:rPr>
              <w:t>5</w:t>
            </w:r>
            <w:r w:rsidRPr="006538DD">
              <w:rPr>
                <w:rFonts w:ascii="Times New Roman" w:eastAsia="Times New Roman" w:hAnsi="Times New Roman" w:cs="Times New Roman"/>
                <w:sz w:val="24"/>
                <w:szCs w:val="24"/>
              </w:rPr>
              <w:t xml:space="preserve">): </w:t>
            </w:r>
          </w:p>
          <w:p w14:paraId="25D85BB7" w14:textId="50D5086D" w:rsidR="006538DD" w:rsidRPr="006538DD" w:rsidRDefault="006538DD" w:rsidP="006538DD">
            <w:pPr>
              <w:jc w:val="both"/>
              <w:rPr>
                <w:rFonts w:ascii="Times New Roman" w:eastAsia="Times New Roman" w:hAnsi="Times New Roman" w:cs="Times New Roman"/>
                <w:sz w:val="24"/>
                <w:szCs w:val="24"/>
              </w:rPr>
            </w:pPr>
            <w:r w:rsidRPr="006538DD">
              <w:rPr>
                <w:rFonts w:ascii="Times New Roman" w:eastAsia="Times New Roman" w:hAnsi="Times New Roman" w:cs="Times New Roman"/>
                <w:sz w:val="24"/>
                <w:szCs w:val="24"/>
              </w:rPr>
              <w:t xml:space="preserve">6.1. Lõige 1. Teeme ettepaneku kaaluda sõnastust: „(1) Euroopa puudega inimese kaart on Euroopa Liidu liikmesriigi pädeva asutuse väljastatud füüsiline või digitaalne dokument, mis tõendab kaardi omaja </w:t>
            </w:r>
            <w:r w:rsidRPr="006538DD">
              <w:rPr>
                <w:rFonts w:ascii="Times New Roman" w:eastAsia="Times New Roman" w:hAnsi="Times New Roman" w:cs="Times New Roman"/>
                <w:sz w:val="24"/>
                <w:szCs w:val="24"/>
                <w:u w:val="single"/>
              </w:rPr>
              <w:t>õigust avaliku sektori asutuse või eraettevõtja pakutavatele</w:t>
            </w:r>
            <w:r>
              <w:rPr>
                <w:rFonts w:ascii="Times New Roman" w:eastAsia="Times New Roman" w:hAnsi="Times New Roman" w:cs="Times New Roman"/>
                <w:sz w:val="24"/>
                <w:szCs w:val="24"/>
              </w:rPr>
              <w:t xml:space="preserve"> </w:t>
            </w:r>
            <w:r w:rsidRPr="006538DD">
              <w:rPr>
                <w:rFonts w:ascii="Times New Roman" w:eastAsia="Times New Roman" w:hAnsi="Times New Roman" w:cs="Times New Roman"/>
                <w:sz w:val="24"/>
                <w:szCs w:val="24"/>
              </w:rPr>
              <w:t>puudest tulenevatele eritingimustele või eeliskohtlemisele.“. Põhjendus: ettepanek kaaluda täiendust, et ei jääks ekslik mulje mille kohaselt, mille kohaselt võiks kaardi omanik nõuda suvalist eeliskohtlemist.</w:t>
            </w:r>
          </w:p>
          <w:p w14:paraId="1BA5A503" w14:textId="77777777" w:rsidR="007D1B1E" w:rsidRDefault="007D1B1E" w:rsidP="006538DD">
            <w:pPr>
              <w:jc w:val="both"/>
              <w:rPr>
                <w:rFonts w:ascii="Times New Roman" w:eastAsia="Times New Roman" w:hAnsi="Times New Roman" w:cs="Times New Roman"/>
                <w:sz w:val="24"/>
                <w:szCs w:val="24"/>
              </w:rPr>
            </w:pPr>
          </w:p>
          <w:p w14:paraId="36AF56B3" w14:textId="63179B17" w:rsidR="006538DD" w:rsidRDefault="006538DD" w:rsidP="006538DD">
            <w:pPr>
              <w:jc w:val="both"/>
              <w:rPr>
                <w:rFonts w:ascii="Times New Roman" w:eastAsia="Times New Roman" w:hAnsi="Times New Roman" w:cs="Times New Roman"/>
                <w:sz w:val="24"/>
                <w:szCs w:val="24"/>
              </w:rPr>
            </w:pPr>
            <w:r w:rsidRPr="006538DD">
              <w:rPr>
                <w:rFonts w:ascii="Times New Roman" w:eastAsia="Times New Roman" w:hAnsi="Times New Roman" w:cs="Times New Roman"/>
                <w:sz w:val="24"/>
                <w:szCs w:val="24"/>
              </w:rPr>
              <w:t xml:space="preserve">6.2. Lõige 9. Palume kaaluda, kas „A-tähise“ asemel oleks õigem kasutada „A-tähte“ nagu seda on käsitletud direktiivis. Ühtlasi vajaks </w:t>
            </w:r>
            <w:r w:rsidRPr="006538DD">
              <w:rPr>
                <w:rFonts w:ascii="Times New Roman" w:eastAsia="Times New Roman" w:hAnsi="Times New Roman" w:cs="Times New Roman"/>
                <w:sz w:val="24"/>
                <w:szCs w:val="24"/>
              </w:rPr>
              <w:lastRenderedPageBreak/>
              <w:t>täpsustamist, kas kehtestatakse A-tähe kaardile kandmise tingimuse, ehk millisel juhul A-tähe saab või A-tähega kaasnevad õigused ja soodustused.</w:t>
            </w:r>
          </w:p>
          <w:p w14:paraId="69702AFF" w14:textId="77777777" w:rsidR="008113CD" w:rsidRDefault="008113CD" w:rsidP="006538DD">
            <w:pPr>
              <w:jc w:val="both"/>
              <w:rPr>
                <w:rFonts w:ascii="Times New Roman" w:eastAsia="Times New Roman" w:hAnsi="Times New Roman" w:cs="Times New Roman"/>
                <w:sz w:val="24"/>
                <w:szCs w:val="24"/>
              </w:rPr>
            </w:pPr>
          </w:p>
          <w:p w14:paraId="5D4B69A9" w14:textId="0C740584" w:rsidR="008113CD" w:rsidRPr="008113CD" w:rsidRDefault="008113CD" w:rsidP="008113C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113CD">
              <w:rPr>
                <w:rFonts w:ascii="Times New Roman" w:eastAsia="Times New Roman" w:hAnsi="Times New Roman" w:cs="Times New Roman"/>
                <w:sz w:val="24"/>
                <w:szCs w:val="24"/>
              </w:rPr>
              <w:t xml:space="preserve"> Eelnõu § 1 punkt 12 (PISTS § 2</w:t>
            </w:r>
            <w:r w:rsidRPr="008113CD">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vertAlign w:val="superscript"/>
              </w:rPr>
              <w:t xml:space="preserve"> </w:t>
            </w:r>
            <w:r w:rsidRPr="008113CD">
              <w:rPr>
                <w:rFonts w:ascii="Times New Roman" w:eastAsia="Times New Roman" w:hAnsi="Times New Roman" w:cs="Times New Roman"/>
                <w:sz w:val="24"/>
                <w:szCs w:val="24"/>
              </w:rPr>
              <w:t>lõige 6) ja § 2 punkt 6 (LS § 167</w:t>
            </w:r>
            <w:r w:rsidRPr="00425E79">
              <w:rPr>
                <w:rFonts w:ascii="Times New Roman" w:eastAsia="Times New Roman" w:hAnsi="Times New Roman" w:cs="Times New Roman"/>
                <w:sz w:val="24"/>
                <w:szCs w:val="24"/>
                <w:vertAlign w:val="superscript"/>
              </w:rPr>
              <w:t>3</w:t>
            </w:r>
          </w:p>
          <w:p w14:paraId="71281AD8" w14:textId="77777777" w:rsidR="008113CD" w:rsidRDefault="008113CD" w:rsidP="008113CD">
            <w:pPr>
              <w:jc w:val="both"/>
              <w:rPr>
                <w:rFonts w:ascii="Times New Roman" w:eastAsia="Times New Roman" w:hAnsi="Times New Roman" w:cs="Times New Roman"/>
                <w:sz w:val="24"/>
                <w:szCs w:val="24"/>
              </w:rPr>
            </w:pPr>
            <w:r w:rsidRPr="008113CD">
              <w:rPr>
                <w:rFonts w:ascii="Times New Roman" w:eastAsia="Times New Roman" w:hAnsi="Times New Roman" w:cs="Times New Roman"/>
                <w:sz w:val="24"/>
                <w:szCs w:val="24"/>
              </w:rPr>
              <w:t>lõige 6). Praegune sõnastus võib jätta mulje, et SKA peab iga valideerimisrakenduse kasutaja kandma registrisse ja sõlmima iga kasutajaga andmetöötluslepingu. Kasutajate autentimine (nt mobiil-ID abil) on vajalik, kuid see ei tohiks tekitada bürokraatiat suurendavat kohustust sõlmida lepinguid valideerimisrakenduse kasutajatega või pidada nende kohta registrit. See oleks administratiivselt ja tehniliselt kallis ning keeruline. Seetõttu oleks üheks võimaluseks jätta viidatud sätetes ära „kasutajate registreerimise, andmetöötlustingimuste sõlmimise“ osa.</w:t>
            </w:r>
            <w:r>
              <w:rPr>
                <w:rFonts w:ascii="Times New Roman" w:eastAsia="Times New Roman" w:hAnsi="Times New Roman" w:cs="Times New Roman"/>
                <w:sz w:val="24"/>
                <w:szCs w:val="24"/>
              </w:rPr>
              <w:t xml:space="preserve"> </w:t>
            </w:r>
            <w:r w:rsidRPr="008113CD">
              <w:rPr>
                <w:rFonts w:ascii="Times New Roman" w:eastAsia="Times New Roman" w:hAnsi="Times New Roman" w:cs="Times New Roman"/>
                <w:sz w:val="24"/>
                <w:szCs w:val="24"/>
              </w:rPr>
              <w:t>Ühtlasi vajaks täpsustamist, kas ja milliste andmekogude vahel eeldab valideerimisrakenduse kasutamine andmevahetust ja milliseid andmeid selle raames vahetatakse.</w:t>
            </w:r>
          </w:p>
          <w:p w14:paraId="0FA60F46" w14:textId="77777777" w:rsidR="0059095F" w:rsidRDefault="0059095F" w:rsidP="008113CD">
            <w:pPr>
              <w:jc w:val="both"/>
              <w:rPr>
                <w:rFonts w:ascii="Times New Roman" w:eastAsia="Times New Roman" w:hAnsi="Times New Roman" w:cs="Times New Roman"/>
                <w:sz w:val="24"/>
                <w:szCs w:val="24"/>
              </w:rPr>
            </w:pPr>
          </w:p>
          <w:p w14:paraId="614DC64F" w14:textId="24E56F9D" w:rsidR="0059095F" w:rsidRPr="0059095F" w:rsidRDefault="0059095F" w:rsidP="005909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Pr="0059095F">
              <w:rPr>
                <w:rFonts w:ascii="Times New Roman" w:eastAsia="Times New Roman" w:hAnsi="Times New Roman" w:cs="Times New Roman"/>
                <w:sz w:val="24"/>
                <w:szCs w:val="24"/>
              </w:rPr>
              <w:t>Eelnõu § 1 punkt 13 (PISTS § 2</w:t>
            </w:r>
            <w:r w:rsidRPr="0059095F">
              <w:rPr>
                <w:rFonts w:ascii="Times New Roman" w:eastAsia="Times New Roman" w:hAnsi="Times New Roman" w:cs="Times New Roman"/>
                <w:sz w:val="24"/>
                <w:szCs w:val="24"/>
                <w:vertAlign w:val="superscript"/>
              </w:rPr>
              <w:t>9</w:t>
            </w:r>
            <w:r w:rsidRPr="0059095F">
              <w:rPr>
                <w:rFonts w:ascii="Times New Roman" w:eastAsia="Times New Roman" w:hAnsi="Times New Roman" w:cs="Times New Roman"/>
                <w:sz w:val="24"/>
                <w:szCs w:val="24"/>
              </w:rPr>
              <w:t xml:space="preserve"> lõige 2) ja § 2 punkt 7 (LS § 167</w:t>
            </w:r>
            <w:r w:rsidRPr="0059095F">
              <w:rPr>
                <w:rFonts w:ascii="Times New Roman" w:eastAsia="Times New Roman" w:hAnsi="Times New Roman" w:cs="Times New Roman"/>
                <w:sz w:val="24"/>
                <w:szCs w:val="24"/>
                <w:vertAlign w:val="superscript"/>
              </w:rPr>
              <w:t>4</w:t>
            </w:r>
          </w:p>
          <w:p w14:paraId="2C21D98A" w14:textId="77777777" w:rsidR="0059095F" w:rsidRDefault="0059095F" w:rsidP="0059095F">
            <w:pPr>
              <w:jc w:val="both"/>
              <w:rPr>
                <w:rFonts w:ascii="Times New Roman" w:eastAsia="Times New Roman" w:hAnsi="Times New Roman" w:cs="Times New Roman"/>
                <w:sz w:val="24"/>
                <w:szCs w:val="24"/>
              </w:rPr>
            </w:pPr>
            <w:r w:rsidRPr="0059095F">
              <w:rPr>
                <w:rFonts w:ascii="Times New Roman" w:eastAsia="Times New Roman" w:hAnsi="Times New Roman" w:cs="Times New Roman"/>
                <w:sz w:val="24"/>
                <w:szCs w:val="24"/>
              </w:rPr>
              <w:t>lõige 2). Teeme ettepaneku kaaluda, kas selline regulatsioon on vajalik või piisab ka SÜS-st ja HMS-st. HMS § 61 lõike 1 kohaselt on teatavaks tegemine või kättetoimetamine juba täna haldusakti kehtivuse eelduseks.</w:t>
            </w:r>
          </w:p>
          <w:p w14:paraId="7AF0711A" w14:textId="77777777" w:rsidR="00060ACB" w:rsidRDefault="00060ACB" w:rsidP="0059095F">
            <w:pPr>
              <w:jc w:val="both"/>
              <w:rPr>
                <w:rFonts w:ascii="Times New Roman" w:eastAsia="Times New Roman" w:hAnsi="Times New Roman" w:cs="Times New Roman"/>
                <w:sz w:val="24"/>
                <w:szCs w:val="24"/>
              </w:rPr>
            </w:pPr>
          </w:p>
          <w:p w14:paraId="79E53197" w14:textId="77777777" w:rsidR="00CF3B81" w:rsidRDefault="00CF3B81" w:rsidP="0059095F">
            <w:pPr>
              <w:jc w:val="both"/>
              <w:rPr>
                <w:rFonts w:ascii="Times New Roman" w:eastAsia="Times New Roman" w:hAnsi="Times New Roman" w:cs="Times New Roman"/>
                <w:sz w:val="24"/>
                <w:szCs w:val="24"/>
              </w:rPr>
            </w:pPr>
          </w:p>
          <w:p w14:paraId="2477519C" w14:textId="77777777" w:rsidR="00060ACB" w:rsidRDefault="00060ACB" w:rsidP="00060AC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060ACB">
              <w:rPr>
                <w:rFonts w:ascii="Times New Roman" w:eastAsia="Times New Roman" w:hAnsi="Times New Roman" w:cs="Times New Roman"/>
                <w:sz w:val="24"/>
                <w:szCs w:val="24"/>
              </w:rPr>
              <w:t>Eelnõu § 1 punkt 13 (PISTS § 29 lõige 1 punkt 3) ja § 2 punkt 7 (LS § 167</w:t>
            </w:r>
            <w:r w:rsidRPr="00060ACB">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vertAlign w:val="superscript"/>
              </w:rPr>
              <w:t xml:space="preserve"> </w:t>
            </w:r>
            <w:r w:rsidRPr="00060ACB">
              <w:rPr>
                <w:rFonts w:ascii="Times New Roman" w:eastAsia="Times New Roman" w:hAnsi="Times New Roman" w:cs="Times New Roman"/>
                <w:sz w:val="24"/>
                <w:szCs w:val="24"/>
              </w:rPr>
              <w:t xml:space="preserve">lõige 1 punkt 3). Teeme ettepaneku kaaluda, kas kaarti saab kehtetuks tunnistada kui kaart on võltsitud. Kas </w:t>
            </w:r>
            <w:r>
              <w:rPr>
                <w:rFonts w:ascii="Times New Roman" w:eastAsia="Times New Roman" w:hAnsi="Times New Roman" w:cs="Times New Roman"/>
                <w:sz w:val="24"/>
                <w:szCs w:val="24"/>
              </w:rPr>
              <w:t xml:space="preserve"> </w:t>
            </w:r>
            <w:r w:rsidRPr="00060ACB">
              <w:rPr>
                <w:rFonts w:ascii="Times New Roman" w:eastAsia="Times New Roman" w:hAnsi="Times New Roman" w:cs="Times New Roman"/>
                <w:sz w:val="24"/>
                <w:szCs w:val="24"/>
              </w:rPr>
              <w:t>sellises olukorras on üldse väljastatud kaarti, mida kehtetuks tunnistada?</w:t>
            </w:r>
          </w:p>
          <w:p w14:paraId="79A16079" w14:textId="77777777" w:rsidR="00B00B68" w:rsidRDefault="00B00B68" w:rsidP="00060ACB">
            <w:pPr>
              <w:jc w:val="both"/>
              <w:rPr>
                <w:rFonts w:ascii="Times New Roman" w:eastAsia="Times New Roman" w:hAnsi="Times New Roman" w:cs="Times New Roman"/>
                <w:sz w:val="24"/>
                <w:szCs w:val="24"/>
              </w:rPr>
            </w:pPr>
          </w:p>
          <w:p w14:paraId="6AC53ADD" w14:textId="77777777" w:rsidR="00D468BE" w:rsidRDefault="00D468BE" w:rsidP="00060ACB">
            <w:pPr>
              <w:jc w:val="both"/>
              <w:rPr>
                <w:rFonts w:ascii="Times New Roman" w:eastAsia="Times New Roman" w:hAnsi="Times New Roman" w:cs="Times New Roman"/>
                <w:sz w:val="24"/>
                <w:szCs w:val="24"/>
              </w:rPr>
            </w:pPr>
          </w:p>
          <w:p w14:paraId="0669268C" w14:textId="77777777" w:rsidR="00D468BE" w:rsidRDefault="00D468BE" w:rsidP="00060ACB">
            <w:pPr>
              <w:jc w:val="both"/>
              <w:rPr>
                <w:rFonts w:ascii="Times New Roman" w:eastAsia="Times New Roman" w:hAnsi="Times New Roman" w:cs="Times New Roman"/>
                <w:sz w:val="24"/>
                <w:szCs w:val="24"/>
              </w:rPr>
            </w:pPr>
          </w:p>
          <w:p w14:paraId="7728FF0B" w14:textId="77777777" w:rsidR="00D468BE" w:rsidRDefault="00D468BE" w:rsidP="00060ACB">
            <w:pPr>
              <w:jc w:val="both"/>
              <w:rPr>
                <w:rFonts w:ascii="Times New Roman" w:eastAsia="Times New Roman" w:hAnsi="Times New Roman" w:cs="Times New Roman"/>
                <w:sz w:val="24"/>
                <w:szCs w:val="24"/>
              </w:rPr>
            </w:pPr>
          </w:p>
          <w:p w14:paraId="3097DA09" w14:textId="77777777" w:rsidR="00D468BE" w:rsidRDefault="00D468BE" w:rsidP="00060ACB">
            <w:pPr>
              <w:jc w:val="both"/>
              <w:rPr>
                <w:rFonts w:ascii="Times New Roman" w:eastAsia="Times New Roman" w:hAnsi="Times New Roman" w:cs="Times New Roman"/>
                <w:sz w:val="24"/>
                <w:szCs w:val="24"/>
              </w:rPr>
            </w:pPr>
          </w:p>
          <w:p w14:paraId="7882CAEA" w14:textId="77777777" w:rsidR="00B00B68" w:rsidRP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10. Eelnõu § 2 (liiklusseaduse muutmine):</w:t>
            </w:r>
          </w:p>
          <w:p w14:paraId="642EE13E" w14:textId="6E50BB2B" w:rsid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10.1. Teeme ettepaneku lisada liiklusseadusesse (LS) analoogiline säte nagu PISTS § 2</w:t>
            </w:r>
            <w:r w:rsidRPr="00B00B68">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vertAlign w:val="superscript"/>
              </w:rPr>
              <w:t xml:space="preserve"> </w:t>
            </w:r>
            <w:r w:rsidRPr="00B00B68">
              <w:rPr>
                <w:rFonts w:ascii="Times New Roman" w:eastAsia="Times New Roman" w:hAnsi="Times New Roman" w:cs="Times New Roman"/>
                <w:sz w:val="24"/>
                <w:szCs w:val="24"/>
              </w:rPr>
              <w:t>lõige 4: „Euroopa puudega inimese parkimiskaardi taotluse vastuvõtmise ja füüsilise kaardi väljastamisega seotud haldusülesande võib Sotsiaalkindlustusamet halduskoostöö seaduses sätestatud korras halduslepinguga üle anda.“ Selgitus: SKA-l on soov hakata väljastama kaarte analoogiliselt juhilubadega teenusepartneri kaudu, kellele me edastame andmed ja kes trükib ja saadab välja inimestele kaardid.</w:t>
            </w:r>
          </w:p>
          <w:p w14:paraId="46BA0D3C" w14:textId="77777777" w:rsidR="002A7189" w:rsidRPr="00B00B68" w:rsidRDefault="002A7189" w:rsidP="00B00B68">
            <w:pPr>
              <w:jc w:val="both"/>
              <w:rPr>
                <w:rFonts w:ascii="Times New Roman" w:eastAsia="Times New Roman" w:hAnsi="Times New Roman" w:cs="Times New Roman"/>
                <w:sz w:val="24"/>
                <w:szCs w:val="24"/>
              </w:rPr>
            </w:pPr>
          </w:p>
          <w:p w14:paraId="1611B5E8" w14:textId="1CF255EC" w:rsid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 xml:space="preserve">10.2. LS-il on laiem subjektide ring kui näiteks SÜS-il, SHS-il või PISTS-il. Näiteks laieneb </w:t>
            </w:r>
            <w:r>
              <w:rPr>
                <w:rFonts w:ascii="Times New Roman" w:eastAsia="Times New Roman" w:hAnsi="Times New Roman" w:cs="Times New Roman"/>
                <w:sz w:val="24"/>
                <w:szCs w:val="24"/>
              </w:rPr>
              <w:t xml:space="preserve"> </w:t>
            </w:r>
            <w:r w:rsidRPr="00B00B68">
              <w:rPr>
                <w:rFonts w:ascii="Times New Roman" w:eastAsia="Times New Roman" w:hAnsi="Times New Roman" w:cs="Times New Roman"/>
                <w:sz w:val="24"/>
                <w:szCs w:val="24"/>
              </w:rPr>
              <w:t>LS § 1 lõike 3 kohaselt liiklusseadus Eesti territooriumil viibivale välismaalasest liiklejale ja välismaal registreeritud sõidukile, kui rahvusvaheliste lepingutega ei ole ette nähtud teisiti.“ Sellega seonduvalt vajaks täpsustamist, millised nõuded on Euroopa puudega inimese parkimiskaardi taotlemisel tervisetõendile. Kas sobivad ka 3-riikide ja teiste liikmeriikide tervisetõendid?</w:t>
            </w:r>
          </w:p>
          <w:p w14:paraId="53310C05" w14:textId="77777777" w:rsidR="002A7189" w:rsidRPr="00B00B68" w:rsidRDefault="002A7189" w:rsidP="00B00B68">
            <w:pPr>
              <w:jc w:val="both"/>
              <w:rPr>
                <w:rFonts w:ascii="Times New Roman" w:eastAsia="Times New Roman" w:hAnsi="Times New Roman" w:cs="Times New Roman"/>
                <w:sz w:val="24"/>
                <w:szCs w:val="24"/>
              </w:rPr>
            </w:pPr>
          </w:p>
          <w:p w14:paraId="51EA470C" w14:textId="77777777" w:rsid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10.3. LS § 167</w:t>
            </w:r>
            <w:r w:rsidRPr="00B00B68">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vertAlign w:val="superscript"/>
              </w:rPr>
              <w:t xml:space="preserve"> </w:t>
            </w:r>
            <w:r w:rsidRPr="00B00B68">
              <w:rPr>
                <w:rFonts w:ascii="Times New Roman" w:eastAsia="Times New Roman" w:hAnsi="Times New Roman" w:cs="Times New Roman"/>
                <w:sz w:val="24"/>
                <w:szCs w:val="24"/>
              </w:rPr>
              <w:t>lõiked 1 ja 2. Euroopa puudega isiku kaardi kasutamise üle järelevalve teostamine. Täpsustamist vajaks, millist järelevalvet on antud juhul silmas peetud. LS § 193 lõike 1 kohaselt teostavad LS-i kohast (liiklus)järelevalvet politseiametnikud, abipolitseinikud ja muud ametiisikud nendele seadusega antud pädevuse piires ning valla- või linnavalitsus peatumise ja parkimise nõuete üle kohaliku omavalitsusüksuse territooriumil. Võttes arvesse, et Euroopa puudega isiku parkimiskaarti kasutatakse liikluses, peaks parkimiskaardi kasutamise järelevalve alluma LS-i kohasele</w:t>
            </w:r>
            <w:r>
              <w:rPr>
                <w:rFonts w:ascii="Times New Roman" w:eastAsia="Times New Roman" w:hAnsi="Times New Roman" w:cs="Times New Roman"/>
                <w:sz w:val="24"/>
                <w:szCs w:val="24"/>
              </w:rPr>
              <w:t xml:space="preserve"> </w:t>
            </w:r>
            <w:r w:rsidRPr="00B00B68">
              <w:rPr>
                <w:rFonts w:ascii="Times New Roman" w:eastAsia="Times New Roman" w:hAnsi="Times New Roman" w:cs="Times New Roman"/>
                <w:sz w:val="24"/>
                <w:szCs w:val="24"/>
              </w:rPr>
              <w:t>liiklusjärelevalve, mitte SKA järelevalvele.</w:t>
            </w:r>
          </w:p>
          <w:p w14:paraId="603E96F8" w14:textId="77777777" w:rsidR="00FE1399" w:rsidRDefault="00FE1399" w:rsidP="00B00B68">
            <w:pPr>
              <w:jc w:val="both"/>
              <w:rPr>
                <w:rFonts w:ascii="Times New Roman" w:eastAsia="Times New Roman" w:hAnsi="Times New Roman" w:cs="Times New Roman"/>
                <w:sz w:val="24"/>
                <w:szCs w:val="24"/>
              </w:rPr>
            </w:pPr>
          </w:p>
          <w:p w14:paraId="44D69E30" w14:textId="77777777" w:rsidR="00FE1399" w:rsidRDefault="00FE1399" w:rsidP="00FE1399">
            <w:pPr>
              <w:jc w:val="both"/>
              <w:rPr>
                <w:rFonts w:ascii="Times New Roman" w:eastAsia="Times New Roman" w:hAnsi="Times New Roman" w:cs="Times New Roman"/>
                <w:sz w:val="24"/>
                <w:szCs w:val="24"/>
              </w:rPr>
            </w:pPr>
            <w:r w:rsidRPr="00FE1399">
              <w:rPr>
                <w:rFonts w:ascii="Times New Roman" w:eastAsia="Times New Roman" w:hAnsi="Times New Roman" w:cs="Times New Roman"/>
                <w:sz w:val="24"/>
                <w:szCs w:val="24"/>
              </w:rPr>
              <w:t>11. Eelnõu § 4 punkt 1 (ÜTS § 32 lõige 3). Palume kontrollida, kas viide PISTS-le on vajalik, võttes arvesse, et teised EL liikmesriigid ei väljasta Euroopa puudega inimeste kaarte Eesti seaduste alusel.</w:t>
            </w:r>
          </w:p>
          <w:p w14:paraId="4B4F0C4B" w14:textId="77777777" w:rsidR="00703328" w:rsidRDefault="00703328" w:rsidP="00FE1399">
            <w:pPr>
              <w:jc w:val="both"/>
              <w:rPr>
                <w:rFonts w:ascii="Times New Roman" w:eastAsia="Times New Roman" w:hAnsi="Times New Roman" w:cs="Times New Roman"/>
                <w:sz w:val="24"/>
                <w:szCs w:val="24"/>
              </w:rPr>
            </w:pPr>
          </w:p>
          <w:p w14:paraId="50CD17C5" w14:textId="77777777" w:rsidR="00703328" w:rsidRDefault="00703328" w:rsidP="0070332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Pr="00703328">
              <w:rPr>
                <w:rFonts w:ascii="Times New Roman" w:eastAsia="Times New Roman" w:hAnsi="Times New Roman" w:cs="Times New Roman"/>
                <w:sz w:val="24"/>
                <w:szCs w:val="24"/>
              </w:rPr>
              <w:t>Eelnõust ja seletuskirjast ei selgu, milliseid SKA infosüsteeme kavandatav muudatus puudutab. Võttes arvesse, et puuetega inimeste kaardi väljastamine tööprotsess on täna SKAIS-is ja parkimiskaartide osa arendatakse (SKAIS2-te) vajab läbi mõtlemist, kas ja millised muudatusi see eeldab vastava andmekogu põhimääruses.</w:t>
            </w:r>
          </w:p>
          <w:p w14:paraId="48B3CCE9" w14:textId="77777777" w:rsidR="004862DF" w:rsidRDefault="004862DF" w:rsidP="00703328">
            <w:pPr>
              <w:jc w:val="both"/>
              <w:rPr>
                <w:rFonts w:ascii="Times New Roman" w:eastAsia="Times New Roman" w:hAnsi="Times New Roman" w:cs="Times New Roman"/>
                <w:sz w:val="24"/>
                <w:szCs w:val="24"/>
              </w:rPr>
            </w:pPr>
          </w:p>
          <w:p w14:paraId="2711A24C" w14:textId="63120C4E" w:rsidR="00C57B94" w:rsidRPr="00A70477" w:rsidRDefault="004862DF" w:rsidP="00C57B94">
            <w:pPr>
              <w:jc w:val="both"/>
              <w:rPr>
                <w:rFonts w:ascii="Times New Roman" w:eastAsia="Times New Roman" w:hAnsi="Times New Roman" w:cs="Times New Roman"/>
                <w:sz w:val="24"/>
                <w:szCs w:val="24"/>
              </w:rPr>
            </w:pPr>
            <w:r w:rsidRPr="004862DF">
              <w:rPr>
                <w:rFonts w:ascii="Times New Roman" w:eastAsia="Times New Roman" w:hAnsi="Times New Roman" w:cs="Times New Roman"/>
                <w:sz w:val="24"/>
                <w:szCs w:val="24"/>
              </w:rPr>
              <w:t>SKA on valmis koostööks, et leida parim viis direktiivist tulenevate nõuete rakendamiseks.</w:t>
            </w:r>
          </w:p>
        </w:tc>
        <w:tc>
          <w:tcPr>
            <w:tcW w:w="6764" w:type="dxa"/>
          </w:tcPr>
          <w:p w14:paraId="3E1DF00E" w14:textId="77777777" w:rsidR="005E12C2" w:rsidRDefault="005E12C2" w:rsidP="2BF27817">
            <w:pPr>
              <w:jc w:val="both"/>
              <w:rPr>
                <w:rFonts w:ascii="Times New Roman" w:eastAsia="Times New Roman" w:hAnsi="Times New Roman" w:cs="Times New Roman"/>
                <w:sz w:val="24"/>
                <w:szCs w:val="24"/>
              </w:rPr>
            </w:pPr>
          </w:p>
          <w:p w14:paraId="1780ACAB" w14:textId="77777777" w:rsidR="002C64AA" w:rsidRDefault="002C64AA" w:rsidP="2BF27817">
            <w:pPr>
              <w:jc w:val="both"/>
              <w:rPr>
                <w:rFonts w:ascii="Times New Roman" w:eastAsia="Times New Roman" w:hAnsi="Times New Roman" w:cs="Times New Roman"/>
                <w:sz w:val="24"/>
                <w:szCs w:val="24"/>
              </w:rPr>
            </w:pPr>
          </w:p>
          <w:p w14:paraId="71C09718" w14:textId="77777777" w:rsidR="002C64AA" w:rsidRDefault="002C64AA" w:rsidP="2BF27817">
            <w:pPr>
              <w:jc w:val="both"/>
              <w:rPr>
                <w:rFonts w:ascii="Times New Roman" w:eastAsia="Times New Roman" w:hAnsi="Times New Roman" w:cs="Times New Roman"/>
                <w:sz w:val="24"/>
                <w:szCs w:val="24"/>
              </w:rPr>
            </w:pPr>
          </w:p>
          <w:p w14:paraId="0C319C3F" w14:textId="77777777" w:rsidR="002C64AA" w:rsidRDefault="002C64AA" w:rsidP="2BF27817">
            <w:pPr>
              <w:jc w:val="both"/>
              <w:rPr>
                <w:rFonts w:ascii="Times New Roman" w:eastAsia="Times New Roman" w:hAnsi="Times New Roman" w:cs="Times New Roman"/>
                <w:sz w:val="24"/>
                <w:szCs w:val="24"/>
              </w:rPr>
            </w:pPr>
          </w:p>
          <w:p w14:paraId="55B3CDE4" w14:textId="77777777" w:rsidR="002C64AA" w:rsidRDefault="002C64AA" w:rsidP="2BF27817">
            <w:pPr>
              <w:jc w:val="both"/>
              <w:rPr>
                <w:rFonts w:ascii="Times New Roman" w:eastAsia="Times New Roman" w:hAnsi="Times New Roman" w:cs="Times New Roman"/>
                <w:sz w:val="24"/>
                <w:szCs w:val="24"/>
              </w:rPr>
            </w:pPr>
          </w:p>
          <w:p w14:paraId="73EA1D2D" w14:textId="77777777" w:rsidR="002C64AA" w:rsidRDefault="002C64AA" w:rsidP="2BF27817">
            <w:pPr>
              <w:jc w:val="both"/>
              <w:rPr>
                <w:rFonts w:ascii="Times New Roman" w:eastAsia="Times New Roman" w:hAnsi="Times New Roman" w:cs="Times New Roman"/>
                <w:sz w:val="24"/>
                <w:szCs w:val="24"/>
              </w:rPr>
            </w:pPr>
          </w:p>
          <w:p w14:paraId="593AE651" w14:textId="77777777" w:rsidR="002C64AA" w:rsidRDefault="002C64AA" w:rsidP="2BF27817">
            <w:pPr>
              <w:jc w:val="both"/>
              <w:rPr>
                <w:rFonts w:ascii="Times New Roman" w:eastAsia="Times New Roman" w:hAnsi="Times New Roman" w:cs="Times New Roman"/>
                <w:sz w:val="24"/>
                <w:szCs w:val="24"/>
              </w:rPr>
            </w:pPr>
          </w:p>
          <w:p w14:paraId="3F2A055A" w14:textId="77777777" w:rsidR="00A840A1" w:rsidRDefault="00A840A1" w:rsidP="2BF27817">
            <w:pPr>
              <w:jc w:val="both"/>
              <w:rPr>
                <w:rFonts w:ascii="Times New Roman" w:eastAsia="Times New Roman" w:hAnsi="Times New Roman" w:cs="Times New Roman"/>
                <w:sz w:val="24"/>
                <w:szCs w:val="24"/>
              </w:rPr>
            </w:pPr>
          </w:p>
          <w:p w14:paraId="0866DEB2" w14:textId="77777777" w:rsidR="002C64AA" w:rsidRDefault="002C64AA" w:rsidP="2BF27817">
            <w:pPr>
              <w:jc w:val="both"/>
              <w:rPr>
                <w:rFonts w:ascii="Times New Roman" w:eastAsia="Times New Roman" w:hAnsi="Times New Roman" w:cs="Times New Roman"/>
                <w:sz w:val="24"/>
                <w:szCs w:val="24"/>
              </w:rPr>
            </w:pPr>
          </w:p>
          <w:p w14:paraId="7D5C68DD" w14:textId="5253D9C6" w:rsidR="0051272C" w:rsidRPr="0051272C" w:rsidRDefault="00AC13C3" w:rsidP="0051272C">
            <w:pPr>
              <w:jc w:val="both"/>
              <w:rPr>
                <w:rFonts w:ascii="Times New Roman" w:eastAsia="Times New Roman" w:hAnsi="Times New Roman" w:cs="Times New Roman"/>
                <w:sz w:val="24"/>
                <w:szCs w:val="24"/>
              </w:rPr>
            </w:pPr>
            <w:r w:rsidRPr="00AC13C3">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51272C" w:rsidRPr="0051272C">
              <w:rPr>
                <w:rFonts w:ascii="Times New Roman" w:eastAsia="Times New Roman" w:hAnsi="Times New Roman" w:cs="Times New Roman"/>
                <w:b/>
                <w:bCs/>
                <w:sz w:val="24"/>
                <w:szCs w:val="24"/>
              </w:rPr>
              <w:t xml:space="preserve">Teadmiseks võetud. </w:t>
            </w:r>
            <w:r w:rsidR="0051272C" w:rsidRPr="0051272C">
              <w:rPr>
                <w:rFonts w:ascii="Times New Roman" w:eastAsia="Times New Roman" w:hAnsi="Times New Roman" w:cs="Times New Roman"/>
                <w:sz w:val="24"/>
                <w:szCs w:val="24"/>
              </w:rPr>
              <w:t>IT-arenduste rahastamiseks on leitud täiendavaid välisvahendeid, mis vähendab arenduste rahastamisega seotud riski. Arenduste teostatavuse ja ajakava küsimusi on arutatud ning arutatakse jätkuvalt SKA ja Sotsiaalministeeriumi koostöös</w:t>
            </w:r>
            <w:r w:rsidR="0051272C">
              <w:rPr>
                <w:rFonts w:ascii="Times New Roman" w:eastAsia="Times New Roman" w:hAnsi="Times New Roman" w:cs="Times New Roman"/>
                <w:sz w:val="24"/>
                <w:szCs w:val="24"/>
              </w:rPr>
              <w:t xml:space="preserve"> arenduste juhtrühmas</w:t>
            </w:r>
            <w:r w:rsidR="0051272C" w:rsidRPr="0051272C">
              <w:rPr>
                <w:rFonts w:ascii="Times New Roman" w:eastAsia="Times New Roman" w:hAnsi="Times New Roman" w:cs="Times New Roman"/>
                <w:sz w:val="24"/>
                <w:szCs w:val="24"/>
              </w:rPr>
              <w:t>. Vajalikud arendusotsused tehakse SKA ja Sotsiaalministeeriumi arenduste juhtrühmas, arvestades muu hulgas direktiivist tulenevaid rakendamise tähtaegu.</w:t>
            </w:r>
          </w:p>
          <w:p w14:paraId="059394A2" w14:textId="5D2FEE48" w:rsidR="00C57B94" w:rsidRPr="00AC13C3" w:rsidRDefault="00C57B94" w:rsidP="00AC13C3">
            <w:pPr>
              <w:jc w:val="both"/>
              <w:rPr>
                <w:rFonts w:ascii="Times New Roman" w:eastAsia="Times New Roman" w:hAnsi="Times New Roman" w:cs="Times New Roman"/>
                <w:b/>
                <w:bCs/>
                <w:sz w:val="24"/>
                <w:szCs w:val="24"/>
              </w:rPr>
            </w:pPr>
          </w:p>
          <w:p w14:paraId="429ECBC3" w14:textId="0A7A1F84" w:rsidR="000F4A7E" w:rsidRPr="00C17264" w:rsidRDefault="00216941" w:rsidP="000F4A7E">
            <w:pPr>
              <w:jc w:val="both"/>
              <w:rPr>
                <w:rFonts w:ascii="Times New Roman" w:hAnsi="Times New Roman" w:cs="Times New Roman"/>
                <w:sz w:val="24"/>
                <w:szCs w:val="24"/>
              </w:rPr>
            </w:pPr>
            <w:r w:rsidRPr="00C17264">
              <w:rPr>
                <w:rFonts w:ascii="Times New Roman" w:eastAsia="Times New Roman" w:hAnsi="Times New Roman" w:cs="Times New Roman"/>
                <w:b/>
                <w:bCs/>
                <w:sz w:val="24"/>
                <w:szCs w:val="24"/>
              </w:rPr>
              <w:lastRenderedPageBreak/>
              <w:t xml:space="preserve">2. </w:t>
            </w:r>
            <w:r w:rsidR="000F4A7E" w:rsidRPr="00C17264">
              <w:rPr>
                <w:rFonts w:ascii="Times New Roman" w:eastAsia="Times New Roman" w:hAnsi="Times New Roman" w:cs="Times New Roman"/>
                <w:b/>
                <w:bCs/>
                <w:sz w:val="24"/>
                <w:szCs w:val="24"/>
              </w:rPr>
              <w:t>T</w:t>
            </w:r>
            <w:r w:rsidR="000F4A7E" w:rsidRPr="00C17264">
              <w:rPr>
                <w:rFonts w:ascii="Times New Roman" w:hAnsi="Times New Roman" w:cs="Times New Roman"/>
                <w:b/>
                <w:bCs/>
                <w:sz w:val="24"/>
                <w:szCs w:val="24"/>
              </w:rPr>
              <w:t>eadmiseks võetud.</w:t>
            </w:r>
            <w:r w:rsidR="000F4A7E" w:rsidRPr="00C17264">
              <w:rPr>
                <w:rFonts w:ascii="Times New Roman" w:hAnsi="Times New Roman" w:cs="Times New Roman"/>
                <w:sz w:val="24"/>
                <w:szCs w:val="24"/>
              </w:rPr>
              <w:t xml:space="preserve"> Mõistame SKA tõstatatud riski, et Euroopa Komisjoni õigusaktide viibimine mõjutab liikmesriikide võimalusi teha õigeaegselt vajalikke tehnilisi ettevalmistusi. Eesti tõstatas selle küsimuse ka 25.09.2026 toimunud EL-i sotsiaalküsimuste töörühmas, kus Eesti, Austria ja Saksamaa juhtisid tähelepanu komisjoni delegeeritud õigusakti hilinemise mõjule direktiivi rakendamise ettevalmistustele. Komisjon ja nõukogu õigusteenistus selgitasid, et komisjoni õigusaktide hilinemine ei muuda direktiivis liikmesriikidele ette nähtud rakendamistähtaega.</w:t>
            </w:r>
          </w:p>
          <w:p w14:paraId="29EB77ED" w14:textId="77777777" w:rsidR="00C17264" w:rsidRPr="00C17264" w:rsidRDefault="00C17264" w:rsidP="000F4A7E">
            <w:pPr>
              <w:jc w:val="both"/>
              <w:rPr>
                <w:rFonts w:ascii="Times New Roman" w:hAnsi="Times New Roman" w:cs="Times New Roman"/>
                <w:sz w:val="24"/>
                <w:szCs w:val="24"/>
              </w:rPr>
            </w:pPr>
          </w:p>
          <w:p w14:paraId="60FBCFE1" w14:textId="1659BE96" w:rsidR="000F4A7E" w:rsidRPr="00C17264" w:rsidRDefault="00C17264" w:rsidP="000F4A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Saame</w:t>
            </w:r>
            <w:r w:rsidR="000F4A7E" w:rsidRPr="00C17264">
              <w:rPr>
                <w:rFonts w:ascii="Times New Roman" w:eastAsia="Times New Roman" w:hAnsi="Times New Roman" w:cs="Times New Roman"/>
                <w:sz w:val="24"/>
                <w:szCs w:val="24"/>
              </w:rPr>
              <w:t xml:space="preserve"> jätkuvalt tõstatada Euroopa Komisjoni ees rakendamistähtaja küsimuse, kuid puudub kindlus, et tähtaja muutmine oleks võimalik või et selline ettepanek leiaks toetust. Seetõttu tuleb praegu lähtuda direktiivis sätestatud tähtajast ja jätkata rakendamise ettevalmistamist selle alusel. Digitaalse kaardi tehniline lahendus sõltub veel komisjoni rakendusaktist. Direktiivi artikkel 9 näeb ette, et komisjon kehtestab rakendusaktidega kaartide digiversioonid ja nende ühtse tehnilise kirjelduse, kuid ei sätesta nende aktide vastuvõtmiseks konkreetset kuupäeva</w:t>
            </w:r>
            <w:r w:rsidR="00A840A1">
              <w:rPr>
                <w:rFonts w:ascii="Times New Roman" w:eastAsia="Times New Roman" w:hAnsi="Times New Roman" w:cs="Times New Roman"/>
                <w:sz w:val="24"/>
                <w:szCs w:val="24"/>
              </w:rPr>
              <w:t>.</w:t>
            </w:r>
          </w:p>
          <w:p w14:paraId="3368E97A" w14:textId="3762D4FD" w:rsidR="00C57B94" w:rsidRPr="00216941" w:rsidRDefault="00C57B94" w:rsidP="00216941">
            <w:pPr>
              <w:jc w:val="both"/>
              <w:rPr>
                <w:rFonts w:ascii="Times New Roman" w:eastAsia="Times New Roman" w:hAnsi="Times New Roman" w:cs="Times New Roman"/>
                <w:b/>
                <w:bCs/>
                <w:sz w:val="24"/>
                <w:szCs w:val="24"/>
              </w:rPr>
            </w:pPr>
          </w:p>
          <w:p w14:paraId="3AD57875" w14:textId="77777777" w:rsidR="00C57B94" w:rsidRDefault="00C57B94" w:rsidP="2BF27817">
            <w:pPr>
              <w:jc w:val="both"/>
              <w:rPr>
                <w:rFonts w:ascii="Times New Roman" w:eastAsia="Times New Roman" w:hAnsi="Times New Roman" w:cs="Times New Roman"/>
                <w:b/>
                <w:bCs/>
                <w:sz w:val="24"/>
                <w:szCs w:val="24"/>
              </w:rPr>
            </w:pPr>
          </w:p>
          <w:p w14:paraId="37FD2F86" w14:textId="77777777" w:rsidR="00C57B94" w:rsidRDefault="00C57B94" w:rsidP="2BF27817">
            <w:pPr>
              <w:jc w:val="both"/>
              <w:rPr>
                <w:rFonts w:ascii="Times New Roman" w:eastAsia="Times New Roman" w:hAnsi="Times New Roman" w:cs="Times New Roman"/>
                <w:b/>
                <w:bCs/>
                <w:sz w:val="24"/>
                <w:szCs w:val="24"/>
              </w:rPr>
            </w:pPr>
          </w:p>
          <w:p w14:paraId="1B7BF2EB" w14:textId="77777777" w:rsidR="00A336DE" w:rsidRDefault="00A336DE" w:rsidP="2BF27817">
            <w:pPr>
              <w:jc w:val="both"/>
              <w:rPr>
                <w:rFonts w:ascii="Times New Roman" w:eastAsia="Times New Roman" w:hAnsi="Times New Roman" w:cs="Times New Roman"/>
                <w:b/>
                <w:bCs/>
                <w:sz w:val="24"/>
                <w:szCs w:val="24"/>
              </w:rPr>
            </w:pPr>
          </w:p>
          <w:p w14:paraId="0E3E2B9C" w14:textId="77777777" w:rsidR="00EE1DCB" w:rsidRDefault="00EE1DCB" w:rsidP="2BF27817">
            <w:pPr>
              <w:jc w:val="both"/>
              <w:rPr>
                <w:rFonts w:ascii="Times New Roman" w:eastAsia="Times New Roman" w:hAnsi="Times New Roman" w:cs="Times New Roman"/>
                <w:b/>
                <w:bCs/>
                <w:sz w:val="24"/>
                <w:szCs w:val="24"/>
              </w:rPr>
            </w:pPr>
          </w:p>
          <w:p w14:paraId="68DAFF0B" w14:textId="3DC373CC" w:rsidR="005B14EF" w:rsidRPr="006504BF" w:rsidRDefault="00311CCA" w:rsidP="2BF27817">
            <w:pPr>
              <w:jc w:val="both"/>
              <w:rPr>
                <w:rFonts w:ascii="Times New Roman" w:eastAsia="Times New Roman" w:hAnsi="Times New Roman" w:cs="Times New Roman"/>
                <w:sz w:val="24"/>
                <w:szCs w:val="24"/>
              </w:rPr>
            </w:pPr>
            <w:r w:rsidRPr="00311CCA">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A336DE" w:rsidRPr="00A336DE">
              <w:rPr>
                <w:rFonts w:ascii="Times New Roman" w:eastAsia="Times New Roman" w:hAnsi="Times New Roman" w:cs="Times New Roman"/>
                <w:b/>
                <w:bCs/>
                <w:sz w:val="24"/>
                <w:szCs w:val="24"/>
              </w:rPr>
              <w:t xml:space="preserve">Selgitame. </w:t>
            </w:r>
            <w:r w:rsidR="00A336DE" w:rsidRPr="00A336DE">
              <w:rPr>
                <w:rFonts w:ascii="Times New Roman" w:eastAsia="Times New Roman" w:hAnsi="Times New Roman" w:cs="Times New Roman"/>
                <w:sz w:val="24"/>
                <w:szCs w:val="24"/>
              </w:rPr>
              <w:t xml:space="preserve">Eelnõuga ei muudeta elutingimuste ja elukeskkonna arvestamise põhimõtet puude raskusastme tuvastamisel. Mõisted tulenevad kehtivast regulatsioonist ning nende väljajätmine tähendaks puude tuvastamise sisuliste aluste muutmist, mida ei ole käesoleva eelnõu raames kavandatud. Elutingimuste ja elukeskkonna arvestamise täpsem sisu ja metoodika vajavad laiemat analüüsi. </w:t>
            </w:r>
            <w:r w:rsidR="00A336DE" w:rsidRPr="00A336DE">
              <w:rPr>
                <w:rFonts w:ascii="Times New Roman" w:eastAsia="Times New Roman" w:hAnsi="Times New Roman" w:cs="Times New Roman"/>
                <w:sz w:val="24"/>
                <w:szCs w:val="24"/>
              </w:rPr>
              <w:lastRenderedPageBreak/>
              <w:t>Küsimust on kavas käsitleda 2027. aastal koostatava PISTS-i muutmise väljatöötamiskavatsuse raames, kaasates SKA, sihtrühma ja teised asjaomased osapooled.</w:t>
            </w:r>
          </w:p>
          <w:p w14:paraId="3D6B076A" w14:textId="77777777" w:rsidR="005B14EF" w:rsidRDefault="005B14EF" w:rsidP="2BF27817">
            <w:pPr>
              <w:jc w:val="both"/>
              <w:rPr>
                <w:rFonts w:ascii="Times New Roman" w:eastAsia="Times New Roman" w:hAnsi="Times New Roman" w:cs="Times New Roman"/>
                <w:b/>
                <w:bCs/>
                <w:sz w:val="24"/>
                <w:szCs w:val="24"/>
              </w:rPr>
            </w:pPr>
          </w:p>
          <w:p w14:paraId="58578B8C" w14:textId="3481329D" w:rsidR="00C57B94" w:rsidRDefault="00C57B94" w:rsidP="2BF27817">
            <w:pPr>
              <w:jc w:val="both"/>
              <w:rPr>
                <w:rFonts w:ascii="Times New Roman" w:eastAsia="Times New Roman" w:hAnsi="Times New Roman" w:cs="Times New Roman"/>
                <w:b/>
                <w:bCs/>
                <w:sz w:val="24"/>
                <w:szCs w:val="24"/>
              </w:rPr>
            </w:pPr>
          </w:p>
          <w:p w14:paraId="30729E1F" w14:textId="77777777" w:rsidR="00C57B94" w:rsidRDefault="00C57B94" w:rsidP="2BF27817">
            <w:pPr>
              <w:jc w:val="both"/>
              <w:rPr>
                <w:rFonts w:ascii="Times New Roman" w:eastAsia="Times New Roman" w:hAnsi="Times New Roman" w:cs="Times New Roman"/>
                <w:b/>
                <w:bCs/>
                <w:sz w:val="24"/>
                <w:szCs w:val="24"/>
              </w:rPr>
            </w:pPr>
          </w:p>
          <w:p w14:paraId="123D9B64" w14:textId="77777777" w:rsidR="00C57B94" w:rsidRDefault="00C57B94" w:rsidP="2BF27817">
            <w:pPr>
              <w:jc w:val="both"/>
              <w:rPr>
                <w:rFonts w:ascii="Times New Roman" w:eastAsia="Times New Roman" w:hAnsi="Times New Roman" w:cs="Times New Roman"/>
                <w:b/>
                <w:bCs/>
                <w:sz w:val="24"/>
                <w:szCs w:val="24"/>
              </w:rPr>
            </w:pPr>
          </w:p>
          <w:p w14:paraId="119E3505" w14:textId="77777777" w:rsidR="00C57B94" w:rsidRDefault="00C57B94" w:rsidP="2BF27817">
            <w:pPr>
              <w:jc w:val="both"/>
              <w:rPr>
                <w:rFonts w:ascii="Times New Roman" w:eastAsia="Times New Roman" w:hAnsi="Times New Roman" w:cs="Times New Roman"/>
                <w:b/>
                <w:bCs/>
                <w:sz w:val="24"/>
                <w:szCs w:val="24"/>
              </w:rPr>
            </w:pPr>
          </w:p>
          <w:p w14:paraId="2B761777" w14:textId="77777777" w:rsidR="00CF3B81" w:rsidRDefault="00CF3B81" w:rsidP="2BF27817">
            <w:pPr>
              <w:jc w:val="both"/>
              <w:rPr>
                <w:rFonts w:ascii="Times New Roman" w:eastAsia="Times New Roman" w:hAnsi="Times New Roman" w:cs="Times New Roman"/>
                <w:b/>
                <w:bCs/>
                <w:sz w:val="24"/>
                <w:szCs w:val="24"/>
              </w:rPr>
            </w:pPr>
          </w:p>
          <w:p w14:paraId="04FD02FC" w14:textId="0DB77EFC" w:rsidR="009F37C2" w:rsidRDefault="009F37C2" w:rsidP="2BF27817">
            <w:pPr>
              <w:jc w:val="both"/>
              <w:rPr>
                <w:rFonts w:ascii="Times New Roman" w:eastAsia="Times New Roman" w:hAnsi="Times New Roman" w:cs="Times New Roman"/>
                <w:b/>
                <w:bCs/>
                <w:sz w:val="24"/>
                <w:szCs w:val="24"/>
              </w:rPr>
            </w:pPr>
            <w:commentRangeStart w:id="5"/>
            <w:r>
              <w:rPr>
                <w:rFonts w:ascii="Times New Roman" w:eastAsia="Times New Roman" w:hAnsi="Times New Roman" w:cs="Times New Roman"/>
                <w:b/>
                <w:bCs/>
                <w:sz w:val="24"/>
                <w:szCs w:val="24"/>
              </w:rPr>
              <w:t>5.</w:t>
            </w:r>
            <w:commentRangeEnd w:id="5"/>
            <w:r w:rsidR="00781792">
              <w:rPr>
                <w:rStyle w:val="Kommentaariviide"/>
                <w:rFonts w:ascii="Times New Roman" w:eastAsia="Times New Roman" w:hAnsi="Times New Roman" w:cs="Times New Roman"/>
                <w:b/>
                <w:bCs/>
                <w:sz w:val="24"/>
                <w:szCs w:val="24"/>
              </w:rPr>
              <w:commentReference w:id="5"/>
            </w:r>
            <w:r w:rsidR="0032705F">
              <w:rPr>
                <w:rFonts w:ascii="Times New Roman" w:eastAsia="Times New Roman" w:hAnsi="Times New Roman" w:cs="Times New Roman"/>
                <w:b/>
                <w:bCs/>
                <w:sz w:val="24"/>
                <w:szCs w:val="24"/>
              </w:rPr>
              <w:t xml:space="preserve"> </w:t>
            </w:r>
            <w:r w:rsidR="00083F80">
              <w:rPr>
                <w:rFonts w:ascii="Times New Roman" w:eastAsia="Times New Roman" w:hAnsi="Times New Roman" w:cs="Times New Roman"/>
                <w:b/>
                <w:bCs/>
                <w:sz w:val="24"/>
                <w:szCs w:val="24"/>
              </w:rPr>
              <w:t xml:space="preserve">Arvestatud. </w:t>
            </w:r>
            <w:r w:rsidR="00166B3D" w:rsidRPr="00AB468C">
              <w:rPr>
                <w:rFonts w:ascii="Times New Roman" w:eastAsia="Times New Roman" w:hAnsi="Times New Roman" w:cs="Times New Roman"/>
                <w:sz w:val="24"/>
                <w:szCs w:val="24"/>
              </w:rPr>
              <w:t xml:space="preserve">Eelnõus </w:t>
            </w:r>
            <w:r w:rsidR="007C26BE">
              <w:rPr>
                <w:rFonts w:ascii="Times New Roman" w:eastAsia="Times New Roman" w:hAnsi="Times New Roman" w:cs="Times New Roman"/>
                <w:sz w:val="24"/>
                <w:szCs w:val="24"/>
              </w:rPr>
              <w:t xml:space="preserve">ja seletuskirjas </w:t>
            </w:r>
            <w:r w:rsidR="00166B3D" w:rsidRPr="00AB468C">
              <w:rPr>
                <w:rFonts w:ascii="Times New Roman" w:eastAsia="Times New Roman" w:hAnsi="Times New Roman" w:cs="Times New Roman"/>
                <w:sz w:val="24"/>
                <w:szCs w:val="24"/>
              </w:rPr>
              <w:t>läbivalt täpsustatud</w:t>
            </w:r>
            <w:r w:rsidR="00AB468C" w:rsidRPr="00AB468C">
              <w:rPr>
                <w:rFonts w:ascii="Times New Roman" w:eastAsia="Times New Roman" w:hAnsi="Times New Roman" w:cs="Times New Roman"/>
                <w:sz w:val="24"/>
                <w:szCs w:val="24"/>
              </w:rPr>
              <w:t>, et sätte</w:t>
            </w:r>
            <w:r w:rsidR="00555A4F">
              <w:rPr>
                <w:rFonts w:ascii="Times New Roman" w:eastAsia="Times New Roman" w:hAnsi="Times New Roman" w:cs="Times New Roman"/>
                <w:sz w:val="24"/>
                <w:szCs w:val="24"/>
              </w:rPr>
              <w:t>d</w:t>
            </w:r>
            <w:r w:rsidR="00AB468C" w:rsidRPr="00AB468C">
              <w:rPr>
                <w:rFonts w:ascii="Times New Roman" w:eastAsia="Times New Roman" w:hAnsi="Times New Roman" w:cs="Times New Roman"/>
                <w:sz w:val="24"/>
                <w:szCs w:val="24"/>
              </w:rPr>
              <w:t xml:space="preserve"> puudutavad alla 18-aastaseid isikuid.</w:t>
            </w:r>
            <w:r w:rsidR="00AB468C">
              <w:rPr>
                <w:rFonts w:ascii="Times New Roman" w:eastAsia="Times New Roman" w:hAnsi="Times New Roman" w:cs="Times New Roman"/>
                <w:b/>
                <w:bCs/>
                <w:sz w:val="24"/>
                <w:szCs w:val="24"/>
              </w:rPr>
              <w:t xml:space="preserve"> </w:t>
            </w:r>
          </w:p>
          <w:p w14:paraId="6D578D86" w14:textId="77777777" w:rsidR="00C57B94" w:rsidRDefault="00C57B94" w:rsidP="2BF27817">
            <w:pPr>
              <w:jc w:val="both"/>
              <w:rPr>
                <w:rFonts w:ascii="Times New Roman" w:eastAsia="Times New Roman" w:hAnsi="Times New Roman" w:cs="Times New Roman"/>
                <w:b/>
                <w:bCs/>
                <w:sz w:val="24"/>
                <w:szCs w:val="24"/>
              </w:rPr>
            </w:pPr>
          </w:p>
          <w:p w14:paraId="18398795" w14:textId="77777777" w:rsidR="00C57B94" w:rsidRDefault="00C57B94" w:rsidP="2BF27817">
            <w:pPr>
              <w:jc w:val="both"/>
              <w:rPr>
                <w:rFonts w:ascii="Times New Roman" w:eastAsia="Times New Roman" w:hAnsi="Times New Roman" w:cs="Times New Roman"/>
                <w:b/>
                <w:bCs/>
                <w:sz w:val="24"/>
                <w:szCs w:val="24"/>
              </w:rPr>
            </w:pPr>
          </w:p>
          <w:p w14:paraId="64021058" w14:textId="77777777" w:rsidR="006538DD" w:rsidRDefault="006538DD" w:rsidP="2BF27817">
            <w:pPr>
              <w:jc w:val="both"/>
              <w:rPr>
                <w:rFonts w:ascii="Times New Roman" w:eastAsia="Times New Roman" w:hAnsi="Times New Roman" w:cs="Times New Roman"/>
                <w:b/>
                <w:bCs/>
                <w:sz w:val="24"/>
                <w:szCs w:val="24"/>
              </w:rPr>
            </w:pPr>
          </w:p>
          <w:p w14:paraId="5098BB81" w14:textId="77777777" w:rsidR="006538DD" w:rsidRDefault="006538DD" w:rsidP="2BF27817">
            <w:pPr>
              <w:jc w:val="both"/>
              <w:rPr>
                <w:rFonts w:ascii="Times New Roman" w:eastAsia="Times New Roman" w:hAnsi="Times New Roman" w:cs="Times New Roman"/>
                <w:b/>
                <w:bCs/>
                <w:sz w:val="24"/>
                <w:szCs w:val="24"/>
              </w:rPr>
            </w:pPr>
          </w:p>
          <w:p w14:paraId="4A92607A" w14:textId="77777777" w:rsidR="006538DD" w:rsidRDefault="006538DD" w:rsidP="2BF27817">
            <w:pPr>
              <w:jc w:val="both"/>
              <w:rPr>
                <w:rFonts w:ascii="Times New Roman" w:eastAsia="Times New Roman" w:hAnsi="Times New Roman" w:cs="Times New Roman"/>
                <w:b/>
                <w:bCs/>
                <w:sz w:val="24"/>
                <w:szCs w:val="24"/>
              </w:rPr>
            </w:pPr>
          </w:p>
          <w:p w14:paraId="53F65CA6" w14:textId="77777777" w:rsidR="006538DD" w:rsidRDefault="006538DD" w:rsidP="2BF27817">
            <w:pPr>
              <w:jc w:val="both"/>
              <w:rPr>
                <w:rFonts w:ascii="Times New Roman" w:eastAsia="Times New Roman" w:hAnsi="Times New Roman" w:cs="Times New Roman"/>
                <w:b/>
                <w:bCs/>
                <w:sz w:val="24"/>
                <w:szCs w:val="24"/>
              </w:rPr>
            </w:pPr>
          </w:p>
          <w:p w14:paraId="064C8DA1" w14:textId="77777777" w:rsidR="006538DD" w:rsidRDefault="006538DD" w:rsidP="2BF27817">
            <w:pPr>
              <w:jc w:val="both"/>
              <w:rPr>
                <w:rFonts w:ascii="Times New Roman" w:eastAsia="Times New Roman" w:hAnsi="Times New Roman" w:cs="Times New Roman"/>
                <w:b/>
                <w:bCs/>
                <w:sz w:val="24"/>
                <w:szCs w:val="24"/>
              </w:rPr>
            </w:pPr>
          </w:p>
          <w:p w14:paraId="1AF2508E" w14:textId="77777777" w:rsidR="006538DD" w:rsidRDefault="006538DD" w:rsidP="2BF27817">
            <w:pPr>
              <w:jc w:val="both"/>
              <w:rPr>
                <w:rFonts w:ascii="Times New Roman" w:eastAsia="Times New Roman" w:hAnsi="Times New Roman" w:cs="Times New Roman"/>
                <w:b/>
                <w:bCs/>
                <w:sz w:val="24"/>
                <w:szCs w:val="24"/>
              </w:rPr>
            </w:pPr>
          </w:p>
          <w:p w14:paraId="430507ED" w14:textId="77777777" w:rsidR="006538DD" w:rsidRDefault="006538DD" w:rsidP="2BF27817">
            <w:pPr>
              <w:jc w:val="both"/>
              <w:rPr>
                <w:rFonts w:ascii="Times New Roman" w:eastAsia="Times New Roman" w:hAnsi="Times New Roman" w:cs="Times New Roman"/>
                <w:b/>
                <w:bCs/>
                <w:sz w:val="24"/>
                <w:szCs w:val="24"/>
              </w:rPr>
            </w:pPr>
          </w:p>
          <w:p w14:paraId="629986D2" w14:textId="42F8A84F" w:rsidR="006538DD" w:rsidRPr="008853C9" w:rsidRDefault="006538DD"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sidR="004B54F2">
              <w:rPr>
                <w:rFonts w:ascii="Times New Roman" w:eastAsia="Times New Roman" w:hAnsi="Times New Roman" w:cs="Times New Roman"/>
                <w:b/>
                <w:bCs/>
                <w:sz w:val="24"/>
                <w:szCs w:val="24"/>
              </w:rPr>
              <w:t>1</w:t>
            </w:r>
            <w:r w:rsidR="00107A38">
              <w:rPr>
                <w:rFonts w:ascii="Times New Roman" w:eastAsia="Times New Roman" w:hAnsi="Times New Roman" w:cs="Times New Roman"/>
                <w:b/>
                <w:bCs/>
                <w:sz w:val="24"/>
                <w:szCs w:val="24"/>
              </w:rPr>
              <w:t xml:space="preserve">. Arvestatud </w:t>
            </w:r>
            <w:r w:rsidR="008C7D37" w:rsidRPr="008853C9">
              <w:rPr>
                <w:rFonts w:ascii="Times New Roman" w:eastAsia="Times New Roman" w:hAnsi="Times New Roman" w:cs="Times New Roman"/>
                <w:sz w:val="24"/>
                <w:szCs w:val="24"/>
              </w:rPr>
              <w:t xml:space="preserve">Eelnõus </w:t>
            </w:r>
            <w:r w:rsidR="005C278A">
              <w:rPr>
                <w:rFonts w:ascii="Times New Roman" w:eastAsia="Times New Roman" w:hAnsi="Times New Roman" w:cs="Times New Roman"/>
                <w:sz w:val="24"/>
                <w:szCs w:val="24"/>
              </w:rPr>
              <w:t xml:space="preserve">ja seletuskirjas </w:t>
            </w:r>
            <w:r w:rsidR="008C7D37" w:rsidRPr="008853C9">
              <w:rPr>
                <w:rFonts w:ascii="Times New Roman" w:eastAsia="Times New Roman" w:hAnsi="Times New Roman" w:cs="Times New Roman"/>
                <w:sz w:val="24"/>
                <w:szCs w:val="24"/>
              </w:rPr>
              <w:t xml:space="preserve">sõnastust täpsustatud. </w:t>
            </w:r>
          </w:p>
          <w:p w14:paraId="4A99261E" w14:textId="77777777" w:rsidR="008113CD" w:rsidRDefault="008113CD" w:rsidP="2BF27817">
            <w:pPr>
              <w:jc w:val="both"/>
              <w:rPr>
                <w:rFonts w:ascii="Times New Roman" w:eastAsia="Times New Roman" w:hAnsi="Times New Roman" w:cs="Times New Roman"/>
                <w:b/>
                <w:bCs/>
                <w:sz w:val="24"/>
                <w:szCs w:val="24"/>
              </w:rPr>
            </w:pPr>
          </w:p>
          <w:p w14:paraId="00FE1065" w14:textId="77777777" w:rsidR="008113CD" w:rsidRDefault="008113CD" w:rsidP="2BF27817">
            <w:pPr>
              <w:jc w:val="both"/>
              <w:rPr>
                <w:rFonts w:ascii="Times New Roman" w:eastAsia="Times New Roman" w:hAnsi="Times New Roman" w:cs="Times New Roman"/>
                <w:b/>
                <w:bCs/>
                <w:sz w:val="24"/>
                <w:szCs w:val="24"/>
              </w:rPr>
            </w:pPr>
          </w:p>
          <w:p w14:paraId="616C3834" w14:textId="77777777" w:rsidR="008113CD" w:rsidRDefault="008113CD" w:rsidP="2BF27817">
            <w:pPr>
              <w:jc w:val="both"/>
              <w:rPr>
                <w:rFonts w:ascii="Times New Roman" w:eastAsia="Times New Roman" w:hAnsi="Times New Roman" w:cs="Times New Roman"/>
                <w:b/>
                <w:bCs/>
                <w:sz w:val="24"/>
                <w:szCs w:val="24"/>
              </w:rPr>
            </w:pPr>
          </w:p>
          <w:p w14:paraId="2FE415F7" w14:textId="77777777" w:rsidR="008113CD" w:rsidRDefault="008113CD" w:rsidP="2BF27817">
            <w:pPr>
              <w:jc w:val="both"/>
              <w:rPr>
                <w:rFonts w:ascii="Times New Roman" w:eastAsia="Times New Roman" w:hAnsi="Times New Roman" w:cs="Times New Roman"/>
                <w:b/>
                <w:bCs/>
                <w:sz w:val="24"/>
                <w:szCs w:val="24"/>
              </w:rPr>
            </w:pPr>
          </w:p>
          <w:p w14:paraId="08565EBD" w14:textId="77777777" w:rsidR="008113CD" w:rsidRDefault="008113CD" w:rsidP="2BF27817">
            <w:pPr>
              <w:jc w:val="both"/>
              <w:rPr>
                <w:rFonts w:ascii="Times New Roman" w:eastAsia="Times New Roman" w:hAnsi="Times New Roman" w:cs="Times New Roman"/>
                <w:b/>
                <w:bCs/>
                <w:sz w:val="24"/>
                <w:szCs w:val="24"/>
              </w:rPr>
            </w:pPr>
          </w:p>
          <w:p w14:paraId="7E9AA8D6" w14:textId="77777777" w:rsidR="008113CD" w:rsidRDefault="008113CD" w:rsidP="2BF27817">
            <w:pPr>
              <w:jc w:val="both"/>
              <w:rPr>
                <w:rFonts w:ascii="Times New Roman" w:eastAsia="Times New Roman" w:hAnsi="Times New Roman" w:cs="Times New Roman"/>
                <w:b/>
                <w:bCs/>
                <w:sz w:val="24"/>
                <w:szCs w:val="24"/>
              </w:rPr>
            </w:pPr>
          </w:p>
          <w:p w14:paraId="5E94EC17" w14:textId="77777777" w:rsidR="001661D8" w:rsidRDefault="001661D8" w:rsidP="2BF27817">
            <w:pPr>
              <w:jc w:val="both"/>
              <w:rPr>
                <w:rFonts w:ascii="Times New Roman" w:eastAsia="Times New Roman" w:hAnsi="Times New Roman" w:cs="Times New Roman"/>
                <w:b/>
                <w:bCs/>
                <w:sz w:val="24"/>
                <w:szCs w:val="24"/>
              </w:rPr>
            </w:pPr>
          </w:p>
          <w:p w14:paraId="586DFE9E" w14:textId="59B99ACA" w:rsidR="0085518C" w:rsidRDefault="004B54F2"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6.2</w:t>
            </w:r>
            <w:r w:rsidR="008B5835">
              <w:rPr>
                <w:rFonts w:ascii="Times New Roman" w:eastAsia="Times New Roman" w:hAnsi="Times New Roman" w:cs="Times New Roman"/>
                <w:b/>
                <w:bCs/>
                <w:sz w:val="24"/>
                <w:szCs w:val="24"/>
              </w:rPr>
              <w:t>.</w:t>
            </w:r>
            <w:r w:rsidR="004E009D">
              <w:rPr>
                <w:rFonts w:ascii="Times New Roman" w:eastAsia="Times New Roman" w:hAnsi="Times New Roman" w:cs="Times New Roman"/>
                <w:b/>
                <w:bCs/>
                <w:sz w:val="24"/>
                <w:szCs w:val="24"/>
              </w:rPr>
              <w:t xml:space="preserve"> </w:t>
            </w:r>
            <w:r w:rsidR="00AE3053">
              <w:rPr>
                <w:rFonts w:ascii="Times New Roman" w:eastAsia="Times New Roman" w:hAnsi="Times New Roman" w:cs="Times New Roman"/>
                <w:b/>
                <w:bCs/>
                <w:sz w:val="24"/>
                <w:szCs w:val="24"/>
              </w:rPr>
              <w:t xml:space="preserve">Arvestatud. </w:t>
            </w:r>
            <w:r w:rsidR="004E009D" w:rsidRPr="0085518C">
              <w:rPr>
                <w:rFonts w:ascii="Times New Roman" w:eastAsia="Times New Roman" w:hAnsi="Times New Roman" w:cs="Times New Roman"/>
                <w:sz w:val="24"/>
                <w:szCs w:val="24"/>
              </w:rPr>
              <w:t>Muudatus eelnõusse ja seletuskirja sisse viidud</w:t>
            </w:r>
            <w:r w:rsidR="00A20ED3" w:rsidRPr="0085518C">
              <w:rPr>
                <w:rFonts w:ascii="Times New Roman" w:eastAsia="Times New Roman" w:hAnsi="Times New Roman" w:cs="Times New Roman"/>
                <w:sz w:val="24"/>
                <w:szCs w:val="24"/>
              </w:rPr>
              <w:t xml:space="preserve">. </w:t>
            </w:r>
            <w:r w:rsidR="00BC46B7" w:rsidRPr="0085518C">
              <w:rPr>
                <w:rFonts w:ascii="Times New Roman" w:eastAsia="Times New Roman" w:hAnsi="Times New Roman" w:cs="Times New Roman"/>
                <w:sz w:val="24"/>
                <w:szCs w:val="24"/>
              </w:rPr>
              <w:t>A</w:t>
            </w:r>
            <w:r w:rsidR="00CB48E5" w:rsidRPr="0085518C">
              <w:rPr>
                <w:rFonts w:ascii="Times New Roman" w:eastAsia="Times New Roman" w:hAnsi="Times New Roman" w:cs="Times New Roman"/>
                <w:sz w:val="24"/>
                <w:szCs w:val="24"/>
              </w:rPr>
              <w:t xml:space="preserve">-tähe kaardile </w:t>
            </w:r>
            <w:r w:rsidR="0007137A" w:rsidRPr="0085518C">
              <w:rPr>
                <w:rFonts w:ascii="Times New Roman" w:eastAsia="Times New Roman" w:hAnsi="Times New Roman" w:cs="Times New Roman"/>
                <w:sz w:val="24"/>
                <w:szCs w:val="24"/>
              </w:rPr>
              <w:t>kandmise tingimused</w:t>
            </w:r>
            <w:r w:rsidR="006E7022" w:rsidRPr="0085518C">
              <w:rPr>
                <w:rFonts w:ascii="Times New Roman" w:eastAsia="Times New Roman" w:hAnsi="Times New Roman" w:cs="Times New Roman"/>
                <w:sz w:val="24"/>
                <w:szCs w:val="24"/>
              </w:rPr>
              <w:t xml:space="preserve"> kehtestatakse ministri määrusega</w:t>
            </w:r>
            <w:r w:rsidR="00877486" w:rsidRPr="0085518C">
              <w:rPr>
                <w:rFonts w:ascii="Times New Roman" w:eastAsia="Times New Roman" w:hAnsi="Times New Roman" w:cs="Times New Roman"/>
                <w:sz w:val="24"/>
                <w:szCs w:val="24"/>
              </w:rPr>
              <w:t xml:space="preserve">. </w:t>
            </w:r>
          </w:p>
          <w:p w14:paraId="416F1049" w14:textId="078019E4" w:rsidR="008113CD" w:rsidRDefault="002C20FD" w:rsidP="2BF27817">
            <w:pPr>
              <w:jc w:val="both"/>
              <w:rPr>
                <w:rFonts w:ascii="Times New Roman" w:eastAsia="Times New Roman" w:hAnsi="Times New Roman" w:cs="Times New Roman"/>
                <w:b/>
                <w:bCs/>
                <w:sz w:val="24"/>
                <w:szCs w:val="24"/>
              </w:rPr>
            </w:pPr>
            <w:r w:rsidRPr="0085518C">
              <w:rPr>
                <w:rFonts w:ascii="Times New Roman" w:eastAsia="Times New Roman" w:hAnsi="Times New Roman" w:cs="Times New Roman"/>
                <w:sz w:val="24"/>
                <w:szCs w:val="24"/>
              </w:rPr>
              <w:lastRenderedPageBreak/>
              <w:t>A-tähega kaasnevad</w:t>
            </w:r>
            <w:r w:rsidR="00CC7A0F" w:rsidRPr="0085518C">
              <w:rPr>
                <w:rFonts w:ascii="Times New Roman" w:eastAsia="Times New Roman" w:hAnsi="Times New Roman" w:cs="Times New Roman"/>
                <w:sz w:val="24"/>
                <w:szCs w:val="24"/>
              </w:rPr>
              <w:t xml:space="preserve"> riiklikud soodustused</w:t>
            </w:r>
            <w:r w:rsidR="00942B3C" w:rsidRPr="0085518C">
              <w:rPr>
                <w:rFonts w:ascii="Times New Roman" w:eastAsia="Times New Roman" w:hAnsi="Times New Roman" w:cs="Times New Roman"/>
                <w:sz w:val="24"/>
                <w:szCs w:val="24"/>
              </w:rPr>
              <w:t xml:space="preserve"> kehtestatakse </w:t>
            </w:r>
            <w:r w:rsidR="005866E6" w:rsidRPr="0085518C">
              <w:rPr>
                <w:rFonts w:ascii="Times New Roman" w:eastAsia="Times New Roman" w:hAnsi="Times New Roman" w:cs="Times New Roman"/>
                <w:sz w:val="24"/>
                <w:szCs w:val="24"/>
              </w:rPr>
              <w:t>seaduses (ÜTS ja Muus)</w:t>
            </w:r>
            <w:r w:rsidR="0085518C" w:rsidRPr="0085518C">
              <w:rPr>
                <w:rFonts w:ascii="Times New Roman" w:eastAsia="Times New Roman" w:hAnsi="Times New Roman" w:cs="Times New Roman"/>
                <w:sz w:val="24"/>
                <w:szCs w:val="24"/>
              </w:rPr>
              <w:t xml:space="preserve">. </w:t>
            </w:r>
          </w:p>
          <w:p w14:paraId="6C830B2C" w14:textId="77777777" w:rsidR="008113CD" w:rsidRDefault="008113CD" w:rsidP="2BF27817">
            <w:pPr>
              <w:jc w:val="both"/>
              <w:rPr>
                <w:rFonts w:ascii="Times New Roman" w:eastAsia="Times New Roman" w:hAnsi="Times New Roman" w:cs="Times New Roman"/>
                <w:b/>
                <w:bCs/>
                <w:sz w:val="24"/>
                <w:szCs w:val="24"/>
              </w:rPr>
            </w:pPr>
          </w:p>
          <w:p w14:paraId="40440F27" w14:textId="77777777" w:rsidR="00AE3053" w:rsidRDefault="00AE3053" w:rsidP="2BF27817">
            <w:pPr>
              <w:jc w:val="both"/>
              <w:rPr>
                <w:rFonts w:ascii="Times New Roman" w:eastAsia="Times New Roman" w:hAnsi="Times New Roman" w:cs="Times New Roman"/>
                <w:b/>
                <w:bCs/>
                <w:sz w:val="24"/>
                <w:szCs w:val="24"/>
              </w:rPr>
            </w:pPr>
          </w:p>
          <w:p w14:paraId="4726D8E7" w14:textId="0C13495C" w:rsidR="008113CD" w:rsidRDefault="008113CD" w:rsidP="2BF27817">
            <w:pPr>
              <w:jc w:val="both"/>
              <w:rPr>
                <w:rFonts w:ascii="Times New Roman" w:eastAsia="Times New Roman" w:hAnsi="Times New Roman" w:cs="Times New Roman"/>
                <w:b/>
                <w:bCs/>
                <w:sz w:val="24"/>
                <w:szCs w:val="24"/>
              </w:rPr>
            </w:pPr>
            <w:r w:rsidRPr="00AE3053">
              <w:rPr>
                <w:rFonts w:ascii="Times New Roman" w:eastAsia="Times New Roman" w:hAnsi="Times New Roman" w:cs="Times New Roman"/>
                <w:b/>
                <w:bCs/>
                <w:sz w:val="24"/>
                <w:szCs w:val="24"/>
              </w:rPr>
              <w:t xml:space="preserve">7. </w:t>
            </w:r>
            <w:r w:rsidR="00122AA1">
              <w:rPr>
                <w:rFonts w:ascii="Times New Roman" w:eastAsia="Times New Roman" w:hAnsi="Times New Roman" w:cs="Times New Roman"/>
                <w:b/>
                <w:bCs/>
                <w:sz w:val="24"/>
                <w:szCs w:val="24"/>
              </w:rPr>
              <w:t>Arvestatud</w:t>
            </w:r>
            <w:r w:rsidR="00AE3053">
              <w:rPr>
                <w:rFonts w:ascii="Times New Roman" w:eastAsia="Times New Roman" w:hAnsi="Times New Roman" w:cs="Times New Roman"/>
                <w:sz w:val="24"/>
                <w:szCs w:val="24"/>
              </w:rPr>
              <w:t>. E</w:t>
            </w:r>
            <w:r w:rsidR="00122AA1" w:rsidRPr="00AE3053">
              <w:rPr>
                <w:rFonts w:ascii="Times New Roman" w:eastAsia="Times New Roman" w:hAnsi="Times New Roman" w:cs="Times New Roman"/>
                <w:sz w:val="24"/>
                <w:szCs w:val="24"/>
              </w:rPr>
              <w:t>elnõu</w:t>
            </w:r>
            <w:r w:rsidR="00AE3053">
              <w:rPr>
                <w:rFonts w:ascii="Times New Roman" w:eastAsia="Times New Roman" w:hAnsi="Times New Roman" w:cs="Times New Roman"/>
                <w:sz w:val="24"/>
                <w:szCs w:val="24"/>
              </w:rPr>
              <w:t xml:space="preserve"> ja seletuskirja on</w:t>
            </w:r>
            <w:r w:rsidR="00122AA1" w:rsidRPr="00AE3053">
              <w:rPr>
                <w:rFonts w:ascii="Times New Roman" w:eastAsia="Times New Roman" w:hAnsi="Times New Roman" w:cs="Times New Roman"/>
                <w:sz w:val="24"/>
                <w:szCs w:val="24"/>
              </w:rPr>
              <w:t xml:space="preserve"> muudetud.</w:t>
            </w:r>
            <w:r w:rsidR="00122AA1">
              <w:rPr>
                <w:rFonts w:ascii="Times New Roman" w:eastAsia="Times New Roman" w:hAnsi="Times New Roman" w:cs="Times New Roman"/>
                <w:b/>
                <w:bCs/>
                <w:sz w:val="24"/>
                <w:szCs w:val="24"/>
              </w:rPr>
              <w:t xml:space="preserve"> </w:t>
            </w:r>
          </w:p>
          <w:p w14:paraId="37AB3270" w14:textId="77777777" w:rsidR="0059095F" w:rsidRDefault="0059095F" w:rsidP="2BF27817">
            <w:pPr>
              <w:jc w:val="both"/>
              <w:rPr>
                <w:rFonts w:ascii="Times New Roman" w:eastAsia="Times New Roman" w:hAnsi="Times New Roman" w:cs="Times New Roman"/>
                <w:b/>
                <w:bCs/>
                <w:sz w:val="24"/>
                <w:szCs w:val="24"/>
              </w:rPr>
            </w:pPr>
          </w:p>
          <w:p w14:paraId="40485F9B" w14:textId="77777777" w:rsidR="0059095F" w:rsidRDefault="0059095F" w:rsidP="2BF27817">
            <w:pPr>
              <w:jc w:val="both"/>
              <w:rPr>
                <w:rFonts w:ascii="Times New Roman" w:eastAsia="Times New Roman" w:hAnsi="Times New Roman" w:cs="Times New Roman"/>
                <w:b/>
                <w:bCs/>
                <w:sz w:val="24"/>
                <w:szCs w:val="24"/>
              </w:rPr>
            </w:pPr>
          </w:p>
          <w:p w14:paraId="1A1E3E5A" w14:textId="77777777" w:rsidR="0059095F" w:rsidRDefault="0059095F" w:rsidP="2BF27817">
            <w:pPr>
              <w:jc w:val="both"/>
              <w:rPr>
                <w:rFonts w:ascii="Times New Roman" w:eastAsia="Times New Roman" w:hAnsi="Times New Roman" w:cs="Times New Roman"/>
                <w:b/>
                <w:bCs/>
                <w:sz w:val="24"/>
                <w:szCs w:val="24"/>
              </w:rPr>
            </w:pPr>
          </w:p>
          <w:p w14:paraId="6D8C2F8B" w14:textId="77777777" w:rsidR="0059095F" w:rsidRDefault="0059095F" w:rsidP="2BF27817">
            <w:pPr>
              <w:jc w:val="both"/>
              <w:rPr>
                <w:rFonts w:ascii="Times New Roman" w:eastAsia="Times New Roman" w:hAnsi="Times New Roman" w:cs="Times New Roman"/>
                <w:b/>
                <w:bCs/>
                <w:sz w:val="24"/>
                <w:szCs w:val="24"/>
              </w:rPr>
            </w:pPr>
          </w:p>
          <w:p w14:paraId="0C0A0E18" w14:textId="77777777" w:rsidR="0059095F" w:rsidRDefault="0059095F" w:rsidP="2BF27817">
            <w:pPr>
              <w:jc w:val="both"/>
              <w:rPr>
                <w:rFonts w:ascii="Times New Roman" w:eastAsia="Times New Roman" w:hAnsi="Times New Roman" w:cs="Times New Roman"/>
                <w:b/>
                <w:bCs/>
                <w:sz w:val="24"/>
                <w:szCs w:val="24"/>
              </w:rPr>
            </w:pPr>
          </w:p>
          <w:p w14:paraId="2ED8FA73" w14:textId="77777777" w:rsidR="0059095F" w:rsidRDefault="0059095F" w:rsidP="2BF27817">
            <w:pPr>
              <w:jc w:val="both"/>
              <w:rPr>
                <w:rFonts w:ascii="Times New Roman" w:eastAsia="Times New Roman" w:hAnsi="Times New Roman" w:cs="Times New Roman"/>
                <w:b/>
                <w:bCs/>
                <w:sz w:val="24"/>
                <w:szCs w:val="24"/>
              </w:rPr>
            </w:pPr>
          </w:p>
          <w:p w14:paraId="668F5E93" w14:textId="77777777" w:rsidR="0059095F" w:rsidRDefault="0059095F" w:rsidP="2BF27817">
            <w:pPr>
              <w:jc w:val="both"/>
              <w:rPr>
                <w:rFonts w:ascii="Times New Roman" w:eastAsia="Times New Roman" w:hAnsi="Times New Roman" w:cs="Times New Roman"/>
                <w:b/>
                <w:bCs/>
                <w:sz w:val="24"/>
                <w:szCs w:val="24"/>
              </w:rPr>
            </w:pPr>
          </w:p>
          <w:p w14:paraId="2893FF5D" w14:textId="77777777" w:rsidR="0059095F" w:rsidRDefault="0059095F" w:rsidP="2BF27817">
            <w:pPr>
              <w:jc w:val="both"/>
              <w:rPr>
                <w:rFonts w:ascii="Times New Roman" w:eastAsia="Times New Roman" w:hAnsi="Times New Roman" w:cs="Times New Roman"/>
                <w:b/>
                <w:bCs/>
                <w:sz w:val="24"/>
                <w:szCs w:val="24"/>
              </w:rPr>
            </w:pPr>
          </w:p>
          <w:p w14:paraId="4D9C4E43" w14:textId="77777777" w:rsidR="0059095F" w:rsidRDefault="0059095F" w:rsidP="2BF27817">
            <w:pPr>
              <w:jc w:val="both"/>
              <w:rPr>
                <w:rFonts w:ascii="Times New Roman" w:eastAsia="Times New Roman" w:hAnsi="Times New Roman" w:cs="Times New Roman"/>
                <w:b/>
                <w:bCs/>
                <w:sz w:val="24"/>
                <w:szCs w:val="24"/>
              </w:rPr>
            </w:pPr>
          </w:p>
          <w:p w14:paraId="619CB096" w14:textId="77777777" w:rsidR="0059095F" w:rsidRDefault="0059095F" w:rsidP="2BF27817">
            <w:pPr>
              <w:jc w:val="both"/>
              <w:rPr>
                <w:rFonts w:ascii="Times New Roman" w:eastAsia="Times New Roman" w:hAnsi="Times New Roman" w:cs="Times New Roman"/>
                <w:b/>
                <w:bCs/>
                <w:sz w:val="24"/>
                <w:szCs w:val="24"/>
              </w:rPr>
            </w:pPr>
          </w:p>
          <w:p w14:paraId="119BF9A6" w14:textId="77777777" w:rsidR="0059095F" w:rsidRDefault="0059095F" w:rsidP="2BF27817">
            <w:pPr>
              <w:jc w:val="both"/>
              <w:rPr>
                <w:rFonts w:ascii="Times New Roman" w:eastAsia="Times New Roman" w:hAnsi="Times New Roman" w:cs="Times New Roman"/>
                <w:b/>
                <w:bCs/>
                <w:sz w:val="24"/>
                <w:szCs w:val="24"/>
              </w:rPr>
            </w:pPr>
          </w:p>
          <w:p w14:paraId="407F626A" w14:textId="77777777" w:rsidR="00327173" w:rsidRDefault="00327173" w:rsidP="2BF27817">
            <w:pPr>
              <w:jc w:val="both"/>
              <w:rPr>
                <w:rFonts w:ascii="Times New Roman" w:eastAsia="Times New Roman" w:hAnsi="Times New Roman" w:cs="Times New Roman"/>
                <w:b/>
                <w:bCs/>
                <w:sz w:val="24"/>
                <w:szCs w:val="24"/>
              </w:rPr>
            </w:pPr>
          </w:p>
          <w:p w14:paraId="44B936E7" w14:textId="03238DC3" w:rsidR="00060ACB" w:rsidRDefault="009D1E25"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sidRPr="009D1E25">
              <w:rPr>
                <w:rFonts w:ascii="Times New Roman" w:eastAsia="Times New Roman" w:hAnsi="Times New Roman" w:cs="Times New Roman"/>
                <w:b/>
                <w:bCs/>
                <w:sz w:val="24"/>
                <w:szCs w:val="24"/>
              </w:rPr>
              <w:t>Selgitame.</w:t>
            </w:r>
            <w:r w:rsidR="0059095F" w:rsidRPr="009D1E25">
              <w:rPr>
                <w:rFonts w:ascii="Times New Roman" w:eastAsia="Times New Roman" w:hAnsi="Times New Roman" w:cs="Times New Roman"/>
                <w:b/>
                <w:bCs/>
                <w:sz w:val="24"/>
                <w:szCs w:val="24"/>
              </w:rPr>
              <w:t xml:space="preserve"> </w:t>
            </w:r>
            <w:r w:rsidRPr="009D1E25">
              <w:rPr>
                <w:rFonts w:ascii="Times New Roman" w:eastAsia="Times New Roman" w:hAnsi="Times New Roman" w:cs="Times New Roman"/>
                <w:sz w:val="24"/>
                <w:szCs w:val="24"/>
              </w:rPr>
              <w:t>Hindasime, et eraldi teavitamiskohustuse sätestamine on vajalik. Kuigi haldusakti teatavakstegemist reguleerivad ka üldseadused, aitab erisäte tagada, et kaardi kehtetuks tunnistamisest teavitatakse inimest põhjendamatu viivituseta, arvestades, et otsus mõjutab vahetult kaardiga seotud õiguste kasutamist.</w:t>
            </w:r>
          </w:p>
          <w:p w14:paraId="36D6ABED" w14:textId="77777777" w:rsidR="00CF3B81" w:rsidRPr="009D1E25" w:rsidRDefault="00CF3B81" w:rsidP="2BF27817">
            <w:pPr>
              <w:jc w:val="both"/>
              <w:rPr>
                <w:rFonts w:ascii="Times New Roman" w:eastAsia="Times New Roman" w:hAnsi="Times New Roman" w:cs="Times New Roman"/>
                <w:sz w:val="24"/>
                <w:szCs w:val="24"/>
              </w:rPr>
            </w:pPr>
          </w:p>
          <w:p w14:paraId="4875ABF0" w14:textId="77777777" w:rsidR="00D468BE" w:rsidRPr="00D468BE" w:rsidRDefault="00060ACB" w:rsidP="00D468BE">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9. </w:t>
            </w:r>
            <w:r w:rsidR="00D468BE" w:rsidRPr="00D468BE">
              <w:rPr>
                <w:rFonts w:ascii="Times New Roman" w:eastAsia="Times New Roman" w:hAnsi="Times New Roman" w:cs="Times New Roman"/>
                <w:b/>
                <w:bCs/>
                <w:sz w:val="24"/>
                <w:szCs w:val="24"/>
              </w:rPr>
              <w:t xml:space="preserve">Mitte arvestatud. </w:t>
            </w:r>
            <w:r w:rsidR="00D468BE" w:rsidRPr="00D468BE">
              <w:rPr>
                <w:rFonts w:ascii="Times New Roman" w:eastAsia="Times New Roman" w:hAnsi="Times New Roman" w:cs="Times New Roman"/>
                <w:sz w:val="24"/>
                <w:szCs w:val="24"/>
              </w:rPr>
              <w:t xml:space="preserve">Kaardi või selle andmete võltsimise all peetakse silmas olukorda, kus SKA väljastatud kehtivat kaarti või sellele kantud andmeid on pärast kaardi väljastamist omavoliliselt muudetud või täiendatud. Sellisel juhul on tegemist algselt õiguspäraselt väljastatud kaardiga, mille kehtivus tuleb võltsimise tõttu lõpetada. Kui tegemist on algusest peale võltsitud kaardiga, </w:t>
            </w:r>
            <w:r w:rsidR="00D468BE" w:rsidRPr="00D468BE">
              <w:rPr>
                <w:rFonts w:ascii="Times New Roman" w:eastAsia="Times New Roman" w:hAnsi="Times New Roman" w:cs="Times New Roman"/>
                <w:sz w:val="24"/>
                <w:szCs w:val="24"/>
              </w:rPr>
              <w:lastRenderedPageBreak/>
              <w:t>mida SKA ei ole väljastanud, ei ole see kehtiv kaart ega vaja eraldi kehtetuks tunnistamist.</w:t>
            </w:r>
          </w:p>
          <w:p w14:paraId="789B16B7" w14:textId="6551DF17" w:rsidR="00060ACB" w:rsidRDefault="00060ACB" w:rsidP="2BF27817">
            <w:pPr>
              <w:jc w:val="both"/>
              <w:rPr>
                <w:rFonts w:ascii="Times New Roman" w:eastAsia="Times New Roman" w:hAnsi="Times New Roman" w:cs="Times New Roman"/>
                <w:sz w:val="24"/>
                <w:szCs w:val="24"/>
              </w:rPr>
            </w:pPr>
          </w:p>
          <w:p w14:paraId="4DDCDD4E" w14:textId="177A8E13" w:rsidR="00FE1399" w:rsidRDefault="00FE1399"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r w:rsidR="003613A0">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D468BE">
              <w:rPr>
                <w:rFonts w:ascii="Times New Roman" w:eastAsia="Times New Roman" w:hAnsi="Times New Roman" w:cs="Times New Roman"/>
                <w:b/>
                <w:bCs/>
                <w:sz w:val="24"/>
                <w:szCs w:val="24"/>
              </w:rPr>
              <w:t xml:space="preserve">Arvestatud. </w:t>
            </w:r>
            <w:r w:rsidR="00D468BE" w:rsidRPr="00D468BE">
              <w:rPr>
                <w:rFonts w:ascii="Times New Roman" w:eastAsia="Times New Roman" w:hAnsi="Times New Roman" w:cs="Times New Roman"/>
                <w:sz w:val="24"/>
                <w:szCs w:val="24"/>
              </w:rPr>
              <w:t>Eelnõu ja seletuskirja on täiendatud.</w:t>
            </w:r>
            <w:r w:rsidR="00D468BE">
              <w:rPr>
                <w:rFonts w:ascii="Times New Roman" w:eastAsia="Times New Roman" w:hAnsi="Times New Roman" w:cs="Times New Roman"/>
                <w:b/>
                <w:bCs/>
                <w:sz w:val="24"/>
                <w:szCs w:val="24"/>
              </w:rPr>
              <w:t xml:space="preserve"> </w:t>
            </w:r>
          </w:p>
          <w:p w14:paraId="2B571F2B" w14:textId="77777777" w:rsidR="006C5705" w:rsidRDefault="006C5705" w:rsidP="2BF27817">
            <w:pPr>
              <w:jc w:val="both"/>
              <w:rPr>
                <w:rFonts w:ascii="Times New Roman" w:eastAsia="Times New Roman" w:hAnsi="Times New Roman" w:cs="Times New Roman"/>
                <w:b/>
                <w:bCs/>
                <w:sz w:val="24"/>
                <w:szCs w:val="24"/>
              </w:rPr>
            </w:pPr>
          </w:p>
          <w:p w14:paraId="4725C6B4" w14:textId="77777777" w:rsidR="006C5705" w:rsidRDefault="006C5705" w:rsidP="2BF27817">
            <w:pPr>
              <w:jc w:val="both"/>
              <w:rPr>
                <w:rFonts w:ascii="Times New Roman" w:eastAsia="Times New Roman" w:hAnsi="Times New Roman" w:cs="Times New Roman"/>
                <w:b/>
                <w:bCs/>
                <w:sz w:val="24"/>
                <w:szCs w:val="24"/>
              </w:rPr>
            </w:pPr>
          </w:p>
          <w:p w14:paraId="5E1A0A8F" w14:textId="77777777" w:rsidR="006C5705" w:rsidRDefault="006C5705" w:rsidP="2BF27817">
            <w:pPr>
              <w:jc w:val="both"/>
              <w:rPr>
                <w:rFonts w:ascii="Times New Roman" w:eastAsia="Times New Roman" w:hAnsi="Times New Roman" w:cs="Times New Roman"/>
                <w:b/>
                <w:bCs/>
                <w:sz w:val="24"/>
                <w:szCs w:val="24"/>
              </w:rPr>
            </w:pPr>
          </w:p>
          <w:p w14:paraId="1F9AD4F2" w14:textId="77777777" w:rsidR="006C5705" w:rsidRDefault="006C5705" w:rsidP="2BF27817">
            <w:pPr>
              <w:jc w:val="both"/>
              <w:rPr>
                <w:rFonts w:ascii="Times New Roman" w:eastAsia="Times New Roman" w:hAnsi="Times New Roman" w:cs="Times New Roman"/>
                <w:b/>
                <w:bCs/>
                <w:sz w:val="24"/>
                <w:szCs w:val="24"/>
              </w:rPr>
            </w:pPr>
          </w:p>
          <w:p w14:paraId="0C19D7B3" w14:textId="77777777" w:rsidR="006C5705" w:rsidRDefault="006C5705" w:rsidP="2BF27817">
            <w:pPr>
              <w:jc w:val="both"/>
              <w:rPr>
                <w:rFonts w:ascii="Times New Roman" w:eastAsia="Times New Roman" w:hAnsi="Times New Roman" w:cs="Times New Roman"/>
                <w:b/>
                <w:bCs/>
                <w:sz w:val="24"/>
                <w:szCs w:val="24"/>
              </w:rPr>
            </w:pPr>
          </w:p>
          <w:p w14:paraId="56C01CDE" w14:textId="77777777" w:rsidR="006C5705" w:rsidRDefault="006C5705" w:rsidP="2BF27817">
            <w:pPr>
              <w:jc w:val="both"/>
              <w:rPr>
                <w:rFonts w:ascii="Times New Roman" w:eastAsia="Times New Roman" w:hAnsi="Times New Roman" w:cs="Times New Roman"/>
                <w:b/>
                <w:bCs/>
                <w:sz w:val="24"/>
                <w:szCs w:val="24"/>
              </w:rPr>
            </w:pPr>
          </w:p>
          <w:p w14:paraId="45301FF5" w14:textId="77777777" w:rsidR="002A7189" w:rsidRDefault="002A7189" w:rsidP="2BF27817">
            <w:pPr>
              <w:jc w:val="both"/>
              <w:rPr>
                <w:rFonts w:ascii="Times New Roman" w:eastAsia="Times New Roman" w:hAnsi="Times New Roman" w:cs="Times New Roman"/>
                <w:b/>
                <w:bCs/>
                <w:sz w:val="24"/>
                <w:szCs w:val="24"/>
              </w:rPr>
            </w:pPr>
          </w:p>
          <w:p w14:paraId="2815D7C0" w14:textId="77777777" w:rsidR="006C5705" w:rsidRDefault="006C5705" w:rsidP="2BF27817">
            <w:pPr>
              <w:jc w:val="both"/>
              <w:rPr>
                <w:rFonts w:ascii="Times New Roman" w:eastAsia="Times New Roman" w:hAnsi="Times New Roman" w:cs="Times New Roman"/>
                <w:b/>
                <w:bCs/>
                <w:sz w:val="24"/>
                <w:szCs w:val="24"/>
              </w:rPr>
            </w:pPr>
          </w:p>
          <w:p w14:paraId="240E5A75" w14:textId="4879F631" w:rsidR="006C5705" w:rsidRDefault="003613A0" w:rsidP="2BF27817">
            <w:pPr>
              <w:jc w:val="both"/>
              <w:rPr>
                <w:rFonts w:ascii="Times New Roman" w:eastAsia="Times New Roman" w:hAnsi="Times New Roman" w:cs="Times New Roman"/>
                <w:b/>
                <w:bCs/>
                <w:sz w:val="24"/>
                <w:szCs w:val="24"/>
              </w:rPr>
            </w:pPr>
            <w:r w:rsidRPr="002A7189">
              <w:rPr>
                <w:rFonts w:ascii="Times New Roman" w:eastAsia="Times New Roman" w:hAnsi="Times New Roman" w:cs="Times New Roman"/>
                <w:b/>
                <w:bCs/>
                <w:sz w:val="24"/>
                <w:szCs w:val="24"/>
              </w:rPr>
              <w:t>10.2</w:t>
            </w:r>
            <w:r w:rsidR="00D468BE" w:rsidRPr="002A7189">
              <w:rPr>
                <w:rFonts w:ascii="Times New Roman" w:eastAsia="Times New Roman" w:hAnsi="Times New Roman" w:cs="Times New Roman"/>
                <w:b/>
                <w:bCs/>
                <w:sz w:val="24"/>
                <w:szCs w:val="24"/>
              </w:rPr>
              <w:t xml:space="preserve">. Arvestatud. </w:t>
            </w:r>
            <w:r w:rsidR="00D468BE" w:rsidRPr="002A7189">
              <w:rPr>
                <w:rFonts w:ascii="Times New Roman" w:eastAsia="Times New Roman" w:hAnsi="Times New Roman" w:cs="Times New Roman"/>
                <w:sz w:val="24"/>
                <w:szCs w:val="24"/>
              </w:rPr>
              <w:t>Eelnõu ja seletuskirja on viitega SÜS-ile täiendatud, tervisetõendi nõudeid saab täpsustada määruses.</w:t>
            </w:r>
          </w:p>
          <w:p w14:paraId="04273400" w14:textId="77777777" w:rsidR="006C5705" w:rsidRDefault="006C5705" w:rsidP="2BF27817">
            <w:pPr>
              <w:jc w:val="both"/>
              <w:rPr>
                <w:rFonts w:ascii="Times New Roman" w:eastAsia="Times New Roman" w:hAnsi="Times New Roman" w:cs="Times New Roman"/>
                <w:b/>
                <w:bCs/>
                <w:sz w:val="24"/>
                <w:szCs w:val="24"/>
              </w:rPr>
            </w:pPr>
          </w:p>
          <w:p w14:paraId="50F89AD0" w14:textId="77777777" w:rsidR="006C5705" w:rsidRDefault="006C5705" w:rsidP="2BF27817">
            <w:pPr>
              <w:jc w:val="both"/>
              <w:rPr>
                <w:rFonts w:ascii="Times New Roman" w:eastAsia="Times New Roman" w:hAnsi="Times New Roman" w:cs="Times New Roman"/>
                <w:b/>
                <w:bCs/>
                <w:sz w:val="24"/>
                <w:szCs w:val="24"/>
              </w:rPr>
            </w:pPr>
          </w:p>
          <w:p w14:paraId="04B847BC" w14:textId="77777777" w:rsidR="006C5705" w:rsidRDefault="006C5705" w:rsidP="2BF27817">
            <w:pPr>
              <w:jc w:val="both"/>
              <w:rPr>
                <w:rFonts w:ascii="Times New Roman" w:eastAsia="Times New Roman" w:hAnsi="Times New Roman" w:cs="Times New Roman"/>
                <w:b/>
                <w:bCs/>
                <w:sz w:val="24"/>
                <w:szCs w:val="24"/>
              </w:rPr>
            </w:pPr>
          </w:p>
          <w:p w14:paraId="423E565D" w14:textId="77777777" w:rsidR="006C5705" w:rsidRDefault="006C5705" w:rsidP="2BF27817">
            <w:pPr>
              <w:jc w:val="both"/>
              <w:rPr>
                <w:rFonts w:ascii="Times New Roman" w:eastAsia="Times New Roman" w:hAnsi="Times New Roman" w:cs="Times New Roman"/>
                <w:b/>
                <w:bCs/>
                <w:sz w:val="24"/>
                <w:szCs w:val="24"/>
              </w:rPr>
            </w:pPr>
          </w:p>
          <w:p w14:paraId="1F8A1DC8" w14:textId="77777777" w:rsidR="006C5705" w:rsidRDefault="006C5705" w:rsidP="2BF27817">
            <w:pPr>
              <w:jc w:val="both"/>
              <w:rPr>
                <w:rFonts w:ascii="Times New Roman" w:eastAsia="Times New Roman" w:hAnsi="Times New Roman" w:cs="Times New Roman"/>
                <w:b/>
                <w:bCs/>
                <w:sz w:val="24"/>
                <w:szCs w:val="24"/>
              </w:rPr>
            </w:pPr>
          </w:p>
          <w:p w14:paraId="317D76C7" w14:textId="77777777" w:rsidR="006C5705" w:rsidRDefault="006C5705" w:rsidP="2BF27817">
            <w:pPr>
              <w:jc w:val="both"/>
              <w:rPr>
                <w:rFonts w:ascii="Times New Roman" w:eastAsia="Times New Roman" w:hAnsi="Times New Roman" w:cs="Times New Roman"/>
                <w:b/>
                <w:bCs/>
                <w:sz w:val="24"/>
                <w:szCs w:val="24"/>
              </w:rPr>
            </w:pPr>
          </w:p>
          <w:p w14:paraId="53FAC97C" w14:textId="77777777" w:rsidR="0083139D" w:rsidRPr="0083139D" w:rsidRDefault="003613A0" w:rsidP="0083139D">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10.3 </w:t>
            </w:r>
            <w:r w:rsidR="0083139D" w:rsidRPr="0083139D">
              <w:rPr>
                <w:rFonts w:ascii="Times New Roman" w:eastAsia="Times New Roman" w:hAnsi="Times New Roman" w:cs="Times New Roman"/>
                <w:b/>
                <w:bCs/>
                <w:sz w:val="24"/>
                <w:szCs w:val="24"/>
              </w:rPr>
              <w:t xml:space="preserve">Arvestatud. </w:t>
            </w:r>
            <w:r w:rsidR="0083139D" w:rsidRPr="0083139D">
              <w:rPr>
                <w:rFonts w:ascii="Times New Roman" w:eastAsia="Times New Roman" w:hAnsi="Times New Roman" w:cs="Times New Roman"/>
                <w:sz w:val="24"/>
                <w:szCs w:val="24"/>
              </w:rPr>
              <w:t>Eelnõu ja seletuskirja on täpsustatud. Parkimiskaardi kasutamise üle ei kavandata eraldi SKA järelevalvet. Parkimiskaardi kasutamise nõuete täitmise kontroll toimub liiklusseaduse kohase liiklusjärelevalve raames. Eelnõuga täpsustatakse ka LS § 193 lõiget 1, sätestades selgelt kohaliku omavalitsuse pädevuse teha oma territooriumil järelevalvet parkimiskaardiga seotud parkimisõiguse nõuetekohase kasutamise üle.</w:t>
            </w:r>
            <w:r w:rsidR="0083139D" w:rsidRPr="0083139D">
              <w:rPr>
                <w:rFonts w:ascii="Times New Roman" w:eastAsia="Times New Roman" w:hAnsi="Times New Roman" w:cs="Times New Roman"/>
                <w:b/>
                <w:bCs/>
                <w:sz w:val="24"/>
                <w:szCs w:val="24"/>
              </w:rPr>
              <w:t xml:space="preserve"> </w:t>
            </w:r>
          </w:p>
          <w:p w14:paraId="525E672E" w14:textId="57106A38" w:rsidR="006C5705" w:rsidRDefault="006C5705" w:rsidP="2BF27817">
            <w:pPr>
              <w:jc w:val="both"/>
              <w:rPr>
                <w:rFonts w:ascii="Times New Roman" w:eastAsia="Times New Roman" w:hAnsi="Times New Roman" w:cs="Times New Roman"/>
                <w:b/>
                <w:bCs/>
                <w:sz w:val="24"/>
                <w:szCs w:val="24"/>
              </w:rPr>
            </w:pPr>
          </w:p>
          <w:p w14:paraId="1CA54150" w14:textId="77777777" w:rsidR="006C5705" w:rsidRDefault="006C5705" w:rsidP="2BF27817">
            <w:pPr>
              <w:jc w:val="both"/>
              <w:rPr>
                <w:rFonts w:ascii="Times New Roman" w:eastAsia="Times New Roman" w:hAnsi="Times New Roman" w:cs="Times New Roman"/>
                <w:b/>
                <w:bCs/>
                <w:sz w:val="24"/>
                <w:szCs w:val="24"/>
              </w:rPr>
            </w:pPr>
          </w:p>
          <w:p w14:paraId="2CFDEEF7" w14:textId="77777777" w:rsidR="006C5705" w:rsidRDefault="006C5705" w:rsidP="2BF27817">
            <w:pPr>
              <w:jc w:val="both"/>
              <w:rPr>
                <w:rFonts w:ascii="Times New Roman" w:eastAsia="Times New Roman" w:hAnsi="Times New Roman" w:cs="Times New Roman"/>
                <w:b/>
                <w:bCs/>
                <w:sz w:val="24"/>
                <w:szCs w:val="24"/>
              </w:rPr>
            </w:pPr>
          </w:p>
          <w:p w14:paraId="39DB24DD" w14:textId="12CC0434" w:rsidR="006C5705" w:rsidRDefault="006C5705"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00845448">
              <w:rPr>
                <w:rFonts w:ascii="Times New Roman" w:eastAsia="Times New Roman" w:hAnsi="Times New Roman" w:cs="Times New Roman"/>
                <w:b/>
                <w:bCs/>
                <w:sz w:val="24"/>
                <w:szCs w:val="24"/>
              </w:rPr>
              <w:t>Arvestatud</w:t>
            </w:r>
            <w:r w:rsidR="00396144">
              <w:rPr>
                <w:rFonts w:ascii="Times New Roman" w:eastAsia="Times New Roman" w:hAnsi="Times New Roman" w:cs="Times New Roman"/>
                <w:b/>
                <w:bCs/>
                <w:sz w:val="24"/>
                <w:szCs w:val="24"/>
              </w:rPr>
              <w:t>.</w:t>
            </w:r>
            <w:r w:rsidR="00845448">
              <w:rPr>
                <w:rFonts w:ascii="Times New Roman" w:eastAsia="Times New Roman" w:hAnsi="Times New Roman" w:cs="Times New Roman"/>
                <w:b/>
                <w:bCs/>
                <w:sz w:val="24"/>
                <w:szCs w:val="24"/>
              </w:rPr>
              <w:t xml:space="preserve"> </w:t>
            </w:r>
            <w:r w:rsidR="00845448" w:rsidRPr="00845448">
              <w:rPr>
                <w:rFonts w:ascii="Times New Roman" w:eastAsia="Times New Roman" w:hAnsi="Times New Roman" w:cs="Times New Roman"/>
                <w:sz w:val="24"/>
                <w:szCs w:val="24"/>
              </w:rPr>
              <w:t>Eelnõu ja seletuskirja täiendatud.</w:t>
            </w:r>
            <w:r w:rsidR="00845448">
              <w:rPr>
                <w:rFonts w:ascii="Times New Roman" w:eastAsia="Times New Roman" w:hAnsi="Times New Roman" w:cs="Times New Roman"/>
                <w:b/>
                <w:bCs/>
                <w:sz w:val="24"/>
                <w:szCs w:val="24"/>
              </w:rPr>
              <w:t xml:space="preserve"> </w:t>
            </w:r>
          </w:p>
          <w:p w14:paraId="607CF631" w14:textId="77777777" w:rsidR="00703328" w:rsidRDefault="00703328" w:rsidP="2BF27817">
            <w:pPr>
              <w:jc w:val="both"/>
              <w:rPr>
                <w:rFonts w:ascii="Times New Roman" w:eastAsia="Times New Roman" w:hAnsi="Times New Roman" w:cs="Times New Roman"/>
                <w:b/>
                <w:bCs/>
                <w:sz w:val="24"/>
                <w:szCs w:val="24"/>
              </w:rPr>
            </w:pPr>
          </w:p>
          <w:p w14:paraId="00D7FD19" w14:textId="77777777" w:rsidR="00703328" w:rsidRDefault="00703328" w:rsidP="2BF27817">
            <w:pPr>
              <w:jc w:val="both"/>
              <w:rPr>
                <w:rFonts w:ascii="Times New Roman" w:eastAsia="Times New Roman" w:hAnsi="Times New Roman" w:cs="Times New Roman"/>
                <w:b/>
                <w:bCs/>
                <w:sz w:val="24"/>
                <w:szCs w:val="24"/>
              </w:rPr>
            </w:pPr>
          </w:p>
          <w:p w14:paraId="4EA1CA85" w14:textId="77777777" w:rsidR="003613A0" w:rsidRDefault="003613A0" w:rsidP="2BF27817">
            <w:pPr>
              <w:jc w:val="both"/>
              <w:rPr>
                <w:rFonts w:ascii="Times New Roman" w:eastAsia="Times New Roman" w:hAnsi="Times New Roman" w:cs="Times New Roman"/>
                <w:b/>
                <w:bCs/>
                <w:sz w:val="24"/>
                <w:szCs w:val="24"/>
              </w:rPr>
            </w:pPr>
          </w:p>
          <w:p w14:paraId="6A8C1858" w14:textId="1E56C05D" w:rsidR="00C57B94" w:rsidRPr="00C57B94" w:rsidRDefault="00703328"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w:t>
            </w:r>
            <w:r w:rsidR="00156807">
              <w:rPr>
                <w:rFonts w:ascii="Times New Roman" w:eastAsia="Times New Roman" w:hAnsi="Times New Roman" w:cs="Times New Roman"/>
                <w:b/>
                <w:bCs/>
                <w:sz w:val="24"/>
                <w:szCs w:val="24"/>
              </w:rPr>
              <w:t xml:space="preserve">Arvestatud. </w:t>
            </w:r>
            <w:r w:rsidR="00156807" w:rsidRPr="00156807">
              <w:rPr>
                <w:rFonts w:ascii="Times New Roman" w:eastAsia="Times New Roman" w:hAnsi="Times New Roman" w:cs="Times New Roman"/>
                <w:sz w:val="24"/>
                <w:szCs w:val="24"/>
              </w:rPr>
              <w:t>Seletuskirja 7. peatükki on täiendatud.</w:t>
            </w:r>
            <w:r w:rsidR="00156807">
              <w:rPr>
                <w:rFonts w:ascii="Times New Roman" w:eastAsia="Times New Roman" w:hAnsi="Times New Roman" w:cs="Times New Roman"/>
                <w:b/>
                <w:bCs/>
                <w:sz w:val="24"/>
                <w:szCs w:val="24"/>
              </w:rPr>
              <w:t xml:space="preserve"> </w:t>
            </w:r>
          </w:p>
        </w:tc>
      </w:tr>
      <w:tr w:rsidR="005E12C2" w14:paraId="7E46C453" w14:textId="77777777" w:rsidTr="64C3FBB9">
        <w:trPr>
          <w:trHeight w:val="300"/>
        </w:trPr>
        <w:tc>
          <w:tcPr>
            <w:tcW w:w="7110" w:type="dxa"/>
            <w:shd w:val="clear" w:color="auto" w:fill="DEEAF6" w:themeFill="accent1" w:themeFillTint="33"/>
          </w:tcPr>
          <w:p w14:paraId="398CD103" w14:textId="04550329" w:rsidR="005E12C2" w:rsidRPr="0072342F" w:rsidRDefault="006B0650" w:rsidP="005F261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Eesti Puuetega Inimeste koda</w:t>
            </w:r>
          </w:p>
        </w:tc>
        <w:tc>
          <w:tcPr>
            <w:tcW w:w="6764" w:type="dxa"/>
            <w:shd w:val="clear" w:color="auto" w:fill="DEEAF6" w:themeFill="accent1" w:themeFillTint="33"/>
          </w:tcPr>
          <w:p w14:paraId="6A3B4158" w14:textId="77777777" w:rsidR="005E12C2" w:rsidRDefault="005E12C2" w:rsidP="2BF27817">
            <w:pPr>
              <w:jc w:val="both"/>
              <w:rPr>
                <w:rFonts w:ascii="Times New Roman" w:eastAsia="Times New Roman" w:hAnsi="Times New Roman" w:cs="Times New Roman"/>
                <w:sz w:val="24"/>
                <w:szCs w:val="24"/>
              </w:rPr>
            </w:pPr>
          </w:p>
        </w:tc>
      </w:tr>
      <w:tr w:rsidR="006B0650" w14:paraId="40D57DDC" w14:textId="77777777" w:rsidTr="64C3FBB9">
        <w:trPr>
          <w:trHeight w:val="300"/>
        </w:trPr>
        <w:tc>
          <w:tcPr>
            <w:tcW w:w="7110" w:type="dxa"/>
          </w:tcPr>
          <w:p w14:paraId="27E11CE2" w14:textId="201FE9FD" w:rsidR="00D2620D" w:rsidRPr="00D2620D" w:rsidRDefault="00D2620D" w:rsidP="00D2620D">
            <w:pPr>
              <w:jc w:val="both"/>
              <w:rPr>
                <w:rFonts w:ascii="Times New Roman" w:eastAsia="Times New Roman" w:hAnsi="Times New Roman" w:cs="Times New Roman"/>
                <w:b/>
                <w:bCs/>
                <w:sz w:val="24"/>
                <w:szCs w:val="24"/>
              </w:rPr>
            </w:pPr>
            <w:r w:rsidRPr="00D2620D">
              <w:rPr>
                <w:rFonts w:ascii="Times New Roman" w:eastAsia="Times New Roman" w:hAnsi="Times New Roman" w:cs="Times New Roman"/>
                <w:b/>
                <w:bCs/>
                <w:sz w:val="24"/>
                <w:szCs w:val="24"/>
              </w:rPr>
              <w:t>Eesti Puuetega Inimeste Koja arvamus Puuetega inimeste sotsiaaltoetuste seaduse muutmise ja sellega seonduvalt teiste seaduste muutmise seaduse eelnõule</w:t>
            </w:r>
          </w:p>
          <w:p w14:paraId="2351EE6D" w14:textId="77777777" w:rsidR="00915D6E" w:rsidRDefault="00915D6E" w:rsidP="00D2620D">
            <w:pPr>
              <w:jc w:val="both"/>
              <w:rPr>
                <w:rFonts w:ascii="Times New Roman" w:eastAsia="Times New Roman" w:hAnsi="Times New Roman" w:cs="Times New Roman"/>
                <w:sz w:val="24"/>
                <w:szCs w:val="24"/>
              </w:rPr>
            </w:pPr>
          </w:p>
          <w:p w14:paraId="40FC30F8" w14:textId="7E11AA26" w:rsidR="00D2620D" w:rsidRPr="00D2620D" w:rsidRDefault="00D2620D" w:rsidP="00D2620D">
            <w:pPr>
              <w:jc w:val="both"/>
              <w:rPr>
                <w:rFonts w:ascii="Times New Roman" w:eastAsia="Times New Roman" w:hAnsi="Times New Roman" w:cs="Times New Roman"/>
                <w:sz w:val="24"/>
                <w:szCs w:val="24"/>
              </w:rPr>
            </w:pPr>
            <w:r w:rsidRPr="00D2620D">
              <w:rPr>
                <w:rFonts w:ascii="Times New Roman" w:eastAsia="Times New Roman" w:hAnsi="Times New Roman" w:cs="Times New Roman"/>
                <w:sz w:val="24"/>
                <w:szCs w:val="24"/>
              </w:rPr>
              <w:t xml:space="preserve">Euroopa puudega inimese kaardi ja Euroopa puudega inimese parkimiskaardi kasutuselevõtt ning nende vastastikuse tunnustamise ülevõtmine Eesti õigusesse on tervitatav ja kauaoodatud lahendus. Tervitame Muuseumiseaduse muudatuse eesmärki säilitada tasuta </w:t>
            </w:r>
          </w:p>
          <w:p w14:paraId="0F8BF2DF" w14:textId="619911D8" w:rsidR="006B0650" w:rsidRPr="00915D6E" w:rsidRDefault="00D2620D" w:rsidP="00D2620D">
            <w:pPr>
              <w:jc w:val="both"/>
              <w:rPr>
                <w:rFonts w:ascii="Times New Roman" w:eastAsia="Times New Roman" w:hAnsi="Times New Roman" w:cs="Times New Roman"/>
                <w:b/>
                <w:bCs/>
                <w:sz w:val="24"/>
                <w:szCs w:val="24"/>
              </w:rPr>
            </w:pPr>
            <w:r w:rsidRPr="00D2620D">
              <w:rPr>
                <w:rFonts w:ascii="Times New Roman" w:eastAsia="Times New Roman" w:hAnsi="Times New Roman" w:cs="Times New Roman"/>
                <w:sz w:val="24"/>
                <w:szCs w:val="24"/>
              </w:rPr>
              <w:t xml:space="preserve">muuseumikülastus puudega lastele koos saatjaga ning laiendada seda raske nägemispuudega inimestele ja nende saatjatele. Samuti tervitame ühistranspordis puudega laste saatjate õiguste laiendamist. </w:t>
            </w:r>
            <w:r w:rsidRPr="00915D6E">
              <w:rPr>
                <w:rFonts w:ascii="Times New Roman" w:eastAsia="Times New Roman" w:hAnsi="Times New Roman" w:cs="Times New Roman"/>
                <w:b/>
                <w:bCs/>
                <w:sz w:val="24"/>
                <w:szCs w:val="24"/>
              </w:rPr>
              <w:t>Samas tuleb välistada olukord, kus senine õigus sõltub inimese jaoks ebaselgest või liiga kitsalt määratud A-tähisest ning mõni seni õigustatud inimene jääb muudatuse tõttu soodustusest ilma.</w:t>
            </w:r>
          </w:p>
          <w:p w14:paraId="67B17726" w14:textId="77777777" w:rsidR="00915D6E" w:rsidRDefault="00915D6E" w:rsidP="00D2620D">
            <w:pPr>
              <w:jc w:val="both"/>
              <w:rPr>
                <w:rFonts w:ascii="Times New Roman" w:eastAsia="Times New Roman" w:hAnsi="Times New Roman" w:cs="Times New Roman"/>
                <w:b/>
                <w:bCs/>
                <w:sz w:val="24"/>
                <w:szCs w:val="24"/>
              </w:rPr>
            </w:pPr>
          </w:p>
          <w:p w14:paraId="4C51B645" w14:textId="77777777" w:rsidR="00746E11" w:rsidRPr="00746E11" w:rsidRDefault="00746E11" w:rsidP="00746E11">
            <w:pPr>
              <w:jc w:val="both"/>
              <w:rPr>
                <w:rFonts w:ascii="Times New Roman" w:eastAsia="Times New Roman" w:hAnsi="Times New Roman" w:cs="Times New Roman"/>
                <w:b/>
                <w:bCs/>
                <w:sz w:val="24"/>
                <w:szCs w:val="24"/>
              </w:rPr>
            </w:pPr>
            <w:r w:rsidRPr="00746E11">
              <w:rPr>
                <w:rFonts w:ascii="Times New Roman" w:eastAsia="Times New Roman" w:hAnsi="Times New Roman" w:cs="Times New Roman"/>
                <w:b/>
                <w:bCs/>
                <w:sz w:val="24"/>
                <w:szCs w:val="24"/>
              </w:rPr>
              <w:lastRenderedPageBreak/>
              <w:t>1. Euroopa Liidu puudega inimese kaardi ja parkimiskaardi tähelepanekud</w:t>
            </w:r>
          </w:p>
          <w:p w14:paraId="03EA49DB" w14:textId="315D40C1" w:rsidR="00915D6E" w:rsidRDefault="00746E11" w:rsidP="00746E11">
            <w:pPr>
              <w:jc w:val="both"/>
              <w:rPr>
                <w:rFonts w:ascii="Times New Roman" w:eastAsia="Times New Roman" w:hAnsi="Times New Roman" w:cs="Times New Roman"/>
                <w:sz w:val="24"/>
                <w:szCs w:val="24"/>
              </w:rPr>
            </w:pPr>
            <w:r w:rsidRPr="00746E11">
              <w:rPr>
                <w:rFonts w:ascii="Times New Roman" w:eastAsia="Times New Roman" w:hAnsi="Times New Roman" w:cs="Times New Roman"/>
                <w:sz w:val="24"/>
                <w:szCs w:val="24"/>
              </w:rPr>
              <w:t>1.1. Eelnõu paragrahviga 1 lõikes 9 sätestatakse SKA kohustus teha Euroopa puudega inimese kaardi väljastamise, sealhulgas kehtivusaja lõppemisel uue kaardi saamise, asendamise ja kehtetuks tunnistamise tingimused ning kord tasuta kättesaadavaks selgel ja kergesti ligipääsetaval viisil.</w:t>
            </w:r>
          </w:p>
          <w:p w14:paraId="7F9386FC" w14:textId="77777777" w:rsidR="00EC759D" w:rsidRDefault="00EC759D" w:rsidP="00746E11">
            <w:pPr>
              <w:jc w:val="both"/>
              <w:rPr>
                <w:rFonts w:ascii="Times New Roman" w:eastAsia="Times New Roman" w:hAnsi="Times New Roman" w:cs="Times New Roman"/>
                <w:sz w:val="24"/>
                <w:szCs w:val="24"/>
              </w:rPr>
            </w:pPr>
          </w:p>
          <w:p w14:paraId="614D8074" w14:textId="5CF1D283" w:rsidR="00EC759D" w:rsidRPr="00EC759D" w:rsidRDefault="00EC759D" w:rsidP="00EC759D">
            <w:pPr>
              <w:jc w:val="both"/>
              <w:rPr>
                <w:rFonts w:ascii="Times New Roman" w:eastAsia="Times New Roman" w:hAnsi="Times New Roman" w:cs="Times New Roman"/>
                <w:sz w:val="24"/>
                <w:szCs w:val="24"/>
              </w:rPr>
            </w:pPr>
            <w:r w:rsidRPr="00EC759D">
              <w:rPr>
                <w:rFonts w:ascii="Times New Roman" w:eastAsia="Times New Roman" w:hAnsi="Times New Roman" w:cs="Times New Roman"/>
                <w:b/>
                <w:bCs/>
                <w:sz w:val="24"/>
                <w:szCs w:val="24"/>
              </w:rPr>
              <w:t>Seisukoht</w:t>
            </w:r>
            <w:r w:rsidRPr="00EC759D">
              <w:rPr>
                <w:rFonts w:ascii="Times New Roman" w:eastAsia="Times New Roman" w:hAnsi="Times New Roman" w:cs="Times New Roman"/>
                <w:sz w:val="24"/>
                <w:szCs w:val="24"/>
              </w:rPr>
              <w:t xml:space="preserve">: Muuta sõnastust järgmiselt: „SKA avaldab Euroopa puudega inimese kaardi ja Euroopa puudega inimese parkimiskaardi kohta teabe selges keeles ja ligipääsetavates vormingutes. Teave peab olema kättesaadav vähemalt veebilehel, lihtsas keeles, eesti viipekeeles ning vajaduse korral kirjeldustõlkega ja subtiitritega audiovisuaalses vormis. Teave peab olema kättesaadav ka inimestele, kes ei saa kasutada digitaalset kanalit, ning sisaldama infot kaartide alusel pakutavate soodustuste, eritingimuste, taotlemise, vaide ja kaebuse võimaluste kohta. Teave tehakse kättesaadavaks kooskõlas avaliku teabe seaduse ja </w:t>
            </w:r>
          </w:p>
          <w:p w14:paraId="14CA3F03" w14:textId="7545C7AA" w:rsidR="00EC759D" w:rsidRPr="00746E11" w:rsidRDefault="00EC759D" w:rsidP="00EC759D">
            <w:pPr>
              <w:jc w:val="both"/>
              <w:rPr>
                <w:rFonts w:ascii="Times New Roman" w:eastAsia="Times New Roman" w:hAnsi="Times New Roman" w:cs="Times New Roman"/>
                <w:sz w:val="24"/>
                <w:szCs w:val="24"/>
              </w:rPr>
            </w:pPr>
            <w:r w:rsidRPr="00EC759D">
              <w:rPr>
                <w:rFonts w:ascii="Times New Roman" w:eastAsia="Times New Roman" w:hAnsi="Times New Roman" w:cs="Times New Roman"/>
                <w:sz w:val="24"/>
                <w:szCs w:val="24"/>
              </w:rPr>
              <w:t>toodete ja teenuste ligipääsetavuse seaduses sätestatud nõuetega.”</w:t>
            </w:r>
          </w:p>
          <w:p w14:paraId="039352D0" w14:textId="77777777" w:rsidR="00915D6E" w:rsidRDefault="00915D6E" w:rsidP="00D2620D">
            <w:pPr>
              <w:jc w:val="both"/>
              <w:rPr>
                <w:rFonts w:ascii="Times New Roman" w:eastAsia="Times New Roman" w:hAnsi="Times New Roman" w:cs="Times New Roman"/>
                <w:b/>
                <w:bCs/>
                <w:sz w:val="24"/>
                <w:szCs w:val="24"/>
              </w:rPr>
            </w:pPr>
          </w:p>
          <w:p w14:paraId="2F3883B1" w14:textId="77777777" w:rsidR="00512505" w:rsidRDefault="00512505" w:rsidP="00512505">
            <w:pPr>
              <w:jc w:val="both"/>
              <w:rPr>
                <w:rFonts w:ascii="Times New Roman" w:eastAsia="Times New Roman" w:hAnsi="Times New Roman" w:cs="Times New Roman"/>
                <w:b/>
                <w:bCs/>
                <w:sz w:val="24"/>
                <w:szCs w:val="24"/>
              </w:rPr>
            </w:pPr>
            <w:r w:rsidRPr="00512505">
              <w:rPr>
                <w:rFonts w:ascii="Times New Roman" w:eastAsia="Times New Roman" w:hAnsi="Times New Roman" w:cs="Times New Roman"/>
                <w:b/>
                <w:bCs/>
                <w:sz w:val="24"/>
                <w:szCs w:val="24"/>
              </w:rPr>
              <w:t xml:space="preserve">1.2. A-tähise individuaalne ja vajaduspõhine määramine </w:t>
            </w:r>
          </w:p>
          <w:p w14:paraId="03CC79D2" w14:textId="77777777" w:rsidR="00512505" w:rsidRDefault="00512505" w:rsidP="00512505">
            <w:pPr>
              <w:jc w:val="both"/>
              <w:rPr>
                <w:rFonts w:ascii="Times New Roman" w:eastAsia="Times New Roman" w:hAnsi="Times New Roman" w:cs="Times New Roman"/>
                <w:sz w:val="24"/>
                <w:szCs w:val="24"/>
              </w:rPr>
            </w:pPr>
            <w:r w:rsidRPr="00512505">
              <w:rPr>
                <w:rFonts w:ascii="Times New Roman" w:eastAsia="Times New Roman" w:hAnsi="Times New Roman" w:cs="Times New Roman"/>
                <w:sz w:val="24"/>
                <w:szCs w:val="24"/>
              </w:rPr>
              <w:t xml:space="preserve">Eelnõu paragrahviga 1 lõikes 9 sätestatakse, et A-tähis kantakse Euroopa puudega inimese kaardile isiku puhul, kes on suurema toetusvajadusega või saatjat vajav. Rakendusakti kavandi järgi antakse A-tähis automaatselt kõigile sügava puudega inimestele ja raske nägemispuudega inimestele, kuid tegeliku saatja vajadusega inimene võib jääda tähiseta. Eestis on kavandatud siduda A-tähise andmine olemasoleva puude tuvastamise süsteemiga, et vältida täiendava hindamismenetluse loomist. Direktiivi mõte on olnud laiem, st direktiivi järgi on võimalus lisada kaardile A-tähis, mis annab märku inimese õigusest puudega inimest saatvale ühele või mitmele isiklikule abistajale </w:t>
            </w:r>
            <w:r w:rsidRPr="00512505">
              <w:rPr>
                <w:rFonts w:ascii="Times New Roman" w:eastAsia="Times New Roman" w:hAnsi="Times New Roman" w:cs="Times New Roman"/>
                <w:sz w:val="24"/>
                <w:szCs w:val="24"/>
              </w:rPr>
              <w:lastRenderedPageBreak/>
              <w:t>või muule liikmesriigi õiguse või tava kohaselt tunnustatud saatvale või abistavale isikule, või abiloomale, mistõttu kitsalt puude raskusastmeaga sidumine ei kata direktiivi laiemat eesmärki ning võib tekitad ebavõrdset kohtlemist võrreldes liikmesriikide kodanikega. Ka Sotsiaalkindlustusameti poolt tellitud teenuse disaini aruanne toob välja, et see võib kaasa tuua ebavõrdset kohtlemist eri liikmesriikide väljastatavate kaartide omanike vahel, sest sisuliselt annab A-tähis suurema toetusvajaduse staatuse alusel võrdseid täiendavaid soodustusi erinevatele sisulistele nõuetele vastavatele isikutele sõltuvalt sellest, millistel alustel iga liikmesriik A-tähise väljastab. Sama analüüs toob välja riikliku soodustuse kontekstis vastolu A-tähise kasutamine sügava puude tõendamiseks, et saada ÜTS § 34 soodustust, oleks problemaatiline, sest sellisel juhul on teise liikmesriigi A-tähisega kaardiomanikul õigus vastavale soodustusele ilma, et tal tingimata esineks sügav puue. See tooks kaasa puudega inimeste ebavõrdse kohtlemise ÜTS § 34 soodustuse rakendamise</w:t>
            </w:r>
            <w:r>
              <w:rPr>
                <w:rFonts w:ascii="Times New Roman" w:eastAsia="Times New Roman" w:hAnsi="Times New Roman" w:cs="Times New Roman"/>
                <w:sz w:val="24"/>
                <w:szCs w:val="24"/>
              </w:rPr>
              <w:t>.</w:t>
            </w:r>
          </w:p>
          <w:p w14:paraId="4049D2F2" w14:textId="77777777" w:rsidR="00512505" w:rsidRDefault="00512505" w:rsidP="00512505">
            <w:pPr>
              <w:jc w:val="both"/>
              <w:rPr>
                <w:rFonts w:ascii="Times New Roman" w:eastAsia="Times New Roman" w:hAnsi="Times New Roman" w:cs="Times New Roman"/>
                <w:sz w:val="24"/>
                <w:szCs w:val="24"/>
              </w:rPr>
            </w:pPr>
          </w:p>
          <w:p w14:paraId="0A4E76D7" w14:textId="77777777" w:rsidR="00512505" w:rsidRDefault="00773018" w:rsidP="00773018">
            <w:pPr>
              <w:jc w:val="both"/>
              <w:rPr>
                <w:rFonts w:ascii="Times New Roman" w:eastAsia="Times New Roman" w:hAnsi="Times New Roman" w:cs="Times New Roman"/>
                <w:sz w:val="24"/>
                <w:szCs w:val="24"/>
              </w:rPr>
            </w:pPr>
            <w:r w:rsidRPr="00773018">
              <w:rPr>
                <w:rFonts w:ascii="Times New Roman" w:eastAsia="Times New Roman" w:hAnsi="Times New Roman" w:cs="Times New Roman"/>
                <w:sz w:val="24"/>
                <w:szCs w:val="24"/>
              </w:rPr>
              <w:t>Samuti näeme A-tähise kitsal käsitlemisel riskikohta eraettevõtluses puuetega inimestele pakutavatele soodustustele. Eestis pakutakse teatrites, kontsertidel, muuseumides ja muudes kultuuriteenustes puudega inimestele ja nende saatjatele erinevaid tasuta või soodushinnaga pileteid. EPIKoja ja kasutajate kogemuse põhjal on nende tingimused ebaühtlased ning võivad sõltuda puude raskusastmest, saatjavajadusest, ratastoolikoha olemasolust või asutuse enda hinnapoliitikast. Seetõttu võib Euroopa puudega inimese kaardi</w:t>
            </w:r>
            <w:r w:rsidR="00617BB2">
              <w:rPr>
                <w:rFonts w:ascii="Times New Roman" w:eastAsia="Times New Roman" w:hAnsi="Times New Roman" w:cs="Times New Roman"/>
                <w:sz w:val="24"/>
                <w:szCs w:val="24"/>
              </w:rPr>
              <w:t xml:space="preserve"> </w:t>
            </w:r>
            <w:r w:rsidRPr="00773018">
              <w:rPr>
                <w:rFonts w:ascii="Times New Roman" w:eastAsia="Times New Roman" w:hAnsi="Times New Roman" w:cs="Times New Roman"/>
                <w:sz w:val="24"/>
                <w:szCs w:val="24"/>
              </w:rPr>
              <w:t xml:space="preserve">kasutuselevõtul tekkida olukord, kus A-tähise kitsast kasutusest saab ettevõtjatele märgis, millest lähtuvalt soodustusi teha. Riigi eesmärk peab olema puuetega inimeste õiguste ja soodustuste laienemine, sh ka ise eeskuju näitamine soodustuste võimaldamisel ja nende laiendamisel. Kuigi eelnõu näeb mõningase laiendamise soodustustuse näol ette, siis </w:t>
            </w:r>
            <w:r w:rsidRPr="00773018">
              <w:rPr>
                <w:rFonts w:ascii="Times New Roman" w:eastAsia="Times New Roman" w:hAnsi="Times New Roman" w:cs="Times New Roman"/>
                <w:sz w:val="24"/>
                <w:szCs w:val="24"/>
              </w:rPr>
              <w:lastRenderedPageBreak/>
              <w:t>raske liikumispuudega inimesel täna võimalik ÜTS seaduse alusel tasuta sõita võimalik pole (võrdluseks raske nägemispuudega inimene saab tasuta sõita).</w:t>
            </w:r>
          </w:p>
          <w:p w14:paraId="3440089A" w14:textId="77777777" w:rsidR="00617BB2" w:rsidRDefault="00617BB2" w:rsidP="00773018">
            <w:pPr>
              <w:jc w:val="both"/>
              <w:rPr>
                <w:rFonts w:ascii="Times New Roman" w:eastAsia="Times New Roman" w:hAnsi="Times New Roman" w:cs="Times New Roman"/>
                <w:sz w:val="24"/>
                <w:szCs w:val="24"/>
              </w:rPr>
            </w:pPr>
          </w:p>
          <w:p w14:paraId="47795FFD" w14:textId="77777777" w:rsidR="00617BB2" w:rsidRDefault="002E3682" w:rsidP="002E3682">
            <w:pPr>
              <w:jc w:val="both"/>
              <w:rPr>
                <w:rFonts w:ascii="Times New Roman" w:eastAsia="Times New Roman" w:hAnsi="Times New Roman" w:cs="Times New Roman"/>
                <w:sz w:val="24"/>
                <w:szCs w:val="24"/>
              </w:rPr>
            </w:pPr>
            <w:r w:rsidRPr="002E3682">
              <w:rPr>
                <w:rFonts w:ascii="Times New Roman" w:eastAsia="Times New Roman" w:hAnsi="Times New Roman" w:cs="Times New Roman"/>
                <w:sz w:val="24"/>
                <w:szCs w:val="24"/>
              </w:rPr>
              <w:t>Lisaks, näeb andmekaitseriski juhul, kui A-tähise andmine seotakse konkreetse puude liigi või raskusastmega. Sellisel juhul võib füüsilise kaardi visuaalne kontroll võimaldada kolmandal isikul teha järeldusi inimese puude raskusastme või võimaliku puudeliigi kohta. A-tähis peaks näitama üksnes saatja- või abivajaduse olemasolu, mitte selle aluseks olevat diagnoosi ega puude liiki.</w:t>
            </w:r>
          </w:p>
          <w:p w14:paraId="20DE1B35" w14:textId="77777777" w:rsidR="00105AFE" w:rsidRDefault="00105AFE" w:rsidP="002E3682">
            <w:pPr>
              <w:jc w:val="both"/>
              <w:rPr>
                <w:rFonts w:ascii="Times New Roman" w:eastAsia="Times New Roman" w:hAnsi="Times New Roman" w:cs="Times New Roman"/>
                <w:sz w:val="24"/>
                <w:szCs w:val="24"/>
              </w:rPr>
            </w:pPr>
          </w:p>
          <w:p w14:paraId="17CD176A" w14:textId="34370C69" w:rsidR="00F12461" w:rsidRPr="00F12461" w:rsidRDefault="00F12461" w:rsidP="00F12461">
            <w:pPr>
              <w:jc w:val="both"/>
              <w:rPr>
                <w:rFonts w:ascii="Times New Roman" w:eastAsia="Times New Roman" w:hAnsi="Times New Roman" w:cs="Times New Roman"/>
                <w:sz w:val="24"/>
                <w:szCs w:val="24"/>
              </w:rPr>
            </w:pPr>
            <w:r w:rsidRPr="00F12461">
              <w:rPr>
                <w:rFonts w:ascii="Times New Roman" w:eastAsia="Times New Roman" w:hAnsi="Times New Roman" w:cs="Times New Roman"/>
                <w:b/>
                <w:bCs/>
                <w:sz w:val="24"/>
                <w:szCs w:val="24"/>
              </w:rPr>
              <w:t>Seisukoht</w:t>
            </w:r>
            <w:r w:rsidRPr="00F12461">
              <w:rPr>
                <w:rFonts w:ascii="Times New Roman" w:eastAsia="Times New Roman" w:hAnsi="Times New Roman" w:cs="Times New Roman"/>
                <w:sz w:val="24"/>
                <w:szCs w:val="24"/>
              </w:rPr>
              <w:t xml:space="preserve">: Võimaldada A-tähis igale kaardi saamise õigusega inimesele, kellel on tegelik suurem toetusvajadus, sh vajadus saatja abi, juhendamise, suhtlemistoe või järelevalve järele sõltumata puude liigist. Vajaduse tuvastamisel tuleb eelistada SKA-le juba teadaolevaid andmeid, puudeotsuse aluseks olevat eksperdiarvamust ning asjakohaseid rehabilitatsiooni- ja abivajaduse hinnanguid. Palume täiendada puude raskusastme tuvastamise ja kaardi väljastamise taotlusvormi küsimustega, mis võimaldavad inimesel kirjeldada A-tähise aluseks olevat tegelikku vajadust. Küsimused peaksid hõlmama vajadust saatja, isikliku abistaja, juhendamise, suhtlemistoe, järelevalve või abilooma järele ning abi vajalikkust erinevates keskkondades ja olukordades. Tänased riiklikud soodustused ei tohi muudatustega kaduda. </w:t>
            </w:r>
          </w:p>
          <w:p w14:paraId="468B4777" w14:textId="77777777" w:rsidR="001176BE" w:rsidRDefault="001176BE" w:rsidP="00F12461">
            <w:pPr>
              <w:jc w:val="both"/>
              <w:rPr>
                <w:rFonts w:ascii="Times New Roman" w:eastAsia="Times New Roman" w:hAnsi="Times New Roman" w:cs="Times New Roman"/>
                <w:sz w:val="24"/>
                <w:szCs w:val="24"/>
              </w:rPr>
            </w:pPr>
          </w:p>
          <w:p w14:paraId="380C22AE" w14:textId="77777777" w:rsidR="00105AFE" w:rsidRPr="009C2C66" w:rsidRDefault="00F12461" w:rsidP="00F12461">
            <w:pPr>
              <w:jc w:val="both"/>
              <w:rPr>
                <w:rFonts w:ascii="Times New Roman" w:eastAsia="Times New Roman" w:hAnsi="Times New Roman" w:cs="Times New Roman"/>
                <w:b/>
                <w:bCs/>
                <w:sz w:val="24"/>
                <w:szCs w:val="24"/>
              </w:rPr>
            </w:pPr>
            <w:r w:rsidRPr="009C2C66">
              <w:rPr>
                <w:rFonts w:ascii="Times New Roman" w:eastAsia="Times New Roman" w:hAnsi="Times New Roman" w:cs="Times New Roman"/>
                <w:b/>
                <w:bCs/>
                <w:sz w:val="24"/>
                <w:szCs w:val="24"/>
              </w:rPr>
              <w:t>Kui individuaalse A-tähise hindamise rakendamiseks vajalikke menetlus- või IT</w:t>
            </w:r>
            <w:r w:rsidR="001176BE" w:rsidRPr="009C2C66">
              <w:rPr>
                <w:rFonts w:ascii="Times New Roman" w:eastAsia="Times New Roman" w:hAnsi="Times New Roman" w:cs="Times New Roman"/>
                <w:b/>
                <w:bCs/>
                <w:sz w:val="24"/>
                <w:szCs w:val="24"/>
              </w:rPr>
              <w:t>-</w:t>
            </w:r>
            <w:r w:rsidRPr="009C2C66">
              <w:rPr>
                <w:rFonts w:ascii="Times New Roman" w:eastAsia="Times New Roman" w:hAnsi="Times New Roman" w:cs="Times New Roman"/>
                <w:b/>
                <w:bCs/>
                <w:sz w:val="24"/>
                <w:szCs w:val="24"/>
              </w:rPr>
              <w:t xml:space="preserve">vahendeid ei ole võimalik kohe tagada, tuleb seaduses sätestada selge rakenduskava ja siduv tähtaeg, mille jooksul SKA ning valdkonna eest vastutav ministeerium töötavad välja individuaalse hindamise rakendamise lahenduse. </w:t>
            </w:r>
            <w:r w:rsidRPr="009C2C66">
              <w:rPr>
                <w:rFonts w:ascii="Times New Roman" w:eastAsia="Times New Roman" w:hAnsi="Times New Roman" w:cs="Times New Roman"/>
                <w:b/>
                <w:bCs/>
                <w:sz w:val="24"/>
                <w:szCs w:val="24"/>
              </w:rPr>
              <w:lastRenderedPageBreak/>
              <w:t>Üleminekuajal tuleb tagada, et ükski inimene ei kaota senist soodustust ega saatja õigust üksnes uue kaardisüsteemi või A-tähise puudumise tõttu. Eelarvepiirang ei saa olla põhjendus lahendusele, mis jätab tegeliku saatja- või abistaja vajadusega inimesed A-tähiseta või muudab A-tähise liikmesriikide vahel ebavõrdselt toimivaks.</w:t>
            </w:r>
          </w:p>
          <w:p w14:paraId="122A249B" w14:textId="77777777" w:rsidR="001176BE" w:rsidRDefault="001176BE" w:rsidP="00F12461">
            <w:pPr>
              <w:jc w:val="both"/>
              <w:rPr>
                <w:rFonts w:ascii="Times New Roman" w:eastAsia="Times New Roman" w:hAnsi="Times New Roman" w:cs="Times New Roman"/>
                <w:sz w:val="24"/>
                <w:szCs w:val="24"/>
              </w:rPr>
            </w:pPr>
          </w:p>
          <w:p w14:paraId="75058588" w14:textId="77777777" w:rsidR="001176BE" w:rsidRDefault="00DF6F02" w:rsidP="00DF6F02">
            <w:pPr>
              <w:jc w:val="both"/>
              <w:rPr>
                <w:rFonts w:ascii="Times New Roman" w:eastAsia="Times New Roman" w:hAnsi="Times New Roman" w:cs="Times New Roman"/>
                <w:sz w:val="24"/>
                <w:szCs w:val="24"/>
              </w:rPr>
            </w:pPr>
            <w:r w:rsidRPr="00DF6F02">
              <w:rPr>
                <w:rFonts w:ascii="Times New Roman" w:eastAsia="Times New Roman" w:hAnsi="Times New Roman" w:cs="Times New Roman"/>
                <w:sz w:val="24"/>
                <w:szCs w:val="24"/>
              </w:rPr>
              <w:t>1.3. Kuigi järjest enam asjaajamist toimub digitaalselt, siis peab säilima ka füüsilise kaardi kasutamise võimalus. Arvestades, et paljud inimesed ei kasuta erivajaduse/tervisepiirangu vm asjaolude tõttu digitaalseid võimalusi ning vajavad oma õiguste realiseerimiseks füüsilist kaart, peab EPIKoda oluliseks, et plastikkaardi taotlemine oleks taotleja jaoks mugav ja lihtne ega põhjustaks täiendavat asj</w:t>
            </w:r>
            <w:r w:rsidR="009C2C66">
              <w:rPr>
                <w:rFonts w:ascii="Times New Roman" w:eastAsia="Times New Roman" w:hAnsi="Times New Roman" w:cs="Times New Roman"/>
                <w:sz w:val="24"/>
                <w:szCs w:val="24"/>
              </w:rPr>
              <w:t>a</w:t>
            </w:r>
            <w:r w:rsidRPr="00DF6F02">
              <w:rPr>
                <w:rFonts w:ascii="Times New Roman" w:eastAsia="Times New Roman" w:hAnsi="Times New Roman" w:cs="Times New Roman"/>
                <w:sz w:val="24"/>
                <w:szCs w:val="24"/>
              </w:rPr>
              <w:t>ajamise koormust. Eelneva tõttu peab puude raskusastme taotluse vormil olema võimalik teha märge selle kohta, kui inimene soovib saada füüsilist plastikkaarti ning kaardi saamine ei tohi eeldada täiendavat põhjendamise vajadust</w:t>
            </w:r>
            <w:r w:rsidR="009C2C66">
              <w:rPr>
                <w:rFonts w:ascii="Times New Roman" w:eastAsia="Times New Roman" w:hAnsi="Times New Roman" w:cs="Times New Roman"/>
                <w:sz w:val="24"/>
                <w:szCs w:val="24"/>
              </w:rPr>
              <w:t>.</w:t>
            </w:r>
          </w:p>
          <w:p w14:paraId="186D90CD" w14:textId="77777777" w:rsidR="005252C3" w:rsidRDefault="005252C3" w:rsidP="00DF6F02">
            <w:pPr>
              <w:jc w:val="both"/>
              <w:rPr>
                <w:rFonts w:ascii="Times New Roman" w:eastAsia="Times New Roman" w:hAnsi="Times New Roman" w:cs="Times New Roman"/>
                <w:sz w:val="24"/>
                <w:szCs w:val="24"/>
              </w:rPr>
            </w:pPr>
          </w:p>
          <w:p w14:paraId="668BFE0E" w14:textId="77777777" w:rsidR="005252C3" w:rsidRPr="005252C3" w:rsidRDefault="005252C3" w:rsidP="005252C3">
            <w:pPr>
              <w:jc w:val="both"/>
              <w:rPr>
                <w:rFonts w:ascii="Times New Roman" w:eastAsia="Times New Roman" w:hAnsi="Times New Roman" w:cs="Times New Roman"/>
                <w:b/>
                <w:bCs/>
                <w:sz w:val="24"/>
                <w:szCs w:val="24"/>
              </w:rPr>
            </w:pPr>
            <w:r w:rsidRPr="005252C3">
              <w:rPr>
                <w:rFonts w:ascii="Times New Roman" w:eastAsia="Times New Roman" w:hAnsi="Times New Roman" w:cs="Times New Roman"/>
                <w:b/>
                <w:bCs/>
                <w:sz w:val="24"/>
                <w:szCs w:val="24"/>
              </w:rPr>
              <w:t>2. Muud PISTS sätted menetluse lihtsustamisega seonduvalt</w:t>
            </w:r>
          </w:p>
          <w:p w14:paraId="58A00360" w14:textId="77777777" w:rsidR="005252C3" w:rsidRDefault="005252C3" w:rsidP="005252C3">
            <w:pPr>
              <w:jc w:val="both"/>
              <w:rPr>
                <w:rFonts w:ascii="Times New Roman" w:eastAsia="Times New Roman" w:hAnsi="Times New Roman" w:cs="Times New Roman"/>
                <w:sz w:val="24"/>
                <w:szCs w:val="24"/>
              </w:rPr>
            </w:pPr>
            <w:r w:rsidRPr="005252C3">
              <w:rPr>
                <w:rFonts w:ascii="Times New Roman" w:eastAsia="Times New Roman" w:hAnsi="Times New Roman" w:cs="Times New Roman"/>
                <w:sz w:val="24"/>
                <w:szCs w:val="24"/>
              </w:rPr>
              <w:t xml:space="preserve">2.1. Eelnõu § 1, punktide 4 ja 5 täiendatakse seadust ning tuuakse määrusest seadusesse üle nõue esitada taotluse vormil arstide ja spetsialistide andmed, kes on inimese seisundiga kursis </w:t>
            </w:r>
            <w:r>
              <w:rPr>
                <w:rFonts w:ascii="Times New Roman" w:eastAsia="Times New Roman" w:hAnsi="Times New Roman" w:cs="Times New Roman"/>
                <w:sz w:val="24"/>
                <w:szCs w:val="24"/>
              </w:rPr>
              <w:t xml:space="preserve"> </w:t>
            </w:r>
            <w:r w:rsidRPr="005252C3">
              <w:rPr>
                <w:rFonts w:ascii="Times New Roman" w:eastAsia="Times New Roman" w:hAnsi="Times New Roman" w:cs="Times New Roman"/>
                <w:sz w:val="24"/>
                <w:szCs w:val="24"/>
              </w:rPr>
              <w:t>(teda ravinud või nõustanud või osutanud talle tervishoiu- või sotsiaalteenuseid) ning millal ta viimati neid spetsialiste või arste külastas.</w:t>
            </w:r>
          </w:p>
          <w:p w14:paraId="72B4B1D3" w14:textId="77777777" w:rsidR="00DA5A92" w:rsidRDefault="00DA5A92" w:rsidP="005252C3">
            <w:pPr>
              <w:jc w:val="both"/>
              <w:rPr>
                <w:rFonts w:ascii="Times New Roman" w:eastAsia="Times New Roman" w:hAnsi="Times New Roman" w:cs="Times New Roman"/>
                <w:sz w:val="24"/>
                <w:szCs w:val="24"/>
              </w:rPr>
            </w:pPr>
          </w:p>
          <w:p w14:paraId="6FE31866" w14:textId="77777777" w:rsidR="00DA5A92" w:rsidRDefault="00DA5A92" w:rsidP="00DA5A92">
            <w:pPr>
              <w:jc w:val="both"/>
              <w:rPr>
                <w:rFonts w:ascii="Times New Roman" w:eastAsia="Times New Roman" w:hAnsi="Times New Roman" w:cs="Times New Roman"/>
                <w:sz w:val="24"/>
                <w:szCs w:val="24"/>
              </w:rPr>
            </w:pPr>
            <w:r w:rsidRPr="00DA5A92">
              <w:rPr>
                <w:rFonts w:ascii="Times New Roman" w:eastAsia="Times New Roman" w:hAnsi="Times New Roman" w:cs="Times New Roman"/>
                <w:b/>
                <w:bCs/>
                <w:sz w:val="24"/>
                <w:szCs w:val="24"/>
              </w:rPr>
              <w:t>Seisukoht</w:t>
            </w:r>
            <w:r w:rsidRPr="00DA5A92">
              <w:rPr>
                <w:rFonts w:ascii="Times New Roman" w:eastAsia="Times New Roman" w:hAnsi="Times New Roman" w:cs="Times New Roman"/>
                <w:sz w:val="24"/>
                <w:szCs w:val="24"/>
              </w:rPr>
              <w:t>: On oluline, et terviseandmed jookseksid süsteemi kokku nii, et vajadusel inimene, kas täiendab või parandab andmeid. Kogu vastutus info esitamise eest ei tohi laskuda inimesele. Inimene peab saama soovi korral andmeid esitada, kuid süsteem ei saa baseeruda üksnes inimese poolt taotluses märgitud vastavatel andmetel.</w:t>
            </w:r>
          </w:p>
          <w:p w14:paraId="3C0BBC39" w14:textId="77777777" w:rsidR="00BC0F28" w:rsidRDefault="00BC0F28" w:rsidP="00DA5A92">
            <w:pPr>
              <w:jc w:val="both"/>
              <w:rPr>
                <w:rFonts w:ascii="Times New Roman" w:eastAsia="Times New Roman" w:hAnsi="Times New Roman" w:cs="Times New Roman"/>
                <w:sz w:val="24"/>
                <w:szCs w:val="24"/>
              </w:rPr>
            </w:pPr>
          </w:p>
          <w:p w14:paraId="2FD352C7" w14:textId="77777777" w:rsidR="00BC0F28" w:rsidRDefault="00BC0F28" w:rsidP="00DA5A92">
            <w:pPr>
              <w:jc w:val="both"/>
              <w:rPr>
                <w:rFonts w:ascii="Times New Roman" w:eastAsia="Times New Roman" w:hAnsi="Times New Roman" w:cs="Times New Roman"/>
                <w:sz w:val="24"/>
                <w:szCs w:val="24"/>
              </w:rPr>
            </w:pPr>
          </w:p>
          <w:p w14:paraId="0F44E93B" w14:textId="77777777" w:rsidR="00DA5A92" w:rsidRDefault="00DA5A92" w:rsidP="00DA5A92">
            <w:pPr>
              <w:jc w:val="both"/>
              <w:rPr>
                <w:rFonts w:ascii="Times New Roman" w:eastAsia="Times New Roman" w:hAnsi="Times New Roman" w:cs="Times New Roman"/>
                <w:sz w:val="24"/>
                <w:szCs w:val="24"/>
              </w:rPr>
            </w:pPr>
          </w:p>
          <w:p w14:paraId="5BD6303A" w14:textId="77777777" w:rsidR="00514BA7" w:rsidRDefault="00514BA7" w:rsidP="00DA5A92">
            <w:pPr>
              <w:jc w:val="both"/>
              <w:rPr>
                <w:rFonts w:ascii="Times New Roman" w:eastAsia="Times New Roman" w:hAnsi="Times New Roman" w:cs="Times New Roman"/>
                <w:sz w:val="24"/>
                <w:szCs w:val="24"/>
              </w:rPr>
            </w:pPr>
          </w:p>
          <w:p w14:paraId="4CAD32B1" w14:textId="685A12BA" w:rsidR="00A545A6" w:rsidRPr="00A545A6" w:rsidRDefault="00A545A6" w:rsidP="00A545A6">
            <w:pPr>
              <w:jc w:val="both"/>
              <w:rPr>
                <w:rFonts w:ascii="Times New Roman" w:eastAsia="Times New Roman" w:hAnsi="Times New Roman" w:cs="Times New Roman"/>
                <w:sz w:val="24"/>
                <w:szCs w:val="24"/>
              </w:rPr>
            </w:pPr>
            <w:r w:rsidRPr="00A545A6">
              <w:rPr>
                <w:rFonts w:ascii="Times New Roman" w:eastAsia="Times New Roman" w:hAnsi="Times New Roman" w:cs="Times New Roman"/>
                <w:sz w:val="24"/>
                <w:szCs w:val="24"/>
              </w:rPr>
              <w:t xml:space="preserve">2.2. Palume selgitada, kas PISTS § 9 lõikes 1 sätestatud alused katavad ka olukorra, kus teisel vanemal on hooldusõigus, kuid ta ei osale lapse igapäevases hooldamises ja kasvatamises ning puudega vanem täidab neid ülesandeid tegelikult üksinda? Samuti palume selgitada, kuidas </w:t>
            </w:r>
          </w:p>
          <w:p w14:paraId="3FDA8F1F" w14:textId="77777777" w:rsidR="00DA5A92" w:rsidRDefault="00A545A6" w:rsidP="00A545A6">
            <w:pPr>
              <w:jc w:val="both"/>
              <w:rPr>
                <w:rFonts w:ascii="Times New Roman" w:eastAsia="Times New Roman" w:hAnsi="Times New Roman" w:cs="Times New Roman"/>
                <w:sz w:val="24"/>
                <w:szCs w:val="24"/>
              </w:rPr>
            </w:pPr>
            <w:r w:rsidRPr="00A545A6">
              <w:rPr>
                <w:rFonts w:ascii="Times New Roman" w:eastAsia="Times New Roman" w:hAnsi="Times New Roman" w:cs="Times New Roman"/>
                <w:sz w:val="24"/>
                <w:szCs w:val="24"/>
              </w:rPr>
              <w:t>mõjutab sellises olukorras toetuse saamise õigust asjaolu, et teisel vanemal võib säilida lapse ülalpidamiskohustus või ta võib maksta elatist. Kui need olukorrad ei ole kavandatava sättega hõlmatud, palume täpsustada eelnõud nii, et oleks üheselt arusaadav, millistel tingimustel saab puudega vanem toetust taotleda ja milliste andmete või tõendite alusel hinnatakse lapse tegelikku kasvatamise korraldust</w:t>
            </w:r>
            <w:r>
              <w:rPr>
                <w:rFonts w:ascii="Times New Roman" w:eastAsia="Times New Roman" w:hAnsi="Times New Roman" w:cs="Times New Roman"/>
                <w:sz w:val="24"/>
                <w:szCs w:val="24"/>
              </w:rPr>
              <w:t>.</w:t>
            </w:r>
          </w:p>
          <w:p w14:paraId="08C6DDC6" w14:textId="77777777" w:rsidR="00514BA7" w:rsidRDefault="00514BA7" w:rsidP="00A545A6">
            <w:pPr>
              <w:jc w:val="both"/>
              <w:rPr>
                <w:rFonts w:ascii="Times New Roman" w:eastAsia="Times New Roman" w:hAnsi="Times New Roman" w:cs="Times New Roman"/>
                <w:sz w:val="24"/>
                <w:szCs w:val="24"/>
              </w:rPr>
            </w:pPr>
          </w:p>
          <w:p w14:paraId="3A366CD0" w14:textId="77777777" w:rsidR="006C13A3" w:rsidRDefault="006C13A3" w:rsidP="00A545A6">
            <w:pPr>
              <w:jc w:val="both"/>
              <w:rPr>
                <w:rFonts w:ascii="Times New Roman" w:eastAsia="Times New Roman" w:hAnsi="Times New Roman" w:cs="Times New Roman"/>
                <w:sz w:val="24"/>
                <w:szCs w:val="24"/>
              </w:rPr>
            </w:pPr>
          </w:p>
          <w:p w14:paraId="025988F4" w14:textId="1A5BB7B6" w:rsidR="006C13A3" w:rsidRPr="006C13A3" w:rsidRDefault="006C13A3" w:rsidP="006C13A3">
            <w:pPr>
              <w:jc w:val="both"/>
              <w:rPr>
                <w:rFonts w:ascii="Times New Roman" w:eastAsia="Times New Roman" w:hAnsi="Times New Roman" w:cs="Times New Roman"/>
                <w:sz w:val="24"/>
                <w:szCs w:val="24"/>
              </w:rPr>
            </w:pPr>
            <w:r w:rsidRPr="006C13A3">
              <w:rPr>
                <w:rFonts w:ascii="Times New Roman" w:eastAsia="Times New Roman" w:hAnsi="Times New Roman" w:cs="Times New Roman"/>
                <w:sz w:val="24"/>
                <w:szCs w:val="24"/>
              </w:rPr>
              <w:t>2.3. Eelnõu § 1 punkt 19 täpsustatakse PISTS § 12 lõikes 4, et täpsustatakse, et taotleja peab vastama lõikes 1 sätestatud töötamise tingimustele nii koolituse läbimise kui ka toetuse taotlemise ajal. Sellega sätestatakse seaduse tasandil nõue, mida kehtivas praktikas toetuse eesmärgist tulenevalt juba arvestatakse. Taotleja võib koolituse läbimise ja taotluse esitamise vahelisel ajal töökohta vahetada, kuid peab olema jätkuvalt hõivatud mõnes lõikes 1 nimetatud töötamise vormis.</w:t>
            </w:r>
          </w:p>
          <w:p w14:paraId="598E9373" w14:textId="77777777" w:rsidR="007F6E4D" w:rsidRDefault="007F6E4D" w:rsidP="006C13A3">
            <w:pPr>
              <w:jc w:val="both"/>
              <w:rPr>
                <w:rFonts w:ascii="Times New Roman" w:eastAsia="Times New Roman" w:hAnsi="Times New Roman" w:cs="Times New Roman"/>
                <w:sz w:val="24"/>
                <w:szCs w:val="24"/>
              </w:rPr>
            </w:pPr>
          </w:p>
          <w:p w14:paraId="69526E25" w14:textId="77777777" w:rsidR="006C13A3" w:rsidRDefault="006C13A3" w:rsidP="006C13A3">
            <w:pPr>
              <w:jc w:val="both"/>
              <w:rPr>
                <w:rFonts w:ascii="Times New Roman" w:eastAsia="Times New Roman" w:hAnsi="Times New Roman" w:cs="Times New Roman"/>
                <w:sz w:val="24"/>
                <w:szCs w:val="24"/>
              </w:rPr>
            </w:pPr>
            <w:r w:rsidRPr="007F6E4D">
              <w:rPr>
                <w:rFonts w:ascii="Times New Roman" w:eastAsia="Times New Roman" w:hAnsi="Times New Roman" w:cs="Times New Roman"/>
                <w:b/>
                <w:bCs/>
                <w:sz w:val="24"/>
                <w:szCs w:val="24"/>
              </w:rPr>
              <w:t>Seisukoht</w:t>
            </w:r>
            <w:r w:rsidRPr="006C13A3">
              <w:rPr>
                <w:rFonts w:ascii="Times New Roman" w:eastAsia="Times New Roman" w:hAnsi="Times New Roman" w:cs="Times New Roman"/>
                <w:sz w:val="24"/>
                <w:szCs w:val="24"/>
              </w:rPr>
              <w:t>: Leiame, et toetuse saamise tingimus võib olla liialt piirav, sest puudega inimesel/kroonilise haigusega inimesel võib tervisest tulenevalt olla suur oht töökoha kaotamiseks. Kui inimene asub töötamise hetkel koolitusele, aga näiteks kaotab töö koolituse kesksel enne toetuse taotlemist, siis pole tal võimalus koolituse kompenseerimist saada.</w:t>
            </w:r>
          </w:p>
          <w:p w14:paraId="4CCC32A5" w14:textId="77777777" w:rsidR="00DB0ABC" w:rsidRDefault="00DB0ABC" w:rsidP="006C13A3">
            <w:pPr>
              <w:jc w:val="both"/>
              <w:rPr>
                <w:rFonts w:ascii="Times New Roman" w:eastAsia="Times New Roman" w:hAnsi="Times New Roman" w:cs="Times New Roman"/>
                <w:sz w:val="24"/>
                <w:szCs w:val="24"/>
              </w:rPr>
            </w:pPr>
          </w:p>
          <w:p w14:paraId="588D3AFB" w14:textId="14E6A8CC" w:rsidR="00DB0ABC" w:rsidRPr="00DB0ABC" w:rsidRDefault="00DB0ABC" w:rsidP="00DB0ABC">
            <w:pPr>
              <w:jc w:val="both"/>
              <w:rPr>
                <w:rFonts w:ascii="Times New Roman" w:eastAsia="Times New Roman" w:hAnsi="Times New Roman" w:cs="Times New Roman"/>
                <w:sz w:val="24"/>
                <w:szCs w:val="24"/>
              </w:rPr>
            </w:pPr>
            <w:r w:rsidRPr="00DB0ABC">
              <w:rPr>
                <w:rFonts w:ascii="Times New Roman" w:eastAsia="Times New Roman" w:hAnsi="Times New Roman" w:cs="Times New Roman"/>
                <w:b/>
                <w:bCs/>
                <w:sz w:val="24"/>
                <w:szCs w:val="24"/>
              </w:rPr>
              <w:lastRenderedPageBreak/>
              <w:t>Ettepanek</w:t>
            </w:r>
            <w:r w:rsidRPr="00DB0ABC">
              <w:rPr>
                <w:rFonts w:ascii="Times New Roman" w:eastAsia="Times New Roman" w:hAnsi="Times New Roman" w:cs="Times New Roman"/>
                <w:sz w:val="24"/>
                <w:szCs w:val="24"/>
              </w:rPr>
              <w:t xml:space="preserve">: Muuta PISTS § 12 lõiget 4 nii, et taotleja peab vastama töötamise tingimusele täienduskoolituse läbimise või lõpetamise ajal, kuid töötamise jätkumist toetuse taotlemise hetkel ei nõuta. Töösuhte lõppemine pärast koolituse läbimist, sealhulgas terviseseisundi tõttu, </w:t>
            </w:r>
          </w:p>
          <w:p w14:paraId="370D108D" w14:textId="77777777" w:rsidR="00DB0ABC" w:rsidRDefault="00DB0ABC" w:rsidP="00DB0ABC">
            <w:pPr>
              <w:jc w:val="both"/>
              <w:rPr>
                <w:rFonts w:ascii="Times New Roman" w:eastAsia="Times New Roman" w:hAnsi="Times New Roman" w:cs="Times New Roman"/>
                <w:sz w:val="24"/>
                <w:szCs w:val="24"/>
              </w:rPr>
            </w:pPr>
            <w:r w:rsidRPr="00DB0ABC">
              <w:rPr>
                <w:rFonts w:ascii="Times New Roman" w:eastAsia="Times New Roman" w:hAnsi="Times New Roman" w:cs="Times New Roman"/>
                <w:sz w:val="24"/>
                <w:szCs w:val="24"/>
              </w:rPr>
              <w:t>ei tohiks iseenesest välistada koolituskulude hüvitamist</w:t>
            </w:r>
            <w:r w:rsidR="00127BE2">
              <w:rPr>
                <w:rFonts w:ascii="Times New Roman" w:eastAsia="Times New Roman" w:hAnsi="Times New Roman" w:cs="Times New Roman"/>
                <w:sz w:val="24"/>
                <w:szCs w:val="24"/>
              </w:rPr>
              <w:t>.</w:t>
            </w:r>
          </w:p>
          <w:p w14:paraId="4D091586" w14:textId="77777777" w:rsidR="00127BE2" w:rsidRDefault="00127BE2" w:rsidP="00DB0ABC">
            <w:pPr>
              <w:jc w:val="both"/>
              <w:rPr>
                <w:rFonts w:ascii="Times New Roman" w:eastAsia="Times New Roman" w:hAnsi="Times New Roman" w:cs="Times New Roman"/>
                <w:sz w:val="24"/>
                <w:szCs w:val="24"/>
              </w:rPr>
            </w:pPr>
          </w:p>
          <w:p w14:paraId="2DC995FC" w14:textId="77777777" w:rsidR="00127BE2" w:rsidRDefault="00127BE2" w:rsidP="00127BE2">
            <w:pPr>
              <w:jc w:val="both"/>
              <w:rPr>
                <w:rFonts w:ascii="Times New Roman" w:eastAsia="Times New Roman" w:hAnsi="Times New Roman" w:cs="Times New Roman"/>
                <w:sz w:val="24"/>
                <w:szCs w:val="24"/>
              </w:rPr>
            </w:pPr>
            <w:r w:rsidRPr="00127BE2">
              <w:rPr>
                <w:rFonts w:ascii="Times New Roman" w:eastAsia="Times New Roman" w:hAnsi="Times New Roman" w:cs="Times New Roman"/>
                <w:sz w:val="24"/>
                <w:szCs w:val="24"/>
              </w:rPr>
              <w:t>2.4. Eelnõuga muudetakse taotlusele kantavate andmete nõuet selliselt, et taotleja peab märkima taotlusele andmed elutingimuste, terviseseisundist tingitud kõrvalabi, juhendamise ja järelevalve vajaduse ning selle väljenduse, abivahendite ja/või meditsiiniseadmete ning nendega võimaliku kompenseerituse kohta. Leiame, et kuna puude</w:t>
            </w:r>
            <w:r>
              <w:rPr>
                <w:rFonts w:ascii="Times New Roman" w:eastAsia="Times New Roman" w:hAnsi="Times New Roman" w:cs="Times New Roman"/>
                <w:sz w:val="24"/>
                <w:szCs w:val="24"/>
              </w:rPr>
              <w:t xml:space="preserve"> </w:t>
            </w:r>
            <w:r w:rsidRPr="00127BE2">
              <w:rPr>
                <w:rFonts w:ascii="Times New Roman" w:eastAsia="Times New Roman" w:hAnsi="Times New Roman" w:cs="Times New Roman"/>
                <w:sz w:val="24"/>
                <w:szCs w:val="24"/>
              </w:rPr>
              <w:t>raskusastme tuvastamisel on viidatud asjaolude hindamine ja tuvastamine olulise kaaluga, siis on teabe kogumine oluline. Samas ei tohi sedavõrd olulise teabe esitamise koormus olla üksnes taotleja vastutus, teabe esitamist peavad toetama ka erinevad elektroonilised süsteemid ning arstid poolt koostatavad epikriisid. Lisaks peab taotluse vorm olema koostatud sellise sõnastuse ja detailsusega, et see suunaks taotlejat teavet piisava oskuslikkuse ning põhjalikkusega esitama</w:t>
            </w:r>
            <w:r>
              <w:rPr>
                <w:rFonts w:ascii="Times New Roman" w:eastAsia="Times New Roman" w:hAnsi="Times New Roman" w:cs="Times New Roman"/>
                <w:sz w:val="24"/>
                <w:szCs w:val="24"/>
              </w:rPr>
              <w:t>.</w:t>
            </w:r>
          </w:p>
          <w:p w14:paraId="6E256F63" w14:textId="77777777" w:rsidR="00127BE2" w:rsidRDefault="00127BE2" w:rsidP="00127BE2">
            <w:pPr>
              <w:jc w:val="both"/>
              <w:rPr>
                <w:rFonts w:ascii="Times New Roman" w:eastAsia="Times New Roman" w:hAnsi="Times New Roman" w:cs="Times New Roman"/>
                <w:sz w:val="24"/>
                <w:szCs w:val="24"/>
              </w:rPr>
            </w:pPr>
          </w:p>
          <w:p w14:paraId="091620AA" w14:textId="6D92383F" w:rsidR="00A168E9" w:rsidRPr="00A168E9" w:rsidRDefault="00A168E9" w:rsidP="00A168E9">
            <w:pPr>
              <w:jc w:val="both"/>
              <w:rPr>
                <w:rFonts w:ascii="Times New Roman" w:eastAsia="Times New Roman" w:hAnsi="Times New Roman" w:cs="Times New Roman"/>
                <w:sz w:val="24"/>
                <w:szCs w:val="24"/>
              </w:rPr>
            </w:pPr>
            <w:r w:rsidRPr="00A168E9">
              <w:rPr>
                <w:rFonts w:ascii="Times New Roman" w:eastAsia="Times New Roman" w:hAnsi="Times New Roman" w:cs="Times New Roman"/>
                <w:sz w:val="24"/>
                <w:szCs w:val="24"/>
              </w:rPr>
              <w:t>2.5. Eelnõu § 1 punktiga 6 muudetakse seadust eemaldades tööealiste sihtgrupi puhul eakohase hindamise nõue, kuna vastavat hindamist ei ole võimalik teostada. Teiste sihtgruppide ehk laste ja vanaduspensioniealiste puhul on selgitatud, et eakohasuse hindamise</w:t>
            </w:r>
          </w:p>
          <w:p w14:paraId="30EFC4EB" w14:textId="77777777" w:rsidR="00A168E9" w:rsidRPr="00A168E9" w:rsidRDefault="00A168E9" w:rsidP="00A168E9">
            <w:pPr>
              <w:jc w:val="both"/>
              <w:rPr>
                <w:rFonts w:ascii="Times New Roman" w:eastAsia="Times New Roman" w:hAnsi="Times New Roman" w:cs="Times New Roman"/>
                <w:sz w:val="24"/>
                <w:szCs w:val="24"/>
              </w:rPr>
            </w:pPr>
            <w:r w:rsidRPr="00A168E9">
              <w:rPr>
                <w:rFonts w:ascii="Times New Roman" w:eastAsia="Times New Roman" w:hAnsi="Times New Roman" w:cs="Times New Roman"/>
                <w:sz w:val="24"/>
                <w:szCs w:val="24"/>
              </w:rPr>
              <w:t>nõue jääb alles, kuna hindamist teostatakse juhendi alusel.</w:t>
            </w:r>
          </w:p>
          <w:p w14:paraId="05ED5987" w14:textId="77777777" w:rsidR="00A168E9" w:rsidRDefault="00A168E9" w:rsidP="00A168E9">
            <w:pPr>
              <w:jc w:val="both"/>
              <w:rPr>
                <w:rFonts w:ascii="Times New Roman" w:eastAsia="Times New Roman" w:hAnsi="Times New Roman" w:cs="Times New Roman"/>
                <w:sz w:val="24"/>
                <w:szCs w:val="24"/>
              </w:rPr>
            </w:pPr>
          </w:p>
          <w:p w14:paraId="3FEFC65B" w14:textId="77777777" w:rsidR="00127BE2" w:rsidRDefault="00A168E9" w:rsidP="00A168E9">
            <w:pPr>
              <w:jc w:val="both"/>
              <w:rPr>
                <w:rFonts w:ascii="Times New Roman" w:eastAsia="Times New Roman" w:hAnsi="Times New Roman" w:cs="Times New Roman"/>
                <w:sz w:val="24"/>
                <w:szCs w:val="24"/>
              </w:rPr>
            </w:pPr>
            <w:r w:rsidRPr="00A168E9">
              <w:rPr>
                <w:rFonts w:ascii="Times New Roman" w:eastAsia="Times New Roman" w:hAnsi="Times New Roman" w:cs="Times New Roman"/>
                <w:sz w:val="24"/>
                <w:szCs w:val="24"/>
              </w:rPr>
              <w:t xml:space="preserve">Leiame, et ka laste ja vanaduspensioniealiste sihtgrupi puhul on eakohasuse hindamise alused ebaselged. EPIKoja poolt nõustatud inimeste juhtumite pinnalt on selgunud, et juhendist ei selgu, millistel alustel ja metoodikast lähtuvalt eakohasest suuremat kõrvalabi, juhendamise ja järelevalve vajadust tuvastatakse. Haldusorgani ja </w:t>
            </w:r>
            <w:r w:rsidRPr="00A168E9">
              <w:rPr>
                <w:rFonts w:ascii="Times New Roman" w:eastAsia="Times New Roman" w:hAnsi="Times New Roman" w:cs="Times New Roman"/>
                <w:sz w:val="24"/>
                <w:szCs w:val="24"/>
              </w:rPr>
              <w:lastRenderedPageBreak/>
              <w:t>eksperdi kaalutlusruum on oluline, kuid see ei tohi suurendada ebaselgust ja läbipaistmatust. Mõistete ja hindamise aluste, sh metoodika selgus on otsuse adressaadi jaoks oluline ehk otsuse saaja peab teadma, millele tuginedes otsus on tehtud. Menetlus peab olema tõenduspõhine ja objektiivne, otsuse kujunemise alused ja käik selged ja mõistetavad.</w:t>
            </w:r>
          </w:p>
          <w:p w14:paraId="541CD16F" w14:textId="77777777" w:rsidR="003F64F4" w:rsidRDefault="003F64F4" w:rsidP="00A168E9">
            <w:pPr>
              <w:jc w:val="both"/>
              <w:rPr>
                <w:rFonts w:ascii="Times New Roman" w:eastAsia="Times New Roman" w:hAnsi="Times New Roman" w:cs="Times New Roman"/>
                <w:sz w:val="24"/>
                <w:szCs w:val="24"/>
              </w:rPr>
            </w:pPr>
          </w:p>
          <w:p w14:paraId="6EB9B648" w14:textId="77777777" w:rsidR="003F64F4" w:rsidRDefault="003F64F4" w:rsidP="003F64F4">
            <w:pPr>
              <w:jc w:val="both"/>
              <w:rPr>
                <w:rFonts w:ascii="Times New Roman" w:eastAsia="Times New Roman" w:hAnsi="Times New Roman" w:cs="Times New Roman"/>
                <w:sz w:val="24"/>
                <w:szCs w:val="24"/>
              </w:rPr>
            </w:pPr>
            <w:r w:rsidRPr="003F64F4">
              <w:rPr>
                <w:rFonts w:ascii="Times New Roman" w:eastAsia="Times New Roman" w:hAnsi="Times New Roman" w:cs="Times New Roman"/>
                <w:sz w:val="24"/>
                <w:szCs w:val="24"/>
              </w:rPr>
              <w:t>Lähtudes eelnevast palume selgitada, kuidas ja millele (metoodika, arvutuskäik jms) tuginedes eakohasuse hindamine laste ja vanaduspensioniealiste puhul toimub.</w:t>
            </w:r>
          </w:p>
          <w:p w14:paraId="4E67B47F" w14:textId="77777777" w:rsidR="003F64F4" w:rsidRDefault="003F64F4" w:rsidP="003F64F4">
            <w:pPr>
              <w:jc w:val="both"/>
              <w:rPr>
                <w:rFonts w:ascii="Times New Roman" w:eastAsia="Times New Roman" w:hAnsi="Times New Roman" w:cs="Times New Roman"/>
                <w:sz w:val="24"/>
                <w:szCs w:val="24"/>
              </w:rPr>
            </w:pPr>
          </w:p>
          <w:p w14:paraId="27B0E856" w14:textId="77777777" w:rsidR="003F64F4" w:rsidRDefault="00F774C3" w:rsidP="00F774C3">
            <w:pPr>
              <w:jc w:val="both"/>
              <w:rPr>
                <w:rFonts w:ascii="Times New Roman" w:eastAsia="Times New Roman" w:hAnsi="Times New Roman" w:cs="Times New Roman"/>
                <w:sz w:val="24"/>
                <w:szCs w:val="24"/>
              </w:rPr>
            </w:pPr>
            <w:r w:rsidRPr="00F774C3">
              <w:rPr>
                <w:rFonts w:ascii="Times New Roman" w:eastAsia="Times New Roman" w:hAnsi="Times New Roman" w:cs="Times New Roman"/>
                <w:sz w:val="24"/>
                <w:szCs w:val="24"/>
              </w:rPr>
              <w:t>2.6. Peame oluliseks rõhutada, et õppimise ja töötamise soodustamise väljajätmine seaduse</w:t>
            </w:r>
            <w:r>
              <w:rPr>
                <w:rFonts w:ascii="Times New Roman" w:eastAsia="Times New Roman" w:hAnsi="Times New Roman" w:cs="Times New Roman"/>
                <w:sz w:val="24"/>
                <w:szCs w:val="24"/>
              </w:rPr>
              <w:t xml:space="preserve"> </w:t>
            </w:r>
            <w:r w:rsidRPr="00F774C3">
              <w:rPr>
                <w:rFonts w:ascii="Times New Roman" w:eastAsia="Times New Roman" w:hAnsi="Times New Roman" w:cs="Times New Roman"/>
                <w:sz w:val="24"/>
                <w:szCs w:val="24"/>
              </w:rPr>
              <w:t>eesmärgist ei tohi vähendada tegelikkuses inimesele pakutavat tuge</w:t>
            </w:r>
            <w:r>
              <w:rPr>
                <w:rFonts w:ascii="Times New Roman" w:eastAsia="Times New Roman" w:hAnsi="Times New Roman" w:cs="Times New Roman"/>
                <w:sz w:val="24"/>
                <w:szCs w:val="24"/>
              </w:rPr>
              <w:t>.</w:t>
            </w:r>
          </w:p>
          <w:p w14:paraId="1DA981B9" w14:textId="77777777" w:rsidR="00F774C3" w:rsidRDefault="00F774C3" w:rsidP="00F774C3">
            <w:pPr>
              <w:jc w:val="both"/>
              <w:rPr>
                <w:rFonts w:ascii="Times New Roman" w:eastAsia="Times New Roman" w:hAnsi="Times New Roman" w:cs="Times New Roman"/>
                <w:sz w:val="24"/>
                <w:szCs w:val="24"/>
              </w:rPr>
            </w:pPr>
          </w:p>
          <w:p w14:paraId="736B9D2A" w14:textId="77777777" w:rsidR="00F774C3" w:rsidRDefault="00EF7D05" w:rsidP="00EF7D05">
            <w:pPr>
              <w:jc w:val="both"/>
              <w:rPr>
                <w:rFonts w:ascii="Times New Roman" w:eastAsia="Times New Roman" w:hAnsi="Times New Roman" w:cs="Times New Roman"/>
                <w:sz w:val="24"/>
                <w:szCs w:val="24"/>
              </w:rPr>
            </w:pPr>
            <w:r w:rsidRPr="00EF7D05">
              <w:rPr>
                <w:rFonts w:ascii="Times New Roman" w:eastAsia="Times New Roman" w:hAnsi="Times New Roman" w:cs="Times New Roman"/>
                <w:sz w:val="24"/>
                <w:szCs w:val="24"/>
              </w:rPr>
              <w:t>Lisaks peame vajalikuks märkida, et tööealiste puude raskusastme tuvastamise alused ja protsess vajavad sisulist muutmist ja reformimist. Oleme korduvalt juhtinud tähelepanu puuetega inimeste arvu statistilisele vähenemisele, mis ei ole meie jaoks arusaadav ning ka puude raskusastme tuvastamise otsuste ebapiisavale põhjendamisele nn automaatsete otsuste korral. Valdkond vajab sisulisi muudatusi, kuna ühe-ukse-poliitikana loodud ühistaotluse esitamine ei too vajalikku selgust, pigem on olukord vastupidine.</w:t>
            </w:r>
          </w:p>
          <w:p w14:paraId="012EC146" w14:textId="77777777" w:rsidR="00C56A5E" w:rsidRDefault="00C56A5E" w:rsidP="00EF7D05">
            <w:pPr>
              <w:jc w:val="both"/>
              <w:rPr>
                <w:rFonts w:ascii="Times New Roman" w:eastAsia="Times New Roman" w:hAnsi="Times New Roman" w:cs="Times New Roman"/>
                <w:sz w:val="24"/>
                <w:szCs w:val="24"/>
              </w:rPr>
            </w:pPr>
          </w:p>
          <w:p w14:paraId="779A6CD5" w14:textId="77777777" w:rsidR="00C56A5E" w:rsidRPr="00C56A5E" w:rsidRDefault="00C56A5E" w:rsidP="00C56A5E">
            <w:pPr>
              <w:jc w:val="both"/>
              <w:rPr>
                <w:rFonts w:ascii="Times New Roman" w:eastAsia="Times New Roman" w:hAnsi="Times New Roman" w:cs="Times New Roman"/>
                <w:sz w:val="24"/>
                <w:szCs w:val="24"/>
              </w:rPr>
            </w:pPr>
            <w:r w:rsidRPr="00C56A5E">
              <w:rPr>
                <w:rFonts w:ascii="Times New Roman" w:eastAsia="Times New Roman" w:hAnsi="Times New Roman" w:cs="Times New Roman"/>
                <w:sz w:val="24"/>
                <w:szCs w:val="24"/>
              </w:rPr>
              <w:t xml:space="preserve">Lisaks vajavad muudatuste käigus sisulist käsitlemist ka seaduse tasandil </w:t>
            </w:r>
          </w:p>
          <w:p w14:paraId="49D6FEA7" w14:textId="77777777" w:rsidR="00C56A5E" w:rsidRDefault="00C56A5E" w:rsidP="00C56A5E">
            <w:pPr>
              <w:jc w:val="both"/>
              <w:rPr>
                <w:rFonts w:ascii="Times New Roman" w:eastAsia="Times New Roman" w:hAnsi="Times New Roman" w:cs="Times New Roman"/>
                <w:sz w:val="24"/>
                <w:szCs w:val="24"/>
              </w:rPr>
            </w:pPr>
            <w:r w:rsidRPr="00C56A5E">
              <w:rPr>
                <w:rFonts w:ascii="Times New Roman" w:eastAsia="Times New Roman" w:hAnsi="Times New Roman" w:cs="Times New Roman"/>
                <w:sz w:val="24"/>
                <w:szCs w:val="24"/>
              </w:rPr>
              <w:t>reguleerimata/määratlemata mõisted nagu "igapäevane tegutsemine ja ühiskonnaelus osalemine", "eakohasest suurem kõrvalabi, juhendamise ja järelevalve vajadus" ning metoodika ja hindamine elukeskkonnaga arvestamise ning ravi, teenuste ja abivahenditega kompenseeritusega seoses.</w:t>
            </w:r>
          </w:p>
          <w:p w14:paraId="4C8D19DD" w14:textId="77777777" w:rsidR="00FA77C2" w:rsidRDefault="00FA77C2" w:rsidP="00C56A5E">
            <w:pPr>
              <w:jc w:val="both"/>
              <w:rPr>
                <w:rFonts w:ascii="Times New Roman" w:eastAsia="Times New Roman" w:hAnsi="Times New Roman" w:cs="Times New Roman"/>
                <w:sz w:val="24"/>
                <w:szCs w:val="24"/>
              </w:rPr>
            </w:pPr>
          </w:p>
          <w:p w14:paraId="1D0501F4" w14:textId="77777777" w:rsidR="00FA77C2" w:rsidRDefault="00FA77C2" w:rsidP="00FA77C2">
            <w:pPr>
              <w:jc w:val="both"/>
              <w:rPr>
                <w:rFonts w:ascii="Times New Roman" w:eastAsia="Times New Roman" w:hAnsi="Times New Roman" w:cs="Times New Roman"/>
                <w:sz w:val="24"/>
                <w:szCs w:val="24"/>
              </w:rPr>
            </w:pPr>
            <w:r w:rsidRPr="00FA77C2">
              <w:rPr>
                <w:rFonts w:ascii="Times New Roman" w:eastAsia="Times New Roman" w:hAnsi="Times New Roman" w:cs="Times New Roman"/>
                <w:sz w:val="24"/>
                <w:szCs w:val="24"/>
              </w:rPr>
              <w:lastRenderedPageBreak/>
              <w:t>EPIKoda peab vajalikuks avada arutelu laste puude raskusastme tuvastamisel mõistete "hariduslik erivajadus" ja "õpiraskus" sisustamiseks ja üheseks tõlgendamiseks, kuna puude raskusastme tuvastamise menetlustes käsitletakse viidatud mõisteid sageli puude raskusaste tuvastamist välistava asjaoluna.</w:t>
            </w:r>
          </w:p>
          <w:p w14:paraId="0AAA94AC" w14:textId="77777777" w:rsidR="00FA77C2" w:rsidRDefault="00FA77C2" w:rsidP="00FA77C2">
            <w:pPr>
              <w:jc w:val="both"/>
              <w:rPr>
                <w:rFonts w:ascii="Times New Roman" w:eastAsia="Times New Roman" w:hAnsi="Times New Roman" w:cs="Times New Roman"/>
                <w:sz w:val="24"/>
                <w:szCs w:val="24"/>
              </w:rPr>
            </w:pPr>
          </w:p>
          <w:p w14:paraId="1935E852" w14:textId="77777777" w:rsidR="00FA77C2" w:rsidRDefault="00D64A3F" w:rsidP="00D64A3F">
            <w:pPr>
              <w:jc w:val="both"/>
              <w:rPr>
                <w:rFonts w:ascii="Times New Roman" w:eastAsia="Times New Roman" w:hAnsi="Times New Roman" w:cs="Times New Roman"/>
                <w:sz w:val="24"/>
                <w:szCs w:val="24"/>
              </w:rPr>
            </w:pPr>
            <w:r w:rsidRPr="00D64A3F">
              <w:rPr>
                <w:rFonts w:ascii="Times New Roman" w:eastAsia="Times New Roman" w:hAnsi="Times New Roman" w:cs="Times New Roman"/>
                <w:sz w:val="24"/>
                <w:szCs w:val="24"/>
              </w:rPr>
              <w:t>Lähtuvalt eelnevast, palume vastust, millal valdkonna sisulise arendamisega edasi liigutakse.</w:t>
            </w:r>
          </w:p>
          <w:p w14:paraId="57FDD741" w14:textId="77777777" w:rsidR="00D64A3F" w:rsidRDefault="00D64A3F" w:rsidP="00D64A3F">
            <w:pPr>
              <w:jc w:val="both"/>
              <w:rPr>
                <w:rFonts w:ascii="Times New Roman" w:eastAsia="Times New Roman" w:hAnsi="Times New Roman" w:cs="Times New Roman"/>
                <w:sz w:val="24"/>
                <w:szCs w:val="24"/>
              </w:rPr>
            </w:pPr>
          </w:p>
          <w:p w14:paraId="1931E4FE" w14:textId="3BF2D45E" w:rsidR="00D64A3F" w:rsidRPr="00512505" w:rsidRDefault="00D64A3F" w:rsidP="00D64A3F">
            <w:pPr>
              <w:jc w:val="both"/>
              <w:rPr>
                <w:rFonts w:ascii="Times New Roman" w:eastAsia="Times New Roman" w:hAnsi="Times New Roman" w:cs="Times New Roman"/>
                <w:sz w:val="24"/>
                <w:szCs w:val="24"/>
              </w:rPr>
            </w:pPr>
            <w:r w:rsidRPr="00D64A3F">
              <w:rPr>
                <w:rFonts w:ascii="Times New Roman" w:eastAsia="Times New Roman" w:hAnsi="Times New Roman" w:cs="Times New Roman"/>
                <w:sz w:val="24"/>
                <w:szCs w:val="24"/>
              </w:rPr>
              <w:t>Kokkuvõtvalt tunnustame eelnõu ja seletuskirja koostajad põhjaliku mõjuanalüüsi koostamise eest. Eraldi tunnustamist väärivad ka tabelvormis ülevaated, mis võimaldavad muudatuste sisu lihtsamini jälgida. Ka on positiivne, et eelnõuga, mis keskendub peamiselt direktiivi ülevõtmisega seonduvatele muudatustele on soovitud lahendada ka sisulisi puude raskusastmega seonduvaid kitsakohtasid. Samas leiame, et direktiivi ülevõtmisega seonduvad muudatused ei arvesta piisavalt meie inimeste vajaduste ja ootustega, mistõttu tuleb teha sisulisi parandusi. Ka vajab puude raskusastme tuvastamine tervikuna ja erinevate sihtgruppide üleselt ulatuslikke ja põhimõttelisi muudatusi, mida eelnõus toodud pisimuudatused ei kata.</w:t>
            </w:r>
          </w:p>
        </w:tc>
        <w:tc>
          <w:tcPr>
            <w:tcW w:w="6764" w:type="dxa"/>
          </w:tcPr>
          <w:p w14:paraId="7C668CD7" w14:textId="77777777" w:rsidR="006B0650" w:rsidRDefault="006B0650" w:rsidP="2BF27817">
            <w:pPr>
              <w:jc w:val="both"/>
              <w:rPr>
                <w:rFonts w:ascii="Times New Roman" w:eastAsia="Times New Roman" w:hAnsi="Times New Roman" w:cs="Times New Roman"/>
                <w:sz w:val="24"/>
                <w:szCs w:val="24"/>
              </w:rPr>
            </w:pPr>
          </w:p>
          <w:p w14:paraId="0496A4F8" w14:textId="77777777" w:rsidR="0047626A" w:rsidRDefault="0047626A" w:rsidP="2BF27817">
            <w:pPr>
              <w:jc w:val="both"/>
              <w:rPr>
                <w:rFonts w:ascii="Times New Roman" w:eastAsia="Times New Roman" w:hAnsi="Times New Roman" w:cs="Times New Roman"/>
                <w:sz w:val="24"/>
                <w:szCs w:val="24"/>
              </w:rPr>
            </w:pPr>
          </w:p>
          <w:p w14:paraId="0E6BF69B" w14:textId="77777777" w:rsidR="0047626A" w:rsidRDefault="0047626A" w:rsidP="2BF27817">
            <w:pPr>
              <w:jc w:val="both"/>
              <w:rPr>
                <w:rFonts w:ascii="Times New Roman" w:eastAsia="Times New Roman" w:hAnsi="Times New Roman" w:cs="Times New Roman"/>
                <w:sz w:val="24"/>
                <w:szCs w:val="24"/>
              </w:rPr>
            </w:pPr>
          </w:p>
          <w:p w14:paraId="5DCB0F90" w14:textId="77777777" w:rsidR="0047626A" w:rsidRDefault="0047626A" w:rsidP="2BF27817">
            <w:pPr>
              <w:jc w:val="both"/>
              <w:rPr>
                <w:rFonts w:ascii="Times New Roman" w:eastAsia="Times New Roman" w:hAnsi="Times New Roman" w:cs="Times New Roman"/>
                <w:sz w:val="24"/>
                <w:szCs w:val="24"/>
              </w:rPr>
            </w:pPr>
          </w:p>
          <w:p w14:paraId="1F54FAB1" w14:textId="77777777" w:rsidR="004E4FDC" w:rsidRPr="004E4FDC" w:rsidRDefault="004E4FDC" w:rsidP="004E4FDC">
            <w:pPr>
              <w:jc w:val="both"/>
              <w:rPr>
                <w:rFonts w:ascii="Times New Roman" w:eastAsia="Times New Roman" w:hAnsi="Times New Roman" w:cs="Times New Roman"/>
                <w:sz w:val="24"/>
                <w:szCs w:val="24"/>
              </w:rPr>
            </w:pPr>
            <w:r w:rsidRPr="004E4FDC">
              <w:rPr>
                <w:rFonts w:ascii="Times New Roman" w:eastAsia="Times New Roman" w:hAnsi="Times New Roman" w:cs="Times New Roman"/>
                <w:sz w:val="24"/>
                <w:szCs w:val="24"/>
              </w:rPr>
              <w:t>Täname positiivse tagasiside ja ettepanekute eest.</w:t>
            </w:r>
          </w:p>
          <w:p w14:paraId="51BB0EBA" w14:textId="77777777" w:rsidR="0047626A" w:rsidRDefault="0047626A" w:rsidP="2BF27817">
            <w:pPr>
              <w:jc w:val="both"/>
              <w:rPr>
                <w:rFonts w:ascii="Times New Roman" w:eastAsia="Times New Roman" w:hAnsi="Times New Roman" w:cs="Times New Roman"/>
                <w:sz w:val="24"/>
                <w:szCs w:val="24"/>
              </w:rPr>
            </w:pPr>
          </w:p>
          <w:p w14:paraId="3EADFCFE" w14:textId="77777777" w:rsidR="0047626A" w:rsidRDefault="0047626A" w:rsidP="2BF27817">
            <w:pPr>
              <w:jc w:val="both"/>
              <w:rPr>
                <w:rFonts w:ascii="Times New Roman" w:eastAsia="Times New Roman" w:hAnsi="Times New Roman" w:cs="Times New Roman"/>
                <w:sz w:val="24"/>
                <w:szCs w:val="24"/>
              </w:rPr>
            </w:pPr>
          </w:p>
          <w:p w14:paraId="3A4918D1" w14:textId="77777777" w:rsidR="0047626A" w:rsidRDefault="0047626A" w:rsidP="2BF27817">
            <w:pPr>
              <w:jc w:val="both"/>
              <w:rPr>
                <w:rFonts w:ascii="Times New Roman" w:eastAsia="Times New Roman" w:hAnsi="Times New Roman" w:cs="Times New Roman"/>
                <w:sz w:val="24"/>
                <w:szCs w:val="24"/>
              </w:rPr>
            </w:pPr>
          </w:p>
          <w:p w14:paraId="2BE17A4C" w14:textId="77777777" w:rsidR="0047626A" w:rsidRDefault="0047626A" w:rsidP="2BF27817">
            <w:pPr>
              <w:jc w:val="both"/>
              <w:rPr>
                <w:rFonts w:ascii="Times New Roman" w:eastAsia="Times New Roman" w:hAnsi="Times New Roman" w:cs="Times New Roman"/>
                <w:sz w:val="24"/>
                <w:szCs w:val="24"/>
              </w:rPr>
            </w:pPr>
          </w:p>
          <w:p w14:paraId="7B68B3B7" w14:textId="77777777" w:rsidR="0047626A" w:rsidRDefault="0047626A" w:rsidP="2BF27817">
            <w:pPr>
              <w:jc w:val="both"/>
              <w:rPr>
                <w:rFonts w:ascii="Times New Roman" w:eastAsia="Times New Roman" w:hAnsi="Times New Roman" w:cs="Times New Roman"/>
                <w:sz w:val="24"/>
                <w:szCs w:val="24"/>
              </w:rPr>
            </w:pPr>
          </w:p>
          <w:p w14:paraId="373132A3" w14:textId="77777777" w:rsidR="0047626A" w:rsidRDefault="0047626A" w:rsidP="2BF27817">
            <w:pPr>
              <w:jc w:val="both"/>
              <w:rPr>
                <w:rFonts w:ascii="Times New Roman" w:eastAsia="Times New Roman" w:hAnsi="Times New Roman" w:cs="Times New Roman"/>
                <w:sz w:val="24"/>
                <w:szCs w:val="24"/>
              </w:rPr>
            </w:pPr>
          </w:p>
          <w:p w14:paraId="71BA2547" w14:textId="77777777" w:rsidR="0047626A" w:rsidRDefault="0047626A" w:rsidP="2BF27817">
            <w:pPr>
              <w:jc w:val="both"/>
              <w:rPr>
                <w:rFonts w:ascii="Times New Roman" w:eastAsia="Times New Roman" w:hAnsi="Times New Roman" w:cs="Times New Roman"/>
                <w:sz w:val="24"/>
                <w:szCs w:val="24"/>
              </w:rPr>
            </w:pPr>
          </w:p>
          <w:p w14:paraId="4753D951" w14:textId="77777777" w:rsidR="0047626A" w:rsidRDefault="0047626A" w:rsidP="2BF27817">
            <w:pPr>
              <w:jc w:val="both"/>
              <w:rPr>
                <w:rFonts w:ascii="Times New Roman" w:eastAsia="Times New Roman" w:hAnsi="Times New Roman" w:cs="Times New Roman"/>
                <w:sz w:val="24"/>
                <w:szCs w:val="24"/>
              </w:rPr>
            </w:pPr>
          </w:p>
          <w:p w14:paraId="02F119ED" w14:textId="7DC93393" w:rsidR="00512505" w:rsidRDefault="00512505" w:rsidP="2BF27817">
            <w:pPr>
              <w:jc w:val="both"/>
              <w:rPr>
                <w:rFonts w:ascii="Times New Roman" w:eastAsia="Times New Roman" w:hAnsi="Times New Roman" w:cs="Times New Roman"/>
                <w:b/>
                <w:bCs/>
                <w:sz w:val="24"/>
                <w:szCs w:val="24"/>
              </w:rPr>
            </w:pPr>
          </w:p>
          <w:p w14:paraId="3C22FD90" w14:textId="77777777" w:rsidR="006F2D9F" w:rsidRDefault="006F2D9F" w:rsidP="2BF27817">
            <w:pPr>
              <w:jc w:val="both"/>
              <w:rPr>
                <w:rFonts w:ascii="Times New Roman" w:eastAsia="Times New Roman" w:hAnsi="Times New Roman" w:cs="Times New Roman"/>
                <w:b/>
                <w:bCs/>
                <w:sz w:val="24"/>
                <w:szCs w:val="24"/>
              </w:rPr>
            </w:pPr>
          </w:p>
          <w:p w14:paraId="7FE2C0CD" w14:textId="77777777" w:rsidR="00A21C57" w:rsidRDefault="00A21C57" w:rsidP="003C6E5C">
            <w:pPr>
              <w:jc w:val="both"/>
              <w:rPr>
                <w:rFonts w:ascii="Times New Roman" w:eastAsia="Times New Roman" w:hAnsi="Times New Roman" w:cs="Times New Roman"/>
                <w:b/>
                <w:bCs/>
                <w:sz w:val="24"/>
                <w:szCs w:val="24"/>
              </w:rPr>
            </w:pPr>
          </w:p>
          <w:p w14:paraId="0929CAB3" w14:textId="77777777" w:rsidR="00A21C57" w:rsidRDefault="00A21C57" w:rsidP="003C6E5C">
            <w:pPr>
              <w:jc w:val="both"/>
              <w:rPr>
                <w:rFonts w:ascii="Times New Roman" w:eastAsia="Times New Roman" w:hAnsi="Times New Roman" w:cs="Times New Roman"/>
                <w:b/>
                <w:bCs/>
                <w:sz w:val="24"/>
                <w:szCs w:val="24"/>
              </w:rPr>
            </w:pPr>
          </w:p>
          <w:p w14:paraId="19F7FB87" w14:textId="77777777" w:rsidR="00A21C57" w:rsidRDefault="00A21C57" w:rsidP="003C6E5C">
            <w:pPr>
              <w:jc w:val="both"/>
              <w:rPr>
                <w:rFonts w:ascii="Times New Roman" w:eastAsia="Times New Roman" w:hAnsi="Times New Roman" w:cs="Times New Roman"/>
                <w:b/>
                <w:bCs/>
                <w:sz w:val="24"/>
                <w:szCs w:val="24"/>
              </w:rPr>
            </w:pPr>
          </w:p>
          <w:p w14:paraId="19405671" w14:textId="2351F385" w:rsidR="00C1330C" w:rsidRPr="003C6E5C" w:rsidRDefault="003C6E5C" w:rsidP="003C6E5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00C1330C" w:rsidRPr="003C6E5C">
              <w:rPr>
                <w:rFonts w:ascii="Times New Roman" w:eastAsia="Times New Roman" w:hAnsi="Times New Roman" w:cs="Times New Roman"/>
                <w:b/>
                <w:bCs/>
                <w:sz w:val="24"/>
                <w:szCs w:val="24"/>
              </w:rPr>
              <w:t xml:space="preserve">Selgitame. </w:t>
            </w:r>
            <w:r w:rsidR="00C1330C" w:rsidRPr="003C6E5C">
              <w:rPr>
                <w:rFonts w:ascii="Times New Roman" w:eastAsia="Times New Roman" w:hAnsi="Times New Roman" w:cs="Times New Roman"/>
                <w:sz w:val="24"/>
                <w:szCs w:val="24"/>
              </w:rPr>
              <w:t>Kaartidega seotud teabe kättesaadavuse ja ligipääsetavuse nõuded on eelnõu menetlemise käigus osaliselt viidud seadusest rakendusakti tasandile, kus on nende täpsemaks reguleerimiseks sobivam koht. See võimaldab teabe avaldamise vorme ja lahendusi rakendamise ettevalmistamisel täpsemalt kujundada. Eelnõus ei pea me vajalikuks sätestada konkreetseid teabe esitamise vorme ja kanaleid. Täpsemad lahendused saab välja töötada rakendamise käigus, arvestades seejuures ka puudega inimeste vajadusi ja ligipääsetavust.</w:t>
            </w:r>
          </w:p>
          <w:p w14:paraId="6FA4494C" w14:textId="5440EADE" w:rsidR="0047626A" w:rsidRDefault="0047626A" w:rsidP="00C1330C">
            <w:pPr>
              <w:jc w:val="both"/>
              <w:rPr>
                <w:rFonts w:ascii="Times New Roman" w:eastAsia="Times New Roman" w:hAnsi="Times New Roman" w:cs="Times New Roman"/>
                <w:b/>
                <w:bCs/>
                <w:sz w:val="24"/>
                <w:szCs w:val="24"/>
              </w:rPr>
            </w:pPr>
          </w:p>
          <w:p w14:paraId="42C14A7E" w14:textId="77777777" w:rsidR="00C1330C" w:rsidRDefault="00C1330C" w:rsidP="00C1330C">
            <w:pPr>
              <w:jc w:val="both"/>
              <w:rPr>
                <w:rFonts w:ascii="Times New Roman" w:eastAsia="Times New Roman" w:hAnsi="Times New Roman" w:cs="Times New Roman"/>
                <w:b/>
                <w:bCs/>
                <w:sz w:val="24"/>
                <w:szCs w:val="24"/>
              </w:rPr>
            </w:pPr>
          </w:p>
          <w:p w14:paraId="5C067229" w14:textId="77777777" w:rsidR="00C1330C" w:rsidRDefault="00C1330C" w:rsidP="00C1330C">
            <w:pPr>
              <w:jc w:val="both"/>
              <w:rPr>
                <w:rFonts w:ascii="Times New Roman" w:eastAsia="Times New Roman" w:hAnsi="Times New Roman" w:cs="Times New Roman"/>
                <w:b/>
                <w:bCs/>
                <w:sz w:val="24"/>
                <w:szCs w:val="24"/>
              </w:rPr>
            </w:pPr>
          </w:p>
          <w:p w14:paraId="58BF8F22" w14:textId="77777777" w:rsidR="00C1330C" w:rsidRDefault="00C1330C" w:rsidP="00C1330C">
            <w:pPr>
              <w:jc w:val="both"/>
              <w:rPr>
                <w:rFonts w:ascii="Times New Roman" w:eastAsia="Times New Roman" w:hAnsi="Times New Roman" w:cs="Times New Roman"/>
                <w:b/>
                <w:bCs/>
                <w:sz w:val="24"/>
                <w:szCs w:val="24"/>
              </w:rPr>
            </w:pPr>
          </w:p>
          <w:p w14:paraId="17909BEE" w14:textId="77777777" w:rsidR="00A21C57" w:rsidRDefault="00A21C57" w:rsidP="003C6E5C">
            <w:pPr>
              <w:jc w:val="both"/>
              <w:rPr>
                <w:rFonts w:ascii="Times New Roman" w:eastAsia="Times New Roman" w:hAnsi="Times New Roman" w:cs="Times New Roman"/>
                <w:b/>
                <w:bCs/>
                <w:sz w:val="24"/>
                <w:szCs w:val="24"/>
              </w:rPr>
            </w:pPr>
          </w:p>
          <w:p w14:paraId="12555BAE" w14:textId="77777777" w:rsidR="00A21C57" w:rsidRDefault="00A21C57" w:rsidP="003C6E5C">
            <w:pPr>
              <w:jc w:val="both"/>
              <w:rPr>
                <w:rFonts w:ascii="Times New Roman" w:eastAsia="Times New Roman" w:hAnsi="Times New Roman" w:cs="Times New Roman"/>
                <w:b/>
                <w:bCs/>
                <w:sz w:val="24"/>
                <w:szCs w:val="24"/>
              </w:rPr>
            </w:pPr>
          </w:p>
          <w:p w14:paraId="09E85AB0" w14:textId="77777777" w:rsidR="00A21C57" w:rsidRDefault="00A21C57" w:rsidP="003C6E5C">
            <w:pPr>
              <w:jc w:val="both"/>
              <w:rPr>
                <w:rFonts w:ascii="Times New Roman" w:eastAsia="Times New Roman" w:hAnsi="Times New Roman" w:cs="Times New Roman"/>
                <w:b/>
                <w:bCs/>
                <w:sz w:val="24"/>
                <w:szCs w:val="24"/>
              </w:rPr>
            </w:pPr>
          </w:p>
          <w:p w14:paraId="3DADBD6C" w14:textId="77777777" w:rsidR="00A21C57" w:rsidRDefault="00A21C57" w:rsidP="003C6E5C">
            <w:pPr>
              <w:jc w:val="both"/>
              <w:rPr>
                <w:rFonts w:ascii="Times New Roman" w:eastAsia="Times New Roman" w:hAnsi="Times New Roman" w:cs="Times New Roman"/>
                <w:b/>
                <w:bCs/>
                <w:sz w:val="24"/>
                <w:szCs w:val="24"/>
              </w:rPr>
            </w:pPr>
          </w:p>
          <w:p w14:paraId="39ECDEA2" w14:textId="31EBC9E9" w:rsidR="007C402C" w:rsidRPr="003C6E5C" w:rsidRDefault="003C6E5C" w:rsidP="003C6E5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w:t>
            </w:r>
            <w:r w:rsidR="00A078E0" w:rsidRPr="003C6E5C">
              <w:rPr>
                <w:rFonts w:ascii="Times New Roman" w:eastAsia="Times New Roman" w:hAnsi="Times New Roman" w:cs="Times New Roman"/>
                <w:b/>
                <w:bCs/>
                <w:sz w:val="24"/>
                <w:szCs w:val="24"/>
              </w:rPr>
              <w:t xml:space="preserve">Selgitame. </w:t>
            </w:r>
            <w:r w:rsidR="000729A2" w:rsidRPr="003C6E5C">
              <w:rPr>
                <w:rFonts w:ascii="Times New Roman" w:eastAsia="Times New Roman" w:hAnsi="Times New Roman" w:cs="Times New Roman"/>
                <w:sz w:val="24"/>
                <w:szCs w:val="24"/>
              </w:rPr>
              <w:t>A-tähe määramise küsimusi arutati täiendavalt 25.09.2026 toimunud kohtumisel Eesti Puuetega Inimeste Koja ja Eesti Pimedate Liiduga. Eesmärk on säilitada kehtivad ühistranspordi- ja muuseumisoodustused ning kasutada A-tähe määramisel olemasolevaid puude tuvastamise andmeid, loomata uut individuaalset hindamis- ja taotlusmenetlust. Mõistame, et puude raskusastme ja liigiga seotud A-täht ei pruugi kõigil juhtudel täielikult kattuda inimese tegeliku saatja- või abivajadusega. Individuaalse hindamise loomine eeldaks aga uut menetlust, IT-arendusi ja püsi</w:t>
            </w:r>
            <w:r w:rsidR="00CF3B81" w:rsidRPr="003C6E5C">
              <w:rPr>
                <w:rFonts w:ascii="Times New Roman" w:eastAsia="Times New Roman" w:hAnsi="Times New Roman" w:cs="Times New Roman"/>
                <w:sz w:val="24"/>
                <w:szCs w:val="24"/>
              </w:rPr>
              <w:t>vat lisaraha</w:t>
            </w:r>
            <w:r w:rsidR="000729A2" w:rsidRPr="003C6E5C">
              <w:rPr>
                <w:rFonts w:ascii="Times New Roman" w:eastAsia="Times New Roman" w:hAnsi="Times New Roman" w:cs="Times New Roman"/>
                <w:sz w:val="24"/>
                <w:szCs w:val="24"/>
              </w:rPr>
              <w:t xml:space="preserve"> ning A-tähe saajate ringi laiendamine võib kaasa tuua ka soodustustega seotud lisakulusid. Seetõttu ei </w:t>
            </w:r>
            <w:r w:rsidR="000729A2" w:rsidRPr="003C6E5C">
              <w:rPr>
                <w:rFonts w:ascii="Times New Roman" w:eastAsia="Times New Roman" w:hAnsi="Times New Roman" w:cs="Times New Roman"/>
                <w:sz w:val="24"/>
                <w:szCs w:val="24"/>
              </w:rPr>
              <w:lastRenderedPageBreak/>
              <w:t>looda käesoleva eelnõuga eraldiseisvat individuaalse hindamise menetlust.</w:t>
            </w:r>
          </w:p>
          <w:p w14:paraId="4074FA19" w14:textId="77777777" w:rsidR="003C6E5C" w:rsidRDefault="003C6E5C" w:rsidP="003C6E5C">
            <w:pPr>
              <w:jc w:val="both"/>
              <w:rPr>
                <w:rFonts w:ascii="Times New Roman" w:eastAsia="Times New Roman" w:hAnsi="Times New Roman" w:cs="Times New Roman"/>
                <w:sz w:val="24"/>
                <w:szCs w:val="24"/>
              </w:rPr>
            </w:pPr>
          </w:p>
          <w:p w14:paraId="0919A98B" w14:textId="16331338" w:rsidR="00EF1CEE" w:rsidRPr="003C6E5C" w:rsidRDefault="00EF1CEE" w:rsidP="003C6E5C">
            <w:pPr>
              <w:jc w:val="both"/>
              <w:rPr>
                <w:rFonts w:ascii="Times New Roman" w:eastAsia="Times New Roman" w:hAnsi="Times New Roman" w:cs="Times New Roman"/>
                <w:b/>
                <w:bCs/>
                <w:sz w:val="24"/>
                <w:szCs w:val="24"/>
              </w:rPr>
            </w:pPr>
            <w:r w:rsidRPr="003C6E5C">
              <w:rPr>
                <w:rFonts w:ascii="Times New Roman" w:eastAsia="Times New Roman" w:hAnsi="Times New Roman" w:cs="Times New Roman"/>
                <w:sz w:val="24"/>
                <w:szCs w:val="24"/>
              </w:rPr>
              <w:t>A-tähte ei käsitata seejuures ammendava hinnanguna inimese kogu kõrvalabi- või toetusvajadusele, vaid konkreetsete kaardi kasutusjuhtudega seotud tähisena. Kuna A-tähe kaardile kandmise täpsemad alused sätestatakse määruses, on neid võimalik pärast kaartide kasutuselevõttu tegeliku kasutuskogemuse, vajaduse ja eelarveliste võimaluste põhjal muuta. Eelnõuga ei vähendata seniseid riiklikke ühistranspordi- ja muuseumisoodustusi.</w:t>
            </w:r>
          </w:p>
          <w:p w14:paraId="09F3FADE" w14:textId="77777777" w:rsidR="00EF1CEE" w:rsidRPr="007C402C" w:rsidRDefault="00EF1CEE" w:rsidP="00EF1CEE">
            <w:pPr>
              <w:pStyle w:val="Loendilik"/>
              <w:ind w:left="360"/>
              <w:jc w:val="both"/>
              <w:rPr>
                <w:rFonts w:ascii="Times New Roman" w:eastAsia="Times New Roman" w:hAnsi="Times New Roman" w:cs="Times New Roman"/>
                <w:b/>
                <w:bCs/>
                <w:sz w:val="24"/>
                <w:szCs w:val="24"/>
              </w:rPr>
            </w:pPr>
          </w:p>
          <w:p w14:paraId="690EBCFC" w14:textId="77777777" w:rsidR="00C1330C" w:rsidRPr="00C1330C" w:rsidRDefault="00C1330C" w:rsidP="00C1330C">
            <w:pPr>
              <w:jc w:val="both"/>
              <w:rPr>
                <w:rFonts w:ascii="Times New Roman" w:eastAsia="Times New Roman" w:hAnsi="Times New Roman" w:cs="Times New Roman"/>
                <w:b/>
                <w:bCs/>
                <w:sz w:val="24"/>
                <w:szCs w:val="24"/>
              </w:rPr>
            </w:pPr>
          </w:p>
          <w:p w14:paraId="7A1DCAFF" w14:textId="77777777" w:rsidR="00512505" w:rsidRDefault="00512505" w:rsidP="2BF27817">
            <w:pPr>
              <w:jc w:val="both"/>
              <w:rPr>
                <w:rFonts w:ascii="Times New Roman" w:eastAsia="Times New Roman" w:hAnsi="Times New Roman" w:cs="Times New Roman"/>
                <w:b/>
                <w:bCs/>
                <w:sz w:val="24"/>
                <w:szCs w:val="24"/>
              </w:rPr>
            </w:pPr>
          </w:p>
          <w:p w14:paraId="2BB8E8C8" w14:textId="77777777" w:rsidR="00512505" w:rsidRDefault="00512505" w:rsidP="2BF27817">
            <w:pPr>
              <w:jc w:val="both"/>
              <w:rPr>
                <w:rFonts w:ascii="Times New Roman" w:eastAsia="Times New Roman" w:hAnsi="Times New Roman" w:cs="Times New Roman"/>
                <w:b/>
                <w:bCs/>
                <w:sz w:val="24"/>
                <w:szCs w:val="24"/>
              </w:rPr>
            </w:pPr>
          </w:p>
          <w:p w14:paraId="449268D6" w14:textId="77777777" w:rsidR="00512505" w:rsidRDefault="00512505" w:rsidP="2BF27817">
            <w:pPr>
              <w:jc w:val="both"/>
              <w:rPr>
                <w:rFonts w:ascii="Times New Roman" w:eastAsia="Times New Roman" w:hAnsi="Times New Roman" w:cs="Times New Roman"/>
                <w:b/>
                <w:bCs/>
                <w:sz w:val="24"/>
                <w:szCs w:val="24"/>
              </w:rPr>
            </w:pPr>
          </w:p>
          <w:p w14:paraId="284F0C9E" w14:textId="77777777" w:rsidR="00512505" w:rsidRDefault="00512505" w:rsidP="2BF27817">
            <w:pPr>
              <w:jc w:val="both"/>
              <w:rPr>
                <w:rFonts w:ascii="Times New Roman" w:eastAsia="Times New Roman" w:hAnsi="Times New Roman" w:cs="Times New Roman"/>
                <w:b/>
                <w:bCs/>
                <w:sz w:val="24"/>
                <w:szCs w:val="24"/>
              </w:rPr>
            </w:pPr>
          </w:p>
          <w:p w14:paraId="55F313A1" w14:textId="77777777" w:rsidR="00512505" w:rsidRDefault="00512505" w:rsidP="2BF27817">
            <w:pPr>
              <w:jc w:val="both"/>
              <w:rPr>
                <w:rFonts w:ascii="Times New Roman" w:eastAsia="Times New Roman" w:hAnsi="Times New Roman" w:cs="Times New Roman"/>
                <w:b/>
                <w:bCs/>
                <w:sz w:val="24"/>
                <w:szCs w:val="24"/>
              </w:rPr>
            </w:pPr>
          </w:p>
          <w:p w14:paraId="13C716B5" w14:textId="77777777" w:rsidR="00512505" w:rsidRDefault="00512505" w:rsidP="2BF27817">
            <w:pPr>
              <w:jc w:val="both"/>
              <w:rPr>
                <w:rFonts w:ascii="Times New Roman" w:eastAsia="Times New Roman" w:hAnsi="Times New Roman" w:cs="Times New Roman"/>
                <w:b/>
                <w:bCs/>
                <w:sz w:val="24"/>
                <w:szCs w:val="24"/>
              </w:rPr>
            </w:pPr>
          </w:p>
          <w:p w14:paraId="4E2E58F3" w14:textId="77777777" w:rsidR="00512505" w:rsidRDefault="00512505" w:rsidP="2BF27817">
            <w:pPr>
              <w:jc w:val="both"/>
              <w:rPr>
                <w:rFonts w:ascii="Times New Roman" w:eastAsia="Times New Roman" w:hAnsi="Times New Roman" w:cs="Times New Roman"/>
                <w:b/>
                <w:bCs/>
                <w:sz w:val="24"/>
                <w:szCs w:val="24"/>
              </w:rPr>
            </w:pPr>
          </w:p>
          <w:p w14:paraId="0F6F854B" w14:textId="77777777" w:rsidR="00512505" w:rsidRDefault="00512505" w:rsidP="2BF27817">
            <w:pPr>
              <w:jc w:val="both"/>
              <w:rPr>
                <w:rFonts w:ascii="Times New Roman" w:eastAsia="Times New Roman" w:hAnsi="Times New Roman" w:cs="Times New Roman"/>
                <w:b/>
                <w:bCs/>
                <w:sz w:val="24"/>
                <w:szCs w:val="24"/>
              </w:rPr>
            </w:pPr>
          </w:p>
          <w:p w14:paraId="32FB3CAF" w14:textId="77777777" w:rsidR="00512505" w:rsidRDefault="00512505" w:rsidP="2BF27817">
            <w:pPr>
              <w:jc w:val="both"/>
              <w:rPr>
                <w:rFonts w:ascii="Times New Roman" w:eastAsia="Times New Roman" w:hAnsi="Times New Roman" w:cs="Times New Roman"/>
                <w:b/>
                <w:bCs/>
                <w:sz w:val="24"/>
                <w:szCs w:val="24"/>
              </w:rPr>
            </w:pPr>
          </w:p>
          <w:p w14:paraId="0C4FAFF1" w14:textId="77777777" w:rsidR="00512505" w:rsidRDefault="00512505" w:rsidP="2BF27817">
            <w:pPr>
              <w:jc w:val="both"/>
              <w:rPr>
                <w:rFonts w:ascii="Times New Roman" w:eastAsia="Times New Roman" w:hAnsi="Times New Roman" w:cs="Times New Roman"/>
                <w:b/>
                <w:bCs/>
                <w:sz w:val="24"/>
                <w:szCs w:val="24"/>
              </w:rPr>
            </w:pPr>
          </w:p>
          <w:p w14:paraId="4A70B3C4" w14:textId="77777777" w:rsidR="00512505" w:rsidRDefault="00512505" w:rsidP="2BF27817">
            <w:pPr>
              <w:jc w:val="both"/>
              <w:rPr>
                <w:rFonts w:ascii="Times New Roman" w:eastAsia="Times New Roman" w:hAnsi="Times New Roman" w:cs="Times New Roman"/>
                <w:b/>
                <w:bCs/>
                <w:sz w:val="24"/>
                <w:szCs w:val="24"/>
              </w:rPr>
            </w:pPr>
          </w:p>
          <w:p w14:paraId="7316E54D" w14:textId="77777777" w:rsidR="00512505" w:rsidRDefault="00512505" w:rsidP="2BF27817">
            <w:pPr>
              <w:jc w:val="both"/>
              <w:rPr>
                <w:rFonts w:ascii="Times New Roman" w:eastAsia="Times New Roman" w:hAnsi="Times New Roman" w:cs="Times New Roman"/>
                <w:b/>
                <w:bCs/>
                <w:sz w:val="24"/>
                <w:szCs w:val="24"/>
              </w:rPr>
            </w:pPr>
          </w:p>
          <w:p w14:paraId="34FD90AF" w14:textId="77777777" w:rsidR="00512505" w:rsidRDefault="00512505" w:rsidP="2BF27817">
            <w:pPr>
              <w:jc w:val="both"/>
              <w:rPr>
                <w:rFonts w:ascii="Times New Roman" w:eastAsia="Times New Roman" w:hAnsi="Times New Roman" w:cs="Times New Roman"/>
                <w:b/>
                <w:bCs/>
                <w:sz w:val="24"/>
                <w:szCs w:val="24"/>
              </w:rPr>
            </w:pPr>
          </w:p>
          <w:p w14:paraId="0241D9CC" w14:textId="77777777" w:rsidR="00512505" w:rsidRDefault="00512505" w:rsidP="2BF27817">
            <w:pPr>
              <w:jc w:val="both"/>
              <w:rPr>
                <w:rFonts w:ascii="Times New Roman" w:eastAsia="Times New Roman" w:hAnsi="Times New Roman" w:cs="Times New Roman"/>
                <w:b/>
                <w:bCs/>
                <w:sz w:val="24"/>
                <w:szCs w:val="24"/>
              </w:rPr>
            </w:pPr>
          </w:p>
          <w:p w14:paraId="30BF75A2" w14:textId="77777777" w:rsidR="00512505" w:rsidRDefault="00512505" w:rsidP="2BF27817">
            <w:pPr>
              <w:jc w:val="both"/>
              <w:rPr>
                <w:rFonts w:ascii="Times New Roman" w:eastAsia="Times New Roman" w:hAnsi="Times New Roman" w:cs="Times New Roman"/>
                <w:b/>
                <w:bCs/>
                <w:sz w:val="24"/>
                <w:szCs w:val="24"/>
              </w:rPr>
            </w:pPr>
          </w:p>
          <w:p w14:paraId="62351635" w14:textId="77777777" w:rsidR="00512505" w:rsidRDefault="00512505" w:rsidP="2BF27817">
            <w:pPr>
              <w:jc w:val="both"/>
              <w:rPr>
                <w:rFonts w:ascii="Times New Roman" w:eastAsia="Times New Roman" w:hAnsi="Times New Roman" w:cs="Times New Roman"/>
                <w:b/>
                <w:bCs/>
                <w:sz w:val="24"/>
                <w:szCs w:val="24"/>
              </w:rPr>
            </w:pPr>
          </w:p>
          <w:p w14:paraId="421927F2" w14:textId="1CDC3F02" w:rsidR="00512505" w:rsidRDefault="00512505" w:rsidP="2BF27817">
            <w:pPr>
              <w:jc w:val="both"/>
              <w:rPr>
                <w:rFonts w:ascii="Times New Roman" w:eastAsia="Times New Roman" w:hAnsi="Times New Roman" w:cs="Times New Roman"/>
                <w:b/>
                <w:bCs/>
                <w:sz w:val="24"/>
                <w:szCs w:val="24"/>
              </w:rPr>
            </w:pPr>
          </w:p>
          <w:p w14:paraId="582476E9" w14:textId="77777777" w:rsidR="00512505" w:rsidRDefault="00512505" w:rsidP="2BF27817">
            <w:pPr>
              <w:jc w:val="both"/>
              <w:rPr>
                <w:rFonts w:ascii="Times New Roman" w:eastAsia="Times New Roman" w:hAnsi="Times New Roman" w:cs="Times New Roman"/>
                <w:b/>
                <w:bCs/>
                <w:sz w:val="24"/>
                <w:szCs w:val="24"/>
              </w:rPr>
            </w:pPr>
          </w:p>
          <w:p w14:paraId="01937394" w14:textId="77777777" w:rsidR="00512505" w:rsidRDefault="00512505" w:rsidP="2BF27817">
            <w:pPr>
              <w:jc w:val="both"/>
              <w:rPr>
                <w:rFonts w:ascii="Times New Roman" w:eastAsia="Times New Roman" w:hAnsi="Times New Roman" w:cs="Times New Roman"/>
                <w:b/>
                <w:bCs/>
                <w:sz w:val="24"/>
                <w:szCs w:val="24"/>
              </w:rPr>
            </w:pPr>
          </w:p>
          <w:p w14:paraId="09C0051B" w14:textId="77777777" w:rsidR="009C2C66" w:rsidRDefault="009C2C66" w:rsidP="2BF27817">
            <w:pPr>
              <w:jc w:val="both"/>
              <w:rPr>
                <w:rFonts w:ascii="Times New Roman" w:eastAsia="Times New Roman" w:hAnsi="Times New Roman" w:cs="Times New Roman"/>
                <w:b/>
                <w:bCs/>
                <w:sz w:val="24"/>
                <w:szCs w:val="24"/>
              </w:rPr>
            </w:pPr>
          </w:p>
          <w:p w14:paraId="1336FF8B" w14:textId="77777777" w:rsidR="009C2C66" w:rsidRDefault="009C2C66" w:rsidP="2BF27817">
            <w:pPr>
              <w:jc w:val="both"/>
              <w:rPr>
                <w:rFonts w:ascii="Times New Roman" w:eastAsia="Times New Roman" w:hAnsi="Times New Roman" w:cs="Times New Roman"/>
                <w:b/>
                <w:bCs/>
                <w:sz w:val="24"/>
                <w:szCs w:val="24"/>
              </w:rPr>
            </w:pPr>
          </w:p>
          <w:p w14:paraId="6380812E" w14:textId="77777777" w:rsidR="009C2C66" w:rsidRDefault="009C2C66" w:rsidP="2BF27817">
            <w:pPr>
              <w:jc w:val="both"/>
              <w:rPr>
                <w:rFonts w:ascii="Times New Roman" w:eastAsia="Times New Roman" w:hAnsi="Times New Roman" w:cs="Times New Roman"/>
                <w:b/>
                <w:bCs/>
                <w:sz w:val="24"/>
                <w:szCs w:val="24"/>
              </w:rPr>
            </w:pPr>
          </w:p>
          <w:p w14:paraId="21F6F01B" w14:textId="77777777" w:rsidR="009C2C66" w:rsidRDefault="009C2C66" w:rsidP="2BF27817">
            <w:pPr>
              <w:jc w:val="both"/>
              <w:rPr>
                <w:rFonts w:ascii="Times New Roman" w:eastAsia="Times New Roman" w:hAnsi="Times New Roman" w:cs="Times New Roman"/>
                <w:b/>
                <w:bCs/>
                <w:sz w:val="24"/>
                <w:szCs w:val="24"/>
              </w:rPr>
            </w:pPr>
          </w:p>
          <w:p w14:paraId="7A3A0B6A" w14:textId="77777777" w:rsidR="009C2C66" w:rsidRDefault="009C2C66" w:rsidP="2BF27817">
            <w:pPr>
              <w:jc w:val="both"/>
              <w:rPr>
                <w:rFonts w:ascii="Times New Roman" w:eastAsia="Times New Roman" w:hAnsi="Times New Roman" w:cs="Times New Roman"/>
                <w:b/>
                <w:bCs/>
                <w:sz w:val="24"/>
                <w:szCs w:val="24"/>
              </w:rPr>
            </w:pPr>
          </w:p>
          <w:p w14:paraId="46902185" w14:textId="77777777" w:rsidR="009C2C66" w:rsidRDefault="009C2C66" w:rsidP="2BF27817">
            <w:pPr>
              <w:jc w:val="both"/>
              <w:rPr>
                <w:rFonts w:ascii="Times New Roman" w:eastAsia="Times New Roman" w:hAnsi="Times New Roman" w:cs="Times New Roman"/>
                <w:b/>
                <w:bCs/>
                <w:sz w:val="24"/>
                <w:szCs w:val="24"/>
              </w:rPr>
            </w:pPr>
          </w:p>
          <w:p w14:paraId="4218825E" w14:textId="77777777" w:rsidR="009C2C66" w:rsidRDefault="009C2C66" w:rsidP="2BF27817">
            <w:pPr>
              <w:jc w:val="both"/>
              <w:rPr>
                <w:rFonts w:ascii="Times New Roman" w:eastAsia="Times New Roman" w:hAnsi="Times New Roman" w:cs="Times New Roman"/>
                <w:b/>
                <w:bCs/>
                <w:sz w:val="24"/>
                <w:szCs w:val="24"/>
              </w:rPr>
            </w:pPr>
          </w:p>
          <w:p w14:paraId="6E6B838E" w14:textId="77777777" w:rsidR="009C2C66" w:rsidRDefault="009C2C66" w:rsidP="2BF27817">
            <w:pPr>
              <w:jc w:val="both"/>
              <w:rPr>
                <w:rFonts w:ascii="Times New Roman" w:eastAsia="Times New Roman" w:hAnsi="Times New Roman" w:cs="Times New Roman"/>
                <w:b/>
                <w:bCs/>
                <w:sz w:val="24"/>
                <w:szCs w:val="24"/>
              </w:rPr>
            </w:pPr>
          </w:p>
          <w:p w14:paraId="592D8107" w14:textId="77777777" w:rsidR="009C2C66" w:rsidRDefault="009C2C66" w:rsidP="2BF27817">
            <w:pPr>
              <w:jc w:val="both"/>
              <w:rPr>
                <w:rFonts w:ascii="Times New Roman" w:eastAsia="Times New Roman" w:hAnsi="Times New Roman" w:cs="Times New Roman"/>
                <w:b/>
                <w:bCs/>
                <w:sz w:val="24"/>
                <w:szCs w:val="24"/>
              </w:rPr>
            </w:pPr>
          </w:p>
          <w:p w14:paraId="5BE17129" w14:textId="77777777" w:rsidR="009C2C66" w:rsidRDefault="009C2C66" w:rsidP="2BF27817">
            <w:pPr>
              <w:jc w:val="both"/>
              <w:rPr>
                <w:rFonts w:ascii="Times New Roman" w:eastAsia="Times New Roman" w:hAnsi="Times New Roman" w:cs="Times New Roman"/>
                <w:b/>
                <w:bCs/>
                <w:sz w:val="24"/>
                <w:szCs w:val="24"/>
              </w:rPr>
            </w:pPr>
          </w:p>
          <w:p w14:paraId="26A7D7AB" w14:textId="77777777" w:rsidR="009C2C66" w:rsidRDefault="009C2C66" w:rsidP="2BF27817">
            <w:pPr>
              <w:jc w:val="both"/>
              <w:rPr>
                <w:rFonts w:ascii="Times New Roman" w:eastAsia="Times New Roman" w:hAnsi="Times New Roman" w:cs="Times New Roman"/>
                <w:b/>
                <w:bCs/>
                <w:sz w:val="24"/>
                <w:szCs w:val="24"/>
              </w:rPr>
            </w:pPr>
          </w:p>
          <w:p w14:paraId="58430E74" w14:textId="77777777" w:rsidR="009C2C66" w:rsidRDefault="009C2C66" w:rsidP="2BF27817">
            <w:pPr>
              <w:jc w:val="both"/>
              <w:rPr>
                <w:rFonts w:ascii="Times New Roman" w:eastAsia="Times New Roman" w:hAnsi="Times New Roman" w:cs="Times New Roman"/>
                <w:b/>
                <w:bCs/>
                <w:sz w:val="24"/>
                <w:szCs w:val="24"/>
              </w:rPr>
            </w:pPr>
          </w:p>
          <w:p w14:paraId="364CE96B" w14:textId="77777777" w:rsidR="009C2C66" w:rsidRDefault="009C2C66" w:rsidP="2BF27817">
            <w:pPr>
              <w:jc w:val="both"/>
              <w:rPr>
                <w:rFonts w:ascii="Times New Roman" w:eastAsia="Times New Roman" w:hAnsi="Times New Roman" w:cs="Times New Roman"/>
                <w:b/>
                <w:bCs/>
                <w:sz w:val="24"/>
                <w:szCs w:val="24"/>
              </w:rPr>
            </w:pPr>
          </w:p>
          <w:p w14:paraId="00241C96" w14:textId="77777777" w:rsidR="009C2C66" w:rsidRDefault="009C2C66" w:rsidP="2BF27817">
            <w:pPr>
              <w:jc w:val="both"/>
              <w:rPr>
                <w:rFonts w:ascii="Times New Roman" w:eastAsia="Times New Roman" w:hAnsi="Times New Roman" w:cs="Times New Roman"/>
                <w:b/>
                <w:bCs/>
                <w:sz w:val="24"/>
                <w:szCs w:val="24"/>
              </w:rPr>
            </w:pPr>
          </w:p>
          <w:p w14:paraId="57B61BE3" w14:textId="77777777" w:rsidR="009C2C66" w:rsidRDefault="009C2C66" w:rsidP="2BF27817">
            <w:pPr>
              <w:jc w:val="both"/>
              <w:rPr>
                <w:rFonts w:ascii="Times New Roman" w:eastAsia="Times New Roman" w:hAnsi="Times New Roman" w:cs="Times New Roman"/>
                <w:b/>
                <w:bCs/>
                <w:sz w:val="24"/>
                <w:szCs w:val="24"/>
              </w:rPr>
            </w:pPr>
          </w:p>
          <w:p w14:paraId="6872293B" w14:textId="77777777" w:rsidR="009C2C66" w:rsidRDefault="009C2C66" w:rsidP="2BF27817">
            <w:pPr>
              <w:jc w:val="both"/>
              <w:rPr>
                <w:rFonts w:ascii="Times New Roman" w:eastAsia="Times New Roman" w:hAnsi="Times New Roman" w:cs="Times New Roman"/>
                <w:b/>
                <w:bCs/>
                <w:sz w:val="24"/>
                <w:szCs w:val="24"/>
              </w:rPr>
            </w:pPr>
          </w:p>
          <w:p w14:paraId="0E089A41" w14:textId="77777777" w:rsidR="009C2C66" w:rsidRDefault="009C2C66" w:rsidP="2BF27817">
            <w:pPr>
              <w:jc w:val="both"/>
              <w:rPr>
                <w:rFonts w:ascii="Times New Roman" w:eastAsia="Times New Roman" w:hAnsi="Times New Roman" w:cs="Times New Roman"/>
                <w:b/>
                <w:bCs/>
                <w:sz w:val="24"/>
                <w:szCs w:val="24"/>
              </w:rPr>
            </w:pPr>
          </w:p>
          <w:p w14:paraId="0CEBA9F6" w14:textId="77777777" w:rsidR="009C2C66" w:rsidRDefault="009C2C66" w:rsidP="2BF27817">
            <w:pPr>
              <w:jc w:val="both"/>
              <w:rPr>
                <w:rFonts w:ascii="Times New Roman" w:eastAsia="Times New Roman" w:hAnsi="Times New Roman" w:cs="Times New Roman"/>
                <w:b/>
                <w:bCs/>
                <w:sz w:val="24"/>
                <w:szCs w:val="24"/>
              </w:rPr>
            </w:pPr>
          </w:p>
          <w:p w14:paraId="0E473D8F" w14:textId="77777777" w:rsidR="009C2C66" w:rsidRDefault="009C2C66" w:rsidP="2BF27817">
            <w:pPr>
              <w:jc w:val="both"/>
              <w:rPr>
                <w:rFonts w:ascii="Times New Roman" w:eastAsia="Times New Roman" w:hAnsi="Times New Roman" w:cs="Times New Roman"/>
                <w:b/>
                <w:bCs/>
                <w:sz w:val="24"/>
                <w:szCs w:val="24"/>
              </w:rPr>
            </w:pPr>
          </w:p>
          <w:p w14:paraId="5A1BB55A" w14:textId="77777777" w:rsidR="009C2C66" w:rsidRDefault="009C2C66" w:rsidP="2BF27817">
            <w:pPr>
              <w:jc w:val="both"/>
              <w:rPr>
                <w:rFonts w:ascii="Times New Roman" w:eastAsia="Times New Roman" w:hAnsi="Times New Roman" w:cs="Times New Roman"/>
                <w:b/>
                <w:bCs/>
                <w:sz w:val="24"/>
                <w:szCs w:val="24"/>
              </w:rPr>
            </w:pPr>
          </w:p>
          <w:p w14:paraId="1E6816F5" w14:textId="77777777" w:rsidR="009C2C66" w:rsidRDefault="009C2C66" w:rsidP="2BF27817">
            <w:pPr>
              <w:jc w:val="both"/>
              <w:rPr>
                <w:rFonts w:ascii="Times New Roman" w:eastAsia="Times New Roman" w:hAnsi="Times New Roman" w:cs="Times New Roman"/>
                <w:b/>
                <w:bCs/>
                <w:sz w:val="24"/>
                <w:szCs w:val="24"/>
              </w:rPr>
            </w:pPr>
          </w:p>
          <w:p w14:paraId="76A5E73F" w14:textId="77777777" w:rsidR="009C2C66" w:rsidRDefault="009C2C66" w:rsidP="2BF27817">
            <w:pPr>
              <w:jc w:val="both"/>
              <w:rPr>
                <w:rFonts w:ascii="Times New Roman" w:eastAsia="Times New Roman" w:hAnsi="Times New Roman" w:cs="Times New Roman"/>
                <w:b/>
                <w:bCs/>
                <w:sz w:val="24"/>
                <w:szCs w:val="24"/>
              </w:rPr>
            </w:pPr>
          </w:p>
          <w:p w14:paraId="40D991FC" w14:textId="77777777" w:rsidR="009C2C66" w:rsidRDefault="009C2C66" w:rsidP="2BF27817">
            <w:pPr>
              <w:jc w:val="both"/>
              <w:rPr>
                <w:rFonts w:ascii="Times New Roman" w:eastAsia="Times New Roman" w:hAnsi="Times New Roman" w:cs="Times New Roman"/>
                <w:b/>
                <w:bCs/>
                <w:sz w:val="24"/>
                <w:szCs w:val="24"/>
              </w:rPr>
            </w:pPr>
          </w:p>
          <w:p w14:paraId="3B7B54D1" w14:textId="77777777" w:rsidR="009C2C66" w:rsidRDefault="009C2C66" w:rsidP="2BF27817">
            <w:pPr>
              <w:jc w:val="both"/>
              <w:rPr>
                <w:rFonts w:ascii="Times New Roman" w:eastAsia="Times New Roman" w:hAnsi="Times New Roman" w:cs="Times New Roman"/>
                <w:b/>
                <w:bCs/>
                <w:sz w:val="24"/>
                <w:szCs w:val="24"/>
              </w:rPr>
            </w:pPr>
          </w:p>
          <w:p w14:paraId="73B0580C" w14:textId="77777777" w:rsidR="009C2C66" w:rsidRDefault="009C2C66" w:rsidP="2BF27817">
            <w:pPr>
              <w:jc w:val="both"/>
              <w:rPr>
                <w:rFonts w:ascii="Times New Roman" w:eastAsia="Times New Roman" w:hAnsi="Times New Roman" w:cs="Times New Roman"/>
                <w:b/>
                <w:bCs/>
                <w:sz w:val="24"/>
                <w:szCs w:val="24"/>
              </w:rPr>
            </w:pPr>
          </w:p>
          <w:p w14:paraId="4EC1EADF" w14:textId="77777777" w:rsidR="009C2C66" w:rsidRDefault="009C2C66" w:rsidP="2BF27817">
            <w:pPr>
              <w:jc w:val="both"/>
              <w:rPr>
                <w:rFonts w:ascii="Times New Roman" w:eastAsia="Times New Roman" w:hAnsi="Times New Roman" w:cs="Times New Roman"/>
                <w:b/>
                <w:bCs/>
                <w:sz w:val="24"/>
                <w:szCs w:val="24"/>
              </w:rPr>
            </w:pPr>
          </w:p>
          <w:p w14:paraId="6FDD41F1" w14:textId="77777777" w:rsidR="009C2C66" w:rsidRDefault="009C2C66" w:rsidP="2BF27817">
            <w:pPr>
              <w:jc w:val="both"/>
              <w:rPr>
                <w:rFonts w:ascii="Times New Roman" w:eastAsia="Times New Roman" w:hAnsi="Times New Roman" w:cs="Times New Roman"/>
                <w:b/>
                <w:bCs/>
                <w:sz w:val="24"/>
                <w:szCs w:val="24"/>
              </w:rPr>
            </w:pPr>
          </w:p>
          <w:p w14:paraId="70949A3C" w14:textId="77777777" w:rsidR="009C2C66" w:rsidRDefault="009C2C66" w:rsidP="2BF27817">
            <w:pPr>
              <w:jc w:val="both"/>
              <w:rPr>
                <w:rFonts w:ascii="Times New Roman" w:eastAsia="Times New Roman" w:hAnsi="Times New Roman" w:cs="Times New Roman"/>
                <w:b/>
                <w:bCs/>
                <w:sz w:val="24"/>
                <w:szCs w:val="24"/>
              </w:rPr>
            </w:pPr>
          </w:p>
          <w:p w14:paraId="315D1861" w14:textId="77777777" w:rsidR="009C2C66" w:rsidRDefault="009C2C66" w:rsidP="2BF27817">
            <w:pPr>
              <w:jc w:val="both"/>
              <w:rPr>
                <w:rFonts w:ascii="Times New Roman" w:eastAsia="Times New Roman" w:hAnsi="Times New Roman" w:cs="Times New Roman"/>
                <w:b/>
                <w:bCs/>
                <w:sz w:val="24"/>
                <w:szCs w:val="24"/>
              </w:rPr>
            </w:pPr>
          </w:p>
          <w:p w14:paraId="663A65D4" w14:textId="77777777" w:rsidR="009C2C66" w:rsidRDefault="009C2C66" w:rsidP="2BF27817">
            <w:pPr>
              <w:jc w:val="both"/>
              <w:rPr>
                <w:rFonts w:ascii="Times New Roman" w:eastAsia="Times New Roman" w:hAnsi="Times New Roman" w:cs="Times New Roman"/>
                <w:b/>
                <w:bCs/>
                <w:sz w:val="24"/>
                <w:szCs w:val="24"/>
              </w:rPr>
            </w:pPr>
          </w:p>
          <w:p w14:paraId="353B286A" w14:textId="77777777" w:rsidR="00D371AC" w:rsidRDefault="00D371AC" w:rsidP="2BF27817">
            <w:pPr>
              <w:jc w:val="both"/>
              <w:rPr>
                <w:rFonts w:ascii="Times New Roman" w:eastAsia="Times New Roman" w:hAnsi="Times New Roman" w:cs="Times New Roman"/>
                <w:b/>
                <w:bCs/>
                <w:sz w:val="24"/>
                <w:szCs w:val="24"/>
              </w:rPr>
            </w:pPr>
          </w:p>
          <w:p w14:paraId="06B50FCB" w14:textId="77777777" w:rsidR="00D371AC" w:rsidRDefault="00D371AC" w:rsidP="2BF27817">
            <w:pPr>
              <w:jc w:val="both"/>
              <w:rPr>
                <w:rFonts w:ascii="Times New Roman" w:eastAsia="Times New Roman" w:hAnsi="Times New Roman" w:cs="Times New Roman"/>
                <w:b/>
                <w:bCs/>
                <w:sz w:val="24"/>
                <w:szCs w:val="24"/>
              </w:rPr>
            </w:pPr>
          </w:p>
          <w:p w14:paraId="04052A52" w14:textId="77777777" w:rsidR="00D371AC" w:rsidRDefault="00D371AC" w:rsidP="2BF27817">
            <w:pPr>
              <w:jc w:val="both"/>
              <w:rPr>
                <w:rFonts w:ascii="Times New Roman" w:eastAsia="Times New Roman" w:hAnsi="Times New Roman" w:cs="Times New Roman"/>
                <w:b/>
                <w:bCs/>
                <w:sz w:val="24"/>
                <w:szCs w:val="24"/>
              </w:rPr>
            </w:pPr>
          </w:p>
          <w:p w14:paraId="74F17A95" w14:textId="77777777" w:rsidR="00D371AC" w:rsidRDefault="00D371AC" w:rsidP="2BF27817">
            <w:pPr>
              <w:jc w:val="both"/>
              <w:rPr>
                <w:rFonts w:ascii="Times New Roman" w:eastAsia="Times New Roman" w:hAnsi="Times New Roman" w:cs="Times New Roman"/>
                <w:b/>
                <w:bCs/>
                <w:sz w:val="24"/>
                <w:szCs w:val="24"/>
              </w:rPr>
            </w:pPr>
          </w:p>
          <w:p w14:paraId="51CD36C0" w14:textId="77777777" w:rsidR="00D371AC" w:rsidRDefault="00D371AC" w:rsidP="2BF27817">
            <w:pPr>
              <w:jc w:val="both"/>
              <w:rPr>
                <w:rFonts w:ascii="Times New Roman" w:eastAsia="Times New Roman" w:hAnsi="Times New Roman" w:cs="Times New Roman"/>
                <w:b/>
                <w:bCs/>
                <w:sz w:val="24"/>
                <w:szCs w:val="24"/>
              </w:rPr>
            </w:pPr>
          </w:p>
          <w:p w14:paraId="34E42573" w14:textId="7215C99A" w:rsidR="009C2C66" w:rsidRPr="003C6E5C" w:rsidRDefault="003C6E5C" w:rsidP="003C6E5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 </w:t>
            </w:r>
            <w:r w:rsidR="0025782A" w:rsidRPr="003C6E5C">
              <w:rPr>
                <w:rFonts w:ascii="Times New Roman" w:eastAsia="Times New Roman" w:hAnsi="Times New Roman" w:cs="Times New Roman"/>
                <w:b/>
                <w:bCs/>
                <w:sz w:val="24"/>
                <w:szCs w:val="24"/>
              </w:rPr>
              <w:t>Arvestatud</w:t>
            </w:r>
            <w:r w:rsidR="0057240D" w:rsidRPr="003C6E5C">
              <w:rPr>
                <w:rFonts w:ascii="Times New Roman" w:eastAsia="Times New Roman" w:hAnsi="Times New Roman" w:cs="Times New Roman"/>
                <w:b/>
                <w:bCs/>
                <w:sz w:val="24"/>
                <w:szCs w:val="24"/>
              </w:rPr>
              <w:t xml:space="preserve">. </w:t>
            </w:r>
            <w:r w:rsidR="0025782A" w:rsidRPr="003C6E5C">
              <w:rPr>
                <w:rFonts w:ascii="Times New Roman" w:eastAsia="Times New Roman" w:hAnsi="Times New Roman" w:cs="Times New Roman"/>
                <w:sz w:val="24"/>
                <w:szCs w:val="24"/>
              </w:rPr>
              <w:t>Füüsilise Euroopa puudega inimese kaardi kasutamise võimalus säilib ning kaart väljastatakse inimese soovi korral ilma vajaduseta selle saamist eraldi põhjendada. Füüsilise kaardi taotlemine kavandatakse võimalikult lihtsaks ja vähese asjaajamisega, muu hulgas on kavas võimaldada inimesel märkida füüsilise kaardi soov juba puude raskusastme tuvastamise taotluses. Täpsem tehniline lahendus kujundatakse rakendamise ettevalmistamisel.</w:t>
            </w:r>
          </w:p>
          <w:p w14:paraId="1299D862" w14:textId="77777777" w:rsidR="00DF61E0" w:rsidRDefault="00DF61E0" w:rsidP="2BF27817">
            <w:pPr>
              <w:jc w:val="both"/>
              <w:rPr>
                <w:rFonts w:ascii="Times New Roman" w:eastAsia="Times New Roman" w:hAnsi="Times New Roman" w:cs="Times New Roman"/>
                <w:b/>
                <w:bCs/>
                <w:sz w:val="24"/>
                <w:szCs w:val="24"/>
              </w:rPr>
            </w:pPr>
          </w:p>
          <w:p w14:paraId="36392F3E" w14:textId="77777777" w:rsidR="00D371AC" w:rsidRDefault="00D371AC" w:rsidP="2BF27817">
            <w:pPr>
              <w:jc w:val="both"/>
              <w:rPr>
                <w:rFonts w:ascii="Times New Roman" w:eastAsia="Times New Roman" w:hAnsi="Times New Roman" w:cs="Times New Roman"/>
                <w:b/>
                <w:bCs/>
                <w:sz w:val="24"/>
                <w:szCs w:val="24"/>
              </w:rPr>
            </w:pPr>
          </w:p>
          <w:p w14:paraId="13599395" w14:textId="77777777" w:rsidR="000027F1" w:rsidRDefault="000027F1" w:rsidP="2BF27817">
            <w:pPr>
              <w:jc w:val="both"/>
              <w:rPr>
                <w:rFonts w:ascii="Times New Roman" w:eastAsia="Times New Roman" w:hAnsi="Times New Roman" w:cs="Times New Roman"/>
                <w:b/>
                <w:bCs/>
                <w:sz w:val="24"/>
                <w:szCs w:val="24"/>
              </w:rPr>
            </w:pPr>
          </w:p>
          <w:p w14:paraId="721E6C36" w14:textId="7E5EBBDA" w:rsidR="009C2C66" w:rsidRDefault="00DA5A92" w:rsidP="2BF27817">
            <w:pPr>
              <w:jc w:val="both"/>
              <w:rPr>
                <w:rFonts w:ascii="Times New Roman" w:eastAsia="Times New Roman" w:hAnsi="Times New Roman" w:cs="Times New Roman"/>
                <w:b/>
                <w:bCs/>
                <w:sz w:val="24"/>
                <w:szCs w:val="24"/>
              </w:rPr>
            </w:pPr>
            <w:r w:rsidRPr="64C3FBB9">
              <w:rPr>
                <w:rFonts w:ascii="Times New Roman" w:eastAsia="Times New Roman" w:hAnsi="Times New Roman" w:cs="Times New Roman"/>
                <w:b/>
                <w:bCs/>
                <w:sz w:val="24"/>
                <w:szCs w:val="24"/>
              </w:rPr>
              <w:t xml:space="preserve">2.1 </w:t>
            </w:r>
            <w:r w:rsidR="0025782A" w:rsidRPr="64C3FBB9">
              <w:rPr>
                <w:rFonts w:ascii="Times New Roman" w:eastAsia="Times New Roman" w:hAnsi="Times New Roman" w:cs="Times New Roman"/>
                <w:b/>
                <w:bCs/>
                <w:sz w:val="24"/>
                <w:szCs w:val="24"/>
              </w:rPr>
              <w:t>Selgitame.</w:t>
            </w:r>
            <w:r w:rsidR="00B81158" w:rsidRPr="64C3FBB9">
              <w:rPr>
                <w:rFonts w:ascii="Times New Roman" w:eastAsia="Times New Roman" w:hAnsi="Times New Roman" w:cs="Times New Roman"/>
                <w:b/>
                <w:bCs/>
                <w:sz w:val="24"/>
                <w:szCs w:val="24"/>
              </w:rPr>
              <w:t xml:space="preserve"> </w:t>
            </w:r>
            <w:r w:rsidR="00007E42" w:rsidRPr="64C3FBB9">
              <w:rPr>
                <w:rFonts w:ascii="Times New Roman" w:eastAsia="Times New Roman" w:hAnsi="Times New Roman" w:cs="Times New Roman"/>
                <w:sz w:val="24"/>
                <w:szCs w:val="24"/>
              </w:rPr>
              <w:t xml:space="preserve">Oleme </w:t>
            </w:r>
            <w:r w:rsidR="004337A4" w:rsidRPr="64C3FBB9">
              <w:rPr>
                <w:rFonts w:ascii="Times New Roman" w:eastAsia="Times New Roman" w:hAnsi="Times New Roman" w:cs="Times New Roman"/>
                <w:sz w:val="24"/>
                <w:szCs w:val="24"/>
              </w:rPr>
              <w:t xml:space="preserve">nõus </w:t>
            </w:r>
            <w:r w:rsidR="00007E42" w:rsidRPr="64C3FBB9">
              <w:rPr>
                <w:rFonts w:ascii="Times New Roman" w:eastAsia="Times New Roman" w:hAnsi="Times New Roman" w:cs="Times New Roman"/>
                <w:sz w:val="24"/>
                <w:szCs w:val="24"/>
              </w:rPr>
              <w:t xml:space="preserve">seisukohaga, et inimeste terviseandmed peaksid </w:t>
            </w:r>
            <w:r w:rsidR="007B5E5B" w:rsidRPr="64C3FBB9">
              <w:rPr>
                <w:rFonts w:ascii="Times New Roman" w:eastAsia="Times New Roman" w:hAnsi="Times New Roman" w:cs="Times New Roman"/>
                <w:sz w:val="24"/>
                <w:szCs w:val="24"/>
              </w:rPr>
              <w:t>olema terviklikud ja kompleks</w:t>
            </w:r>
            <w:r w:rsidR="00DD459F" w:rsidRPr="64C3FBB9">
              <w:rPr>
                <w:rFonts w:ascii="Times New Roman" w:eastAsia="Times New Roman" w:hAnsi="Times New Roman" w:cs="Times New Roman"/>
                <w:sz w:val="24"/>
                <w:szCs w:val="24"/>
              </w:rPr>
              <w:t>s</w:t>
            </w:r>
            <w:r w:rsidR="007B5E5B" w:rsidRPr="64C3FBB9">
              <w:rPr>
                <w:rFonts w:ascii="Times New Roman" w:eastAsia="Times New Roman" w:hAnsi="Times New Roman" w:cs="Times New Roman"/>
                <w:sz w:val="24"/>
                <w:szCs w:val="24"/>
              </w:rPr>
              <w:t xml:space="preserve">ed ning inimene ei peaks ise </w:t>
            </w:r>
            <w:r w:rsidR="009D1D86" w:rsidRPr="64C3FBB9">
              <w:rPr>
                <w:rFonts w:ascii="Times New Roman" w:eastAsia="Times New Roman" w:hAnsi="Times New Roman" w:cs="Times New Roman"/>
                <w:sz w:val="24"/>
                <w:szCs w:val="24"/>
              </w:rPr>
              <w:t xml:space="preserve">puude tuvastamiseks </w:t>
            </w:r>
            <w:r w:rsidR="007E3BC4" w:rsidRPr="64C3FBB9">
              <w:rPr>
                <w:rFonts w:ascii="Times New Roman" w:eastAsia="Times New Roman" w:hAnsi="Times New Roman" w:cs="Times New Roman"/>
                <w:sz w:val="24"/>
                <w:szCs w:val="24"/>
              </w:rPr>
              <w:t xml:space="preserve">vajalikele andmetele osundama. Paraku </w:t>
            </w:r>
            <w:r w:rsidR="00D371AC" w:rsidRPr="64C3FBB9">
              <w:rPr>
                <w:rFonts w:ascii="Times New Roman" w:eastAsia="Times New Roman" w:hAnsi="Times New Roman" w:cs="Times New Roman"/>
                <w:sz w:val="24"/>
                <w:szCs w:val="24"/>
              </w:rPr>
              <w:t xml:space="preserve">ei ole </w:t>
            </w:r>
            <w:r w:rsidR="007E3BC4" w:rsidRPr="64C3FBB9">
              <w:rPr>
                <w:rFonts w:ascii="Times New Roman" w:eastAsia="Times New Roman" w:hAnsi="Times New Roman" w:cs="Times New Roman"/>
                <w:sz w:val="24"/>
                <w:szCs w:val="24"/>
              </w:rPr>
              <w:t xml:space="preserve">terviseandmete kvaliteet </w:t>
            </w:r>
            <w:r w:rsidR="00D371AC" w:rsidRPr="64C3FBB9">
              <w:rPr>
                <w:rFonts w:ascii="Times New Roman" w:eastAsia="Times New Roman" w:hAnsi="Times New Roman" w:cs="Times New Roman"/>
                <w:sz w:val="24"/>
                <w:szCs w:val="24"/>
              </w:rPr>
              <w:t>praktikas</w:t>
            </w:r>
            <w:r w:rsidR="007E3BC4" w:rsidRPr="64C3FBB9">
              <w:rPr>
                <w:rFonts w:ascii="Times New Roman" w:eastAsia="Times New Roman" w:hAnsi="Times New Roman" w:cs="Times New Roman"/>
                <w:sz w:val="24"/>
                <w:szCs w:val="24"/>
              </w:rPr>
              <w:t xml:space="preserve"> </w:t>
            </w:r>
            <w:r w:rsidR="0025782A" w:rsidRPr="64C3FBB9">
              <w:rPr>
                <w:rFonts w:ascii="Times New Roman" w:eastAsia="Times New Roman" w:hAnsi="Times New Roman" w:cs="Times New Roman"/>
                <w:sz w:val="24"/>
                <w:szCs w:val="24"/>
              </w:rPr>
              <w:t>alati</w:t>
            </w:r>
            <w:r w:rsidR="007E3BC4" w:rsidRPr="64C3FBB9">
              <w:rPr>
                <w:rFonts w:ascii="Times New Roman" w:eastAsia="Times New Roman" w:hAnsi="Times New Roman" w:cs="Times New Roman"/>
                <w:sz w:val="24"/>
                <w:szCs w:val="24"/>
              </w:rPr>
              <w:t xml:space="preserve"> </w:t>
            </w:r>
            <w:r w:rsidR="00D371AC" w:rsidRPr="64C3FBB9">
              <w:rPr>
                <w:rFonts w:ascii="Times New Roman" w:eastAsia="Times New Roman" w:hAnsi="Times New Roman" w:cs="Times New Roman"/>
                <w:sz w:val="24"/>
                <w:szCs w:val="24"/>
              </w:rPr>
              <w:t>vajalikul</w:t>
            </w:r>
            <w:r w:rsidR="007E3BC4" w:rsidRPr="64C3FBB9">
              <w:rPr>
                <w:rFonts w:ascii="Times New Roman" w:eastAsia="Times New Roman" w:hAnsi="Times New Roman" w:cs="Times New Roman"/>
                <w:sz w:val="24"/>
                <w:szCs w:val="24"/>
              </w:rPr>
              <w:t xml:space="preserve"> tasemel. Seetõttu on puuet taotleval inimesel võimalus </w:t>
            </w:r>
            <w:r w:rsidR="003217F6" w:rsidRPr="64C3FBB9">
              <w:rPr>
                <w:rFonts w:ascii="Times New Roman" w:eastAsia="Times New Roman" w:hAnsi="Times New Roman" w:cs="Times New Roman"/>
                <w:sz w:val="24"/>
                <w:szCs w:val="24"/>
              </w:rPr>
              <w:t xml:space="preserve">taotlusele panna kirja visiidid, mis tema hinnangul on </w:t>
            </w:r>
            <w:r w:rsidR="003704C5" w:rsidRPr="64C3FBB9">
              <w:rPr>
                <w:rFonts w:ascii="Times New Roman" w:eastAsia="Times New Roman" w:hAnsi="Times New Roman" w:cs="Times New Roman"/>
                <w:sz w:val="24"/>
                <w:szCs w:val="24"/>
              </w:rPr>
              <w:t xml:space="preserve">puude tuvastamisel asjakohased. Selliselt saab Sotsiaalkindlustusamet menetluse ajal kontrollida inimese esitatud andmeid TISi andmete vastu ning vajadusel paluda raviarstil andmeid täiendada. </w:t>
            </w:r>
            <w:r w:rsidR="0053048B" w:rsidRPr="64C3FBB9">
              <w:rPr>
                <w:rFonts w:ascii="Times New Roman" w:eastAsia="Times New Roman" w:hAnsi="Times New Roman" w:cs="Times New Roman"/>
                <w:sz w:val="24"/>
                <w:szCs w:val="24"/>
              </w:rPr>
              <w:t xml:space="preserve">Sätte mõte ei ole </w:t>
            </w:r>
            <w:r w:rsidR="00F1377E" w:rsidRPr="64C3FBB9">
              <w:rPr>
                <w:rFonts w:ascii="Times New Roman" w:eastAsia="Times New Roman" w:hAnsi="Times New Roman" w:cs="Times New Roman"/>
                <w:sz w:val="24"/>
                <w:szCs w:val="24"/>
              </w:rPr>
              <w:t xml:space="preserve">panna </w:t>
            </w:r>
            <w:r w:rsidR="0053048B" w:rsidRPr="64C3FBB9">
              <w:rPr>
                <w:rFonts w:ascii="Times New Roman" w:eastAsia="Times New Roman" w:hAnsi="Times New Roman" w:cs="Times New Roman"/>
                <w:sz w:val="24"/>
                <w:szCs w:val="24"/>
              </w:rPr>
              <w:t>vastutus andmete eest inimesele, vaid</w:t>
            </w:r>
            <w:r w:rsidR="0026092C" w:rsidRPr="64C3FBB9">
              <w:rPr>
                <w:rFonts w:ascii="Times New Roman" w:eastAsia="Times New Roman" w:hAnsi="Times New Roman" w:cs="Times New Roman"/>
                <w:sz w:val="24"/>
                <w:szCs w:val="24"/>
              </w:rPr>
              <w:t xml:space="preserve"> luua turvavõrk, kus </w:t>
            </w:r>
            <w:r w:rsidR="007A5AF5" w:rsidRPr="64C3FBB9">
              <w:rPr>
                <w:rFonts w:ascii="Times New Roman" w:eastAsia="Times New Roman" w:hAnsi="Times New Roman" w:cs="Times New Roman"/>
                <w:sz w:val="24"/>
                <w:szCs w:val="24"/>
              </w:rPr>
              <w:t xml:space="preserve">puude tuvastamiseks </w:t>
            </w:r>
            <w:r w:rsidR="0026092C" w:rsidRPr="64C3FBB9">
              <w:rPr>
                <w:rFonts w:ascii="Times New Roman" w:eastAsia="Times New Roman" w:hAnsi="Times New Roman" w:cs="Times New Roman"/>
                <w:sz w:val="24"/>
                <w:szCs w:val="24"/>
              </w:rPr>
              <w:t xml:space="preserve">vajalikud andmed </w:t>
            </w:r>
            <w:r w:rsidR="007A5AF5" w:rsidRPr="64C3FBB9">
              <w:rPr>
                <w:rFonts w:ascii="Times New Roman" w:eastAsia="Times New Roman" w:hAnsi="Times New Roman" w:cs="Times New Roman"/>
                <w:sz w:val="24"/>
                <w:szCs w:val="24"/>
              </w:rPr>
              <w:t xml:space="preserve">jõuavad arvamust andva arsti väljaõppega isikuni. </w:t>
            </w:r>
            <w:r w:rsidR="00BB372F" w:rsidRPr="64C3FBB9">
              <w:rPr>
                <w:rFonts w:ascii="Times New Roman" w:eastAsia="Times New Roman" w:hAnsi="Times New Roman" w:cs="Times New Roman"/>
                <w:sz w:val="24"/>
                <w:szCs w:val="24"/>
              </w:rPr>
              <w:t>Peame vajalikuks mainida, et Sotsiaalministeerium on</w:t>
            </w:r>
            <w:r w:rsidR="0028125A" w:rsidRPr="64C3FBB9">
              <w:rPr>
                <w:rFonts w:ascii="Times New Roman" w:eastAsia="Times New Roman" w:hAnsi="Times New Roman" w:cs="Times New Roman"/>
                <w:sz w:val="24"/>
                <w:szCs w:val="24"/>
              </w:rPr>
              <w:t xml:space="preserve"> </w:t>
            </w:r>
            <w:r w:rsidR="00BD2ECD" w:rsidRPr="64C3FBB9">
              <w:rPr>
                <w:rFonts w:ascii="Times New Roman" w:eastAsia="Times New Roman" w:hAnsi="Times New Roman" w:cs="Times New Roman"/>
                <w:sz w:val="24"/>
                <w:szCs w:val="24"/>
              </w:rPr>
              <w:t xml:space="preserve">välja töötanud </w:t>
            </w:r>
            <w:hyperlink r:id="rId20">
              <w:r w:rsidR="00BD2ECD" w:rsidRPr="64C3FBB9">
                <w:rPr>
                  <w:rStyle w:val="Hperlink"/>
                  <w:rFonts w:ascii="Times New Roman" w:eastAsia="Times New Roman" w:hAnsi="Times New Roman" w:cs="Times New Roman"/>
                  <w:sz w:val="24"/>
                  <w:szCs w:val="24"/>
                </w:rPr>
                <w:t>e-</w:t>
              </w:r>
              <w:r w:rsidR="00BD2ECD" w:rsidRPr="64C3FBB9">
                <w:rPr>
                  <w:rStyle w:val="Hperlink"/>
                  <w:rFonts w:ascii="Times New Roman" w:eastAsia="Times New Roman" w:hAnsi="Times New Roman" w:cs="Times New Roman"/>
                  <w:sz w:val="24"/>
                  <w:szCs w:val="24"/>
                </w:rPr>
                <w:lastRenderedPageBreak/>
                <w:t>tervise strateegia</w:t>
              </w:r>
            </w:hyperlink>
            <w:r w:rsidR="0028125A" w:rsidRPr="64C3FBB9">
              <w:rPr>
                <w:rFonts w:ascii="Times New Roman" w:eastAsia="Times New Roman" w:hAnsi="Times New Roman" w:cs="Times New Roman"/>
                <w:sz w:val="24"/>
                <w:szCs w:val="24"/>
              </w:rPr>
              <w:t>, mille üks eesmärke on</w:t>
            </w:r>
            <w:r w:rsidR="00BD2ECD" w:rsidRPr="64C3FBB9">
              <w:rPr>
                <w:rFonts w:ascii="Times New Roman" w:eastAsia="Times New Roman" w:hAnsi="Times New Roman" w:cs="Times New Roman"/>
                <w:sz w:val="24"/>
                <w:szCs w:val="24"/>
              </w:rPr>
              <w:t xml:space="preserve"> </w:t>
            </w:r>
            <w:r w:rsidR="0028125A" w:rsidRPr="64C3FBB9">
              <w:rPr>
                <w:rFonts w:ascii="Times New Roman" w:eastAsia="Times New Roman" w:hAnsi="Times New Roman" w:cs="Times New Roman"/>
                <w:sz w:val="24"/>
                <w:szCs w:val="24"/>
              </w:rPr>
              <w:t>tervishoiu andmekvaliteedi parandamine.</w:t>
            </w:r>
            <w:r w:rsidR="0028125A" w:rsidRPr="64C3FBB9">
              <w:rPr>
                <w:rFonts w:ascii="Times New Roman" w:eastAsia="Times New Roman" w:hAnsi="Times New Roman" w:cs="Times New Roman"/>
                <w:b/>
                <w:bCs/>
                <w:sz w:val="24"/>
                <w:szCs w:val="24"/>
              </w:rPr>
              <w:t xml:space="preserve"> </w:t>
            </w:r>
          </w:p>
          <w:p w14:paraId="200BDC33" w14:textId="77777777" w:rsidR="0025782A" w:rsidRDefault="0025782A" w:rsidP="2BF27817">
            <w:pPr>
              <w:jc w:val="both"/>
              <w:rPr>
                <w:rFonts w:ascii="Times New Roman" w:eastAsia="Times New Roman" w:hAnsi="Times New Roman" w:cs="Times New Roman"/>
                <w:b/>
                <w:bCs/>
                <w:sz w:val="24"/>
                <w:szCs w:val="24"/>
              </w:rPr>
            </w:pPr>
          </w:p>
          <w:p w14:paraId="027CABCA" w14:textId="1BF6117A" w:rsidR="006C13A3" w:rsidRPr="0013722B" w:rsidRDefault="006C13A3"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2.2 </w:t>
            </w:r>
            <w:r w:rsidR="0013722B" w:rsidRPr="0013722B">
              <w:rPr>
                <w:rFonts w:ascii="Times New Roman" w:eastAsia="Times New Roman" w:hAnsi="Times New Roman" w:cs="Times New Roman"/>
                <w:b/>
                <w:bCs/>
                <w:sz w:val="24"/>
                <w:szCs w:val="24"/>
              </w:rPr>
              <w:t xml:space="preserve">Selgitame. </w:t>
            </w:r>
            <w:r w:rsidR="0013722B" w:rsidRPr="0013722B">
              <w:rPr>
                <w:rFonts w:ascii="Times New Roman" w:eastAsia="Times New Roman" w:hAnsi="Times New Roman" w:cs="Times New Roman"/>
                <w:sz w:val="24"/>
                <w:szCs w:val="24"/>
              </w:rPr>
              <w:t xml:space="preserve">Puudega vanema toetus kehtestati koos PISTSi vastu võtmisega 1997. aastal. Toonasest </w:t>
            </w:r>
            <w:hyperlink r:id="rId21" w:history="1">
              <w:r w:rsidR="0013722B" w:rsidRPr="00514BA7">
                <w:rPr>
                  <w:rStyle w:val="Hperlink"/>
                  <w:rFonts w:ascii="Times New Roman" w:eastAsia="Times New Roman" w:hAnsi="Times New Roman" w:cs="Times New Roman"/>
                  <w:sz w:val="24"/>
                  <w:szCs w:val="24"/>
                </w:rPr>
                <w:t>seletuskirjast</w:t>
              </w:r>
            </w:hyperlink>
            <w:r w:rsidR="0013722B" w:rsidRPr="0013722B">
              <w:rPr>
                <w:rFonts w:ascii="Times New Roman" w:eastAsia="Times New Roman" w:hAnsi="Times New Roman" w:cs="Times New Roman"/>
                <w:sz w:val="24"/>
                <w:szCs w:val="24"/>
              </w:rPr>
              <w:t xml:space="preserve"> nähtub, et puudega vanema toetus asendas teatud osas seni last üksi kasvatavale invaliidile makstavat üksikvanema lapse toetuse. Seega ei ole olnud toetuse mõte maksta toetust puudega vanemale, kes vanemate kokkuleppel kasvatab last üksinda, kuid teine vanem maksab lapsele elatist</w:t>
            </w:r>
            <w:r w:rsidR="00432CF8">
              <w:rPr>
                <w:rFonts w:ascii="Times New Roman" w:eastAsia="Times New Roman" w:hAnsi="Times New Roman" w:cs="Times New Roman"/>
                <w:sz w:val="24"/>
                <w:szCs w:val="24"/>
              </w:rPr>
              <w:t xml:space="preserve"> või toetab muul moel last majanduslikult</w:t>
            </w:r>
            <w:r w:rsidR="0013722B" w:rsidRPr="0013722B">
              <w:rPr>
                <w:rFonts w:ascii="Times New Roman" w:eastAsia="Times New Roman" w:hAnsi="Times New Roman" w:cs="Times New Roman"/>
                <w:sz w:val="24"/>
                <w:szCs w:val="24"/>
              </w:rPr>
              <w:t>. Juhul, kui teine vanem ei maksa lapse eest elatist, makstakse puudega vanema toetust vanemale, kes saab riigilt elatisabi. See on välja toodud eelnõu punktis 18 (PISTS § 9 lg 1 p 3).</w:t>
            </w:r>
          </w:p>
          <w:p w14:paraId="6770BF7A" w14:textId="77777777" w:rsidR="00DB0ABC" w:rsidRDefault="00DB0ABC" w:rsidP="2BF27817">
            <w:pPr>
              <w:jc w:val="both"/>
              <w:rPr>
                <w:rFonts w:ascii="Times New Roman" w:eastAsia="Times New Roman" w:hAnsi="Times New Roman" w:cs="Times New Roman"/>
                <w:b/>
                <w:bCs/>
                <w:sz w:val="24"/>
                <w:szCs w:val="24"/>
              </w:rPr>
            </w:pPr>
          </w:p>
          <w:p w14:paraId="765942B4" w14:textId="77777777" w:rsidR="00DB0ABC" w:rsidRDefault="00DB0ABC" w:rsidP="2BF27817">
            <w:pPr>
              <w:jc w:val="both"/>
              <w:rPr>
                <w:rFonts w:ascii="Times New Roman" w:eastAsia="Times New Roman" w:hAnsi="Times New Roman" w:cs="Times New Roman"/>
                <w:b/>
                <w:bCs/>
                <w:sz w:val="24"/>
                <w:szCs w:val="24"/>
              </w:rPr>
            </w:pPr>
          </w:p>
          <w:p w14:paraId="36A7AC94" w14:textId="098A5D78" w:rsidR="00DB0ABC" w:rsidRDefault="00DB0ABC"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2.3 </w:t>
            </w:r>
            <w:r w:rsidR="00CC00BE">
              <w:rPr>
                <w:rFonts w:ascii="Times New Roman" w:eastAsia="Times New Roman" w:hAnsi="Times New Roman" w:cs="Times New Roman"/>
                <w:b/>
                <w:bCs/>
                <w:sz w:val="24"/>
                <w:szCs w:val="24"/>
              </w:rPr>
              <w:t xml:space="preserve">Selgitame. </w:t>
            </w:r>
            <w:r w:rsidR="00DD1ADA" w:rsidRPr="004E37F9">
              <w:rPr>
                <w:rFonts w:ascii="Times New Roman" w:eastAsia="Times New Roman" w:hAnsi="Times New Roman" w:cs="Times New Roman"/>
                <w:sz w:val="24"/>
                <w:szCs w:val="24"/>
              </w:rPr>
              <w:t>Kehtiva PISTSi alusel makstakse täienduskoolitustoetust töötavale puudega isikule. See</w:t>
            </w:r>
            <w:r w:rsidR="00CE3ECF" w:rsidRPr="004E37F9">
              <w:rPr>
                <w:rFonts w:ascii="Times New Roman" w:eastAsia="Times New Roman" w:hAnsi="Times New Roman" w:cs="Times New Roman"/>
                <w:sz w:val="24"/>
                <w:szCs w:val="24"/>
              </w:rPr>
              <w:t xml:space="preserve"> tähendab, et ka praeguses toetuse maksmise praktikas makstakse toetust inimesele, kes töötab toetuse taotlemise hetkel. </w:t>
            </w:r>
            <w:r w:rsidR="00505B9F" w:rsidRPr="004E37F9">
              <w:rPr>
                <w:rFonts w:ascii="Times New Roman" w:eastAsia="Times New Roman" w:hAnsi="Times New Roman" w:cs="Times New Roman"/>
                <w:sz w:val="24"/>
                <w:szCs w:val="24"/>
              </w:rPr>
              <w:t xml:space="preserve"> </w:t>
            </w:r>
            <w:r w:rsidR="003513E8" w:rsidRPr="004E37F9">
              <w:rPr>
                <w:rFonts w:ascii="Times New Roman" w:eastAsia="Times New Roman" w:hAnsi="Times New Roman" w:cs="Times New Roman"/>
                <w:sz w:val="24"/>
                <w:szCs w:val="24"/>
              </w:rPr>
              <w:t xml:space="preserve">Käesoleval ajal ei ole plaanis kehtivat põhimõtet muuta. </w:t>
            </w:r>
            <w:r w:rsidR="009B1B8F" w:rsidRPr="004E37F9">
              <w:rPr>
                <w:rFonts w:ascii="Times New Roman" w:eastAsia="Times New Roman" w:hAnsi="Times New Roman" w:cs="Times New Roman"/>
                <w:sz w:val="24"/>
                <w:szCs w:val="24"/>
              </w:rPr>
              <w:t xml:space="preserve">Oleme planeerinud järgmisel aastal alustada puuetega inimeste sotsiaaltoetuste seaduse muutmise seaduse eelnõu väljatöötamiskavatsuse koostamist, kus </w:t>
            </w:r>
            <w:r w:rsidR="00B530EC">
              <w:rPr>
                <w:rFonts w:ascii="Times New Roman" w:eastAsia="Times New Roman" w:hAnsi="Times New Roman" w:cs="Times New Roman"/>
                <w:sz w:val="24"/>
                <w:szCs w:val="24"/>
              </w:rPr>
              <w:t>saame</w:t>
            </w:r>
            <w:r w:rsidR="009B1B8F" w:rsidRPr="004E37F9">
              <w:rPr>
                <w:rFonts w:ascii="Times New Roman" w:eastAsia="Times New Roman" w:hAnsi="Times New Roman" w:cs="Times New Roman"/>
                <w:sz w:val="24"/>
                <w:szCs w:val="24"/>
              </w:rPr>
              <w:t xml:space="preserve"> </w:t>
            </w:r>
            <w:r w:rsidR="00F7103B" w:rsidRPr="004E37F9">
              <w:rPr>
                <w:rFonts w:ascii="Times New Roman" w:eastAsia="Times New Roman" w:hAnsi="Times New Roman" w:cs="Times New Roman"/>
                <w:sz w:val="24"/>
                <w:szCs w:val="24"/>
              </w:rPr>
              <w:t>muuhulgas täiendavalt analüüsida ka</w:t>
            </w:r>
            <w:r w:rsidR="004E37F9" w:rsidRPr="004E37F9">
              <w:rPr>
                <w:rFonts w:ascii="Times New Roman" w:eastAsia="Times New Roman" w:hAnsi="Times New Roman" w:cs="Times New Roman"/>
                <w:sz w:val="24"/>
                <w:szCs w:val="24"/>
              </w:rPr>
              <w:t xml:space="preserve"> seda ettepanekut.</w:t>
            </w:r>
            <w:r w:rsidR="004E37F9">
              <w:rPr>
                <w:rFonts w:ascii="Times New Roman" w:eastAsia="Times New Roman" w:hAnsi="Times New Roman" w:cs="Times New Roman"/>
                <w:b/>
                <w:bCs/>
                <w:sz w:val="24"/>
                <w:szCs w:val="24"/>
              </w:rPr>
              <w:t xml:space="preserve"> </w:t>
            </w:r>
          </w:p>
          <w:p w14:paraId="240AA504" w14:textId="77777777" w:rsidR="00A168E9" w:rsidRDefault="00A168E9" w:rsidP="2BF27817">
            <w:pPr>
              <w:jc w:val="both"/>
              <w:rPr>
                <w:rFonts w:ascii="Times New Roman" w:eastAsia="Times New Roman" w:hAnsi="Times New Roman" w:cs="Times New Roman"/>
                <w:b/>
                <w:bCs/>
                <w:sz w:val="24"/>
                <w:szCs w:val="24"/>
              </w:rPr>
            </w:pPr>
          </w:p>
          <w:p w14:paraId="2BCFE141" w14:textId="77777777" w:rsidR="00A168E9" w:rsidRDefault="00A168E9" w:rsidP="2BF27817">
            <w:pPr>
              <w:jc w:val="both"/>
              <w:rPr>
                <w:rFonts w:ascii="Times New Roman" w:eastAsia="Times New Roman" w:hAnsi="Times New Roman" w:cs="Times New Roman"/>
                <w:b/>
                <w:bCs/>
                <w:sz w:val="24"/>
                <w:szCs w:val="24"/>
              </w:rPr>
            </w:pPr>
          </w:p>
          <w:p w14:paraId="09B8C756" w14:textId="77777777" w:rsidR="00A168E9" w:rsidRDefault="00A168E9" w:rsidP="2BF27817">
            <w:pPr>
              <w:jc w:val="both"/>
              <w:rPr>
                <w:rFonts w:ascii="Times New Roman" w:eastAsia="Times New Roman" w:hAnsi="Times New Roman" w:cs="Times New Roman"/>
                <w:b/>
                <w:bCs/>
                <w:sz w:val="24"/>
                <w:szCs w:val="24"/>
              </w:rPr>
            </w:pPr>
          </w:p>
          <w:p w14:paraId="4504E989" w14:textId="77777777" w:rsidR="00A168E9" w:rsidRDefault="00A168E9" w:rsidP="2BF27817">
            <w:pPr>
              <w:jc w:val="both"/>
              <w:rPr>
                <w:rFonts w:ascii="Times New Roman" w:eastAsia="Times New Roman" w:hAnsi="Times New Roman" w:cs="Times New Roman"/>
                <w:b/>
                <w:bCs/>
                <w:sz w:val="24"/>
                <w:szCs w:val="24"/>
              </w:rPr>
            </w:pPr>
          </w:p>
          <w:p w14:paraId="1084F7A0" w14:textId="77777777" w:rsidR="00A168E9" w:rsidRDefault="00A168E9" w:rsidP="2BF27817">
            <w:pPr>
              <w:jc w:val="both"/>
              <w:rPr>
                <w:rFonts w:ascii="Times New Roman" w:eastAsia="Times New Roman" w:hAnsi="Times New Roman" w:cs="Times New Roman"/>
                <w:b/>
                <w:bCs/>
                <w:sz w:val="24"/>
                <w:szCs w:val="24"/>
              </w:rPr>
            </w:pPr>
          </w:p>
          <w:p w14:paraId="56C2D826" w14:textId="77777777" w:rsidR="00A168E9" w:rsidRDefault="00A168E9" w:rsidP="2BF27817">
            <w:pPr>
              <w:jc w:val="both"/>
              <w:rPr>
                <w:rFonts w:ascii="Times New Roman" w:eastAsia="Times New Roman" w:hAnsi="Times New Roman" w:cs="Times New Roman"/>
                <w:b/>
                <w:bCs/>
                <w:sz w:val="24"/>
                <w:szCs w:val="24"/>
              </w:rPr>
            </w:pPr>
          </w:p>
          <w:p w14:paraId="52DD9844" w14:textId="77777777" w:rsidR="00A168E9" w:rsidRDefault="00A168E9" w:rsidP="2BF27817">
            <w:pPr>
              <w:jc w:val="both"/>
              <w:rPr>
                <w:rFonts w:ascii="Times New Roman" w:eastAsia="Times New Roman" w:hAnsi="Times New Roman" w:cs="Times New Roman"/>
                <w:b/>
                <w:bCs/>
                <w:sz w:val="24"/>
                <w:szCs w:val="24"/>
              </w:rPr>
            </w:pPr>
          </w:p>
          <w:p w14:paraId="7175460B" w14:textId="77777777" w:rsidR="00A168E9" w:rsidRDefault="00A168E9" w:rsidP="2BF27817">
            <w:pPr>
              <w:jc w:val="both"/>
              <w:rPr>
                <w:rFonts w:ascii="Times New Roman" w:eastAsia="Times New Roman" w:hAnsi="Times New Roman" w:cs="Times New Roman"/>
                <w:b/>
                <w:bCs/>
                <w:sz w:val="24"/>
                <w:szCs w:val="24"/>
              </w:rPr>
            </w:pPr>
          </w:p>
          <w:p w14:paraId="7BB66958" w14:textId="77777777" w:rsidR="00A168E9" w:rsidRDefault="00A168E9" w:rsidP="2BF27817">
            <w:pPr>
              <w:jc w:val="both"/>
              <w:rPr>
                <w:rFonts w:ascii="Times New Roman" w:eastAsia="Times New Roman" w:hAnsi="Times New Roman" w:cs="Times New Roman"/>
                <w:b/>
                <w:bCs/>
                <w:sz w:val="24"/>
                <w:szCs w:val="24"/>
              </w:rPr>
            </w:pPr>
          </w:p>
          <w:p w14:paraId="7D03D8D4" w14:textId="77777777" w:rsidR="00A168E9" w:rsidRDefault="00A168E9" w:rsidP="2BF27817">
            <w:pPr>
              <w:jc w:val="both"/>
              <w:rPr>
                <w:rFonts w:ascii="Times New Roman" w:eastAsia="Times New Roman" w:hAnsi="Times New Roman" w:cs="Times New Roman"/>
                <w:b/>
                <w:bCs/>
                <w:sz w:val="24"/>
                <w:szCs w:val="24"/>
              </w:rPr>
            </w:pPr>
          </w:p>
          <w:p w14:paraId="42BDA593" w14:textId="77777777" w:rsidR="00A168E9" w:rsidRDefault="00A168E9" w:rsidP="2BF27817">
            <w:pPr>
              <w:jc w:val="both"/>
              <w:rPr>
                <w:rFonts w:ascii="Times New Roman" w:eastAsia="Times New Roman" w:hAnsi="Times New Roman" w:cs="Times New Roman"/>
                <w:b/>
                <w:bCs/>
                <w:sz w:val="24"/>
                <w:szCs w:val="24"/>
              </w:rPr>
            </w:pPr>
          </w:p>
          <w:p w14:paraId="72B51E02" w14:textId="77777777" w:rsidR="00AD2A70" w:rsidRDefault="00AD2A70" w:rsidP="2BF27817">
            <w:pPr>
              <w:jc w:val="both"/>
              <w:rPr>
                <w:rFonts w:ascii="Times New Roman" w:eastAsia="Times New Roman" w:hAnsi="Times New Roman" w:cs="Times New Roman"/>
                <w:b/>
                <w:bCs/>
                <w:sz w:val="24"/>
                <w:szCs w:val="24"/>
              </w:rPr>
            </w:pPr>
          </w:p>
          <w:p w14:paraId="4631DCE0" w14:textId="77777777" w:rsidR="00A168E9" w:rsidRDefault="00A168E9" w:rsidP="2BF27817">
            <w:pPr>
              <w:jc w:val="both"/>
              <w:rPr>
                <w:rFonts w:ascii="Times New Roman" w:eastAsia="Times New Roman" w:hAnsi="Times New Roman" w:cs="Times New Roman"/>
                <w:b/>
                <w:bCs/>
                <w:sz w:val="24"/>
                <w:szCs w:val="24"/>
              </w:rPr>
            </w:pPr>
          </w:p>
          <w:p w14:paraId="24B9105B" w14:textId="2D3CFBD4" w:rsidR="00A168E9" w:rsidRDefault="00A168E9"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2.4 </w:t>
            </w:r>
            <w:r w:rsidR="00721CF5">
              <w:rPr>
                <w:rFonts w:ascii="Times New Roman" w:eastAsia="Times New Roman" w:hAnsi="Times New Roman" w:cs="Times New Roman"/>
                <w:b/>
                <w:bCs/>
                <w:sz w:val="24"/>
                <w:szCs w:val="24"/>
              </w:rPr>
              <w:t xml:space="preserve">Selgitame. </w:t>
            </w:r>
            <w:r w:rsidR="00BA6C54" w:rsidRPr="00213B9A">
              <w:rPr>
                <w:rFonts w:ascii="Times New Roman" w:eastAsia="Times New Roman" w:hAnsi="Times New Roman" w:cs="Times New Roman"/>
                <w:sz w:val="24"/>
                <w:szCs w:val="24"/>
              </w:rPr>
              <w:t>Eelnõuga ei muudet</w:t>
            </w:r>
            <w:r w:rsidR="00DF61E0" w:rsidRPr="00213B9A">
              <w:rPr>
                <w:rFonts w:ascii="Times New Roman" w:eastAsia="Times New Roman" w:hAnsi="Times New Roman" w:cs="Times New Roman"/>
                <w:sz w:val="24"/>
                <w:szCs w:val="24"/>
              </w:rPr>
              <w:t>a</w:t>
            </w:r>
            <w:r w:rsidR="00BA6C54" w:rsidRPr="00213B9A">
              <w:rPr>
                <w:rFonts w:ascii="Times New Roman" w:eastAsia="Times New Roman" w:hAnsi="Times New Roman" w:cs="Times New Roman"/>
                <w:sz w:val="24"/>
                <w:szCs w:val="24"/>
              </w:rPr>
              <w:t xml:space="preserve"> </w:t>
            </w:r>
            <w:r w:rsidR="00213B9A">
              <w:rPr>
                <w:rFonts w:ascii="Times New Roman" w:eastAsia="Times New Roman" w:hAnsi="Times New Roman" w:cs="Times New Roman"/>
                <w:sz w:val="24"/>
                <w:szCs w:val="24"/>
              </w:rPr>
              <w:t xml:space="preserve">esitatavate </w:t>
            </w:r>
            <w:r w:rsidR="00BA6C54" w:rsidRPr="00213B9A">
              <w:rPr>
                <w:rFonts w:ascii="Times New Roman" w:eastAsia="Times New Roman" w:hAnsi="Times New Roman" w:cs="Times New Roman"/>
                <w:sz w:val="24"/>
                <w:szCs w:val="24"/>
              </w:rPr>
              <w:t xml:space="preserve">andmete koosseisu, vaid tuuakse need määrusest seadusesse. </w:t>
            </w:r>
            <w:r w:rsidR="00BF10FE" w:rsidRPr="00213B9A">
              <w:rPr>
                <w:rFonts w:ascii="Times New Roman" w:eastAsia="Times New Roman" w:hAnsi="Times New Roman" w:cs="Times New Roman"/>
                <w:sz w:val="24"/>
                <w:szCs w:val="24"/>
              </w:rPr>
              <w:t>Inimese vastutus</w:t>
            </w:r>
            <w:r w:rsidR="00213B9A" w:rsidRPr="00213B9A">
              <w:rPr>
                <w:rFonts w:ascii="Times New Roman" w:eastAsia="Times New Roman" w:hAnsi="Times New Roman" w:cs="Times New Roman"/>
                <w:sz w:val="24"/>
                <w:szCs w:val="24"/>
              </w:rPr>
              <w:t xml:space="preserve">t puude tuvastamise menetluses on selgitatud punktis 2.1. </w:t>
            </w:r>
          </w:p>
          <w:p w14:paraId="75FFB420" w14:textId="77777777" w:rsidR="00A168E9" w:rsidRDefault="00A168E9" w:rsidP="2BF27817">
            <w:pPr>
              <w:jc w:val="both"/>
              <w:rPr>
                <w:rFonts w:ascii="Times New Roman" w:eastAsia="Times New Roman" w:hAnsi="Times New Roman" w:cs="Times New Roman"/>
                <w:b/>
                <w:bCs/>
                <w:sz w:val="24"/>
                <w:szCs w:val="24"/>
              </w:rPr>
            </w:pPr>
          </w:p>
          <w:p w14:paraId="4F9E5C0E" w14:textId="77777777" w:rsidR="00A168E9" w:rsidRDefault="00A168E9" w:rsidP="2BF27817">
            <w:pPr>
              <w:jc w:val="both"/>
              <w:rPr>
                <w:rFonts w:ascii="Times New Roman" w:eastAsia="Times New Roman" w:hAnsi="Times New Roman" w:cs="Times New Roman"/>
                <w:b/>
                <w:bCs/>
                <w:sz w:val="24"/>
                <w:szCs w:val="24"/>
              </w:rPr>
            </w:pPr>
          </w:p>
          <w:p w14:paraId="379049FF" w14:textId="77777777" w:rsidR="00A168E9" w:rsidRDefault="00A168E9" w:rsidP="2BF27817">
            <w:pPr>
              <w:jc w:val="both"/>
              <w:rPr>
                <w:rFonts w:ascii="Times New Roman" w:eastAsia="Times New Roman" w:hAnsi="Times New Roman" w:cs="Times New Roman"/>
                <w:b/>
                <w:bCs/>
                <w:sz w:val="24"/>
                <w:szCs w:val="24"/>
              </w:rPr>
            </w:pPr>
          </w:p>
          <w:p w14:paraId="2D1AC7ED" w14:textId="77777777" w:rsidR="00A168E9" w:rsidRDefault="00A168E9" w:rsidP="2BF27817">
            <w:pPr>
              <w:jc w:val="both"/>
              <w:rPr>
                <w:rFonts w:ascii="Times New Roman" w:eastAsia="Times New Roman" w:hAnsi="Times New Roman" w:cs="Times New Roman"/>
                <w:b/>
                <w:bCs/>
                <w:sz w:val="24"/>
                <w:szCs w:val="24"/>
              </w:rPr>
            </w:pPr>
          </w:p>
          <w:p w14:paraId="4FF522B5" w14:textId="77777777" w:rsidR="00A168E9" w:rsidRDefault="00A168E9" w:rsidP="2BF27817">
            <w:pPr>
              <w:jc w:val="both"/>
              <w:rPr>
                <w:rFonts w:ascii="Times New Roman" w:eastAsia="Times New Roman" w:hAnsi="Times New Roman" w:cs="Times New Roman"/>
                <w:b/>
                <w:bCs/>
                <w:sz w:val="24"/>
                <w:szCs w:val="24"/>
              </w:rPr>
            </w:pPr>
          </w:p>
          <w:p w14:paraId="061CCC4F" w14:textId="77777777" w:rsidR="00A168E9" w:rsidRDefault="00A168E9" w:rsidP="2BF27817">
            <w:pPr>
              <w:jc w:val="both"/>
              <w:rPr>
                <w:rFonts w:ascii="Times New Roman" w:eastAsia="Times New Roman" w:hAnsi="Times New Roman" w:cs="Times New Roman"/>
                <w:b/>
                <w:bCs/>
                <w:sz w:val="24"/>
                <w:szCs w:val="24"/>
              </w:rPr>
            </w:pPr>
          </w:p>
          <w:p w14:paraId="5C6C8A1A" w14:textId="77777777" w:rsidR="00A168E9" w:rsidRDefault="00A168E9" w:rsidP="2BF27817">
            <w:pPr>
              <w:jc w:val="both"/>
              <w:rPr>
                <w:rFonts w:ascii="Times New Roman" w:eastAsia="Times New Roman" w:hAnsi="Times New Roman" w:cs="Times New Roman"/>
                <w:b/>
                <w:bCs/>
                <w:sz w:val="24"/>
                <w:szCs w:val="24"/>
              </w:rPr>
            </w:pPr>
          </w:p>
          <w:p w14:paraId="1830E1B5" w14:textId="77777777" w:rsidR="00A168E9" w:rsidRDefault="00A168E9" w:rsidP="2BF27817">
            <w:pPr>
              <w:jc w:val="both"/>
              <w:rPr>
                <w:rFonts w:ascii="Times New Roman" w:eastAsia="Times New Roman" w:hAnsi="Times New Roman" w:cs="Times New Roman"/>
                <w:b/>
                <w:bCs/>
                <w:sz w:val="24"/>
                <w:szCs w:val="24"/>
              </w:rPr>
            </w:pPr>
          </w:p>
          <w:p w14:paraId="58371841" w14:textId="77777777" w:rsidR="00A168E9" w:rsidRDefault="00A168E9" w:rsidP="2BF27817">
            <w:pPr>
              <w:jc w:val="both"/>
              <w:rPr>
                <w:rFonts w:ascii="Times New Roman" w:eastAsia="Times New Roman" w:hAnsi="Times New Roman" w:cs="Times New Roman"/>
                <w:b/>
                <w:bCs/>
                <w:sz w:val="24"/>
                <w:szCs w:val="24"/>
              </w:rPr>
            </w:pPr>
          </w:p>
          <w:p w14:paraId="28C1B842" w14:textId="77777777" w:rsidR="00A168E9" w:rsidRDefault="00A168E9" w:rsidP="2BF27817">
            <w:pPr>
              <w:jc w:val="both"/>
              <w:rPr>
                <w:rFonts w:ascii="Times New Roman" w:eastAsia="Times New Roman" w:hAnsi="Times New Roman" w:cs="Times New Roman"/>
                <w:b/>
                <w:bCs/>
                <w:sz w:val="24"/>
                <w:szCs w:val="24"/>
              </w:rPr>
            </w:pPr>
          </w:p>
          <w:p w14:paraId="2F7690A7" w14:textId="65A6363F" w:rsidR="00F74233" w:rsidRPr="00F74233" w:rsidRDefault="00A168E9" w:rsidP="0098530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2.5 </w:t>
            </w:r>
            <w:r w:rsidR="00127505">
              <w:rPr>
                <w:rFonts w:ascii="Times New Roman" w:eastAsia="Times New Roman" w:hAnsi="Times New Roman" w:cs="Times New Roman"/>
                <w:b/>
                <w:bCs/>
                <w:sz w:val="24"/>
                <w:szCs w:val="24"/>
              </w:rPr>
              <w:t xml:space="preserve">Selgitame. </w:t>
            </w:r>
            <w:r w:rsidR="003B2D79">
              <w:rPr>
                <w:rFonts w:ascii="Times New Roman" w:eastAsia="Times New Roman" w:hAnsi="Times New Roman" w:cs="Times New Roman"/>
                <w:sz w:val="24"/>
                <w:szCs w:val="24"/>
              </w:rPr>
              <w:t>L</w:t>
            </w:r>
            <w:r w:rsidR="005F14CB">
              <w:rPr>
                <w:rFonts w:ascii="Times New Roman" w:eastAsia="Times New Roman" w:hAnsi="Times New Roman" w:cs="Times New Roman"/>
                <w:sz w:val="24"/>
                <w:szCs w:val="24"/>
              </w:rPr>
              <w:t>a</w:t>
            </w:r>
            <w:r w:rsidR="003B2D79">
              <w:rPr>
                <w:rFonts w:ascii="Times New Roman" w:eastAsia="Times New Roman" w:hAnsi="Times New Roman" w:cs="Times New Roman"/>
                <w:sz w:val="24"/>
                <w:szCs w:val="24"/>
              </w:rPr>
              <w:t>ste e</w:t>
            </w:r>
            <w:r w:rsidR="005F14CB">
              <w:rPr>
                <w:rFonts w:ascii="Times New Roman" w:eastAsia="Times New Roman" w:hAnsi="Times New Roman" w:cs="Times New Roman"/>
                <w:sz w:val="24"/>
                <w:szCs w:val="24"/>
              </w:rPr>
              <w:t>a</w:t>
            </w:r>
            <w:r w:rsidR="003B2D79">
              <w:rPr>
                <w:rFonts w:ascii="Times New Roman" w:eastAsia="Times New Roman" w:hAnsi="Times New Roman" w:cs="Times New Roman"/>
                <w:sz w:val="24"/>
                <w:szCs w:val="24"/>
              </w:rPr>
              <w:t>kohasuse hindamisel tuginevad SKA arsti väljaõppega isikud</w:t>
            </w:r>
            <w:r w:rsidR="006F4607">
              <w:rPr>
                <w:rFonts w:ascii="Times New Roman" w:eastAsia="Times New Roman" w:hAnsi="Times New Roman" w:cs="Times New Roman"/>
                <w:sz w:val="24"/>
                <w:szCs w:val="24"/>
              </w:rPr>
              <w:t xml:space="preserve"> mitmetele juhenditele, nt</w:t>
            </w:r>
            <w:r w:rsidR="00444D88">
              <w:rPr>
                <w:rFonts w:ascii="Times New Roman" w:eastAsia="Times New Roman" w:hAnsi="Times New Roman" w:cs="Times New Roman"/>
                <w:sz w:val="24"/>
                <w:szCs w:val="24"/>
              </w:rPr>
              <w:t xml:space="preserve"> </w:t>
            </w:r>
            <w:hyperlink r:id="rId22" w:history="1">
              <w:r w:rsidR="006F4607" w:rsidRPr="00444D88">
                <w:rPr>
                  <w:rStyle w:val="Hperlink"/>
                  <w:rFonts w:ascii="Times New Roman" w:eastAsia="Times New Roman" w:hAnsi="Times New Roman" w:cs="Times New Roman"/>
                  <w:sz w:val="24"/>
                  <w:szCs w:val="24"/>
                </w:rPr>
                <w:t>Lapse tervise</w:t>
              </w:r>
              <w:r w:rsidR="00444D88" w:rsidRPr="00444D88">
                <w:rPr>
                  <w:rStyle w:val="Hperlink"/>
                  <w:rFonts w:ascii="Times New Roman" w:eastAsia="Times New Roman" w:hAnsi="Times New Roman" w:cs="Times New Roman"/>
                  <w:sz w:val="24"/>
                  <w:szCs w:val="24"/>
                </w:rPr>
                <w:t xml:space="preserve"> </w:t>
              </w:r>
              <w:r w:rsidR="006F4607" w:rsidRPr="00444D88">
                <w:rPr>
                  <w:rStyle w:val="Hperlink"/>
                  <w:rFonts w:ascii="Times New Roman" w:eastAsia="Times New Roman" w:hAnsi="Times New Roman" w:cs="Times New Roman"/>
                  <w:sz w:val="24"/>
                  <w:szCs w:val="24"/>
                </w:rPr>
                <w:t>jälgimise juhend</w:t>
              </w:r>
            </w:hyperlink>
            <w:r w:rsidR="006F4607">
              <w:rPr>
                <w:rFonts w:ascii="Times New Roman" w:eastAsia="Times New Roman" w:hAnsi="Times New Roman" w:cs="Times New Roman"/>
                <w:sz w:val="24"/>
                <w:szCs w:val="24"/>
              </w:rPr>
              <w:t xml:space="preserve">, </w:t>
            </w:r>
            <w:hyperlink r:id="rId23" w:history="1">
              <w:r w:rsidR="006F4607" w:rsidRPr="007A05B6">
                <w:rPr>
                  <w:rStyle w:val="Hperlink"/>
                  <w:rFonts w:ascii="Times New Roman" w:eastAsia="Times New Roman" w:hAnsi="Times New Roman" w:cs="Times New Roman"/>
                  <w:sz w:val="24"/>
                  <w:szCs w:val="24"/>
                </w:rPr>
                <w:t>Üldoskuste areng koolieelses eas</w:t>
              </w:r>
            </w:hyperlink>
            <w:r w:rsidR="006F4607">
              <w:rPr>
                <w:rFonts w:ascii="Times New Roman" w:eastAsia="Times New Roman" w:hAnsi="Times New Roman" w:cs="Times New Roman"/>
                <w:sz w:val="24"/>
                <w:szCs w:val="24"/>
              </w:rPr>
              <w:t xml:space="preserve">, </w:t>
            </w:r>
            <w:hyperlink r:id="rId24" w:history="1">
              <w:r w:rsidR="006F4607" w:rsidRPr="00BF0FF6">
                <w:rPr>
                  <w:rStyle w:val="Hperlink"/>
                  <w:rFonts w:ascii="Times New Roman" w:eastAsia="Times New Roman" w:hAnsi="Times New Roman" w:cs="Times New Roman"/>
                  <w:sz w:val="24"/>
                  <w:szCs w:val="24"/>
                </w:rPr>
                <w:t>Lapse varajase kõne areng ja selle toetamine</w:t>
              </w:r>
            </w:hyperlink>
            <w:r w:rsidR="006F4607">
              <w:rPr>
                <w:rFonts w:ascii="Times New Roman" w:eastAsia="Times New Roman" w:hAnsi="Times New Roman" w:cs="Times New Roman"/>
                <w:sz w:val="24"/>
                <w:szCs w:val="24"/>
              </w:rPr>
              <w:t xml:space="preserve"> nin</w:t>
            </w:r>
            <w:r w:rsidR="005F14CB">
              <w:rPr>
                <w:rFonts w:ascii="Times New Roman" w:eastAsia="Times New Roman" w:hAnsi="Times New Roman" w:cs="Times New Roman"/>
                <w:sz w:val="24"/>
                <w:szCs w:val="24"/>
              </w:rPr>
              <w:t xml:space="preserve">g </w:t>
            </w:r>
            <w:hyperlink r:id="rId25" w:history="1">
              <w:r w:rsidR="002768F3" w:rsidRPr="00F47E85">
                <w:rPr>
                  <w:rStyle w:val="Hperlink"/>
                  <w:rFonts w:ascii="Times New Roman" w:eastAsia="Times New Roman" w:hAnsi="Times New Roman" w:cs="Times New Roman"/>
                  <w:sz w:val="24"/>
                  <w:szCs w:val="24"/>
                </w:rPr>
                <w:t>K</w:t>
              </w:r>
              <w:r w:rsidR="005F14CB" w:rsidRPr="00F47E85">
                <w:rPr>
                  <w:rStyle w:val="Hperlink"/>
                  <w:rFonts w:ascii="Times New Roman" w:eastAsia="Times New Roman" w:hAnsi="Times New Roman" w:cs="Times New Roman"/>
                  <w:sz w:val="24"/>
                  <w:szCs w:val="24"/>
                </w:rPr>
                <w:t>õne areng eri vanusegruppides</w:t>
              </w:r>
            </w:hyperlink>
            <w:r w:rsidR="005F14CB">
              <w:rPr>
                <w:rFonts w:ascii="Times New Roman" w:eastAsia="Times New Roman" w:hAnsi="Times New Roman" w:cs="Times New Roman"/>
                <w:sz w:val="24"/>
                <w:szCs w:val="24"/>
              </w:rPr>
              <w:t xml:space="preserve">. </w:t>
            </w:r>
            <w:r w:rsidR="007E40B5" w:rsidRPr="003467AF">
              <w:rPr>
                <w:rFonts w:ascii="Times New Roman" w:eastAsia="Times New Roman" w:hAnsi="Times New Roman" w:cs="Times New Roman"/>
                <w:sz w:val="24"/>
                <w:szCs w:val="24"/>
              </w:rPr>
              <w:t>Mainitu</w:t>
            </w:r>
            <w:r w:rsidR="00972B3C" w:rsidRPr="003467AF">
              <w:rPr>
                <w:rFonts w:ascii="Times New Roman" w:eastAsia="Times New Roman" w:hAnsi="Times New Roman" w:cs="Times New Roman"/>
                <w:sz w:val="24"/>
                <w:szCs w:val="24"/>
              </w:rPr>
              <w:t xml:space="preserve">d juhendid on lingitud ka SKA eksperdiarvamuse andmise </w:t>
            </w:r>
            <w:hyperlink r:id="rId26" w:history="1">
              <w:r w:rsidR="00972B3C" w:rsidRPr="00B82E43">
                <w:rPr>
                  <w:rStyle w:val="Hperlink"/>
                  <w:rFonts w:ascii="Times New Roman" w:eastAsia="Times New Roman" w:hAnsi="Times New Roman" w:cs="Times New Roman"/>
                  <w:sz w:val="24"/>
                  <w:szCs w:val="24"/>
                </w:rPr>
                <w:t>juhendis</w:t>
              </w:r>
            </w:hyperlink>
            <w:r w:rsidR="00972B3C" w:rsidRPr="003467AF">
              <w:rPr>
                <w:rFonts w:ascii="Times New Roman" w:eastAsia="Times New Roman" w:hAnsi="Times New Roman" w:cs="Times New Roman"/>
                <w:sz w:val="24"/>
                <w:szCs w:val="24"/>
              </w:rPr>
              <w:t xml:space="preserve"> </w:t>
            </w:r>
            <w:r w:rsidR="003467AF" w:rsidRPr="003467AF">
              <w:rPr>
                <w:rFonts w:ascii="Times New Roman" w:eastAsia="Times New Roman" w:hAnsi="Times New Roman" w:cs="Times New Roman"/>
                <w:sz w:val="24"/>
                <w:szCs w:val="24"/>
              </w:rPr>
              <w:t xml:space="preserve">(nt lk 20) </w:t>
            </w:r>
            <w:r w:rsidR="00972B3C" w:rsidRPr="003467AF">
              <w:rPr>
                <w:rFonts w:ascii="Times New Roman" w:eastAsia="Times New Roman" w:hAnsi="Times New Roman" w:cs="Times New Roman"/>
                <w:sz w:val="24"/>
                <w:szCs w:val="24"/>
              </w:rPr>
              <w:t xml:space="preserve">laste ja vanaduspensioniealiste </w:t>
            </w:r>
            <w:r w:rsidR="003467AF" w:rsidRPr="003467AF">
              <w:rPr>
                <w:rFonts w:ascii="Times New Roman" w:eastAsia="Times New Roman" w:hAnsi="Times New Roman" w:cs="Times New Roman"/>
                <w:sz w:val="24"/>
                <w:szCs w:val="24"/>
              </w:rPr>
              <w:t>isikute puude raskusastmise tuvastamiseks</w:t>
            </w:r>
            <w:r w:rsidR="00985302">
              <w:rPr>
                <w:rFonts w:ascii="Times New Roman" w:eastAsia="Times New Roman" w:hAnsi="Times New Roman" w:cs="Times New Roman"/>
                <w:sz w:val="24"/>
                <w:szCs w:val="24"/>
              </w:rPr>
              <w:t xml:space="preserve">. </w:t>
            </w:r>
            <w:r w:rsidR="00A16702">
              <w:rPr>
                <w:rFonts w:ascii="Times New Roman" w:eastAsia="Times New Roman" w:hAnsi="Times New Roman" w:cs="Times New Roman"/>
                <w:sz w:val="24"/>
                <w:szCs w:val="24"/>
              </w:rPr>
              <w:t xml:space="preserve">Vanaduspensioniealiste inimeste puhul </w:t>
            </w:r>
            <w:r w:rsidR="005268CB" w:rsidRPr="005268CB">
              <w:rPr>
                <w:rFonts w:ascii="Times New Roman" w:eastAsia="Times New Roman" w:hAnsi="Times New Roman" w:cs="Times New Roman"/>
                <w:sz w:val="24"/>
                <w:szCs w:val="24"/>
              </w:rPr>
              <w:t xml:space="preserve">tähendab isiku puude raskusastme tuvastamise kontekstis seda, et puude raskusastet tuvastades jäetakse vaatluse alt välja sellised tegutsemispiirangud või kõrvalabi vajadus, mis ei tulene taotlejal esinevast terviserikkest, vaid mille põhjuseks on taotleja kõrge iga </w:t>
            </w:r>
            <w:r w:rsidR="005268CB" w:rsidRPr="005268CB">
              <w:rPr>
                <w:rFonts w:ascii="Times New Roman" w:eastAsia="Times New Roman" w:hAnsi="Times New Roman" w:cs="Times New Roman"/>
                <w:sz w:val="24"/>
                <w:szCs w:val="24"/>
              </w:rPr>
              <w:lastRenderedPageBreak/>
              <w:t>ehk inimese organismi vananemine</w:t>
            </w:r>
            <w:r w:rsidR="00F74233" w:rsidRPr="00F74233">
              <w:rPr>
                <w:rFonts w:ascii="Times New Roman" w:eastAsia="Times New Roman" w:hAnsi="Times New Roman" w:cs="Times New Roman"/>
                <w:sz w:val="24"/>
                <w:szCs w:val="24"/>
              </w:rPr>
              <w:t>.</w:t>
            </w:r>
            <w:r w:rsidR="00F74233">
              <w:rPr>
                <w:rFonts w:ascii="Times New Roman" w:eastAsia="Times New Roman" w:hAnsi="Times New Roman" w:cs="Times New Roman"/>
                <w:sz w:val="24"/>
                <w:szCs w:val="24"/>
              </w:rPr>
              <w:t xml:space="preserve"> </w:t>
            </w:r>
            <w:r w:rsidR="00F74233" w:rsidRPr="00F74233">
              <w:rPr>
                <w:rFonts w:ascii="Times New Roman" w:eastAsia="Times New Roman" w:hAnsi="Times New Roman" w:cs="Times New Roman"/>
                <w:sz w:val="24"/>
                <w:szCs w:val="24"/>
              </w:rPr>
              <w:t>Ekspertarst annab oma väljaõppe ja kogemuste toel eksperdiarvamusi, kus ta vaatleb taotlejat teiste samaealiste võrdluses ja annab selle alusel hinnangu, kas inimese terviseseisundist tulenev tegutsemisvõime on vähenenud võrrelduna samaealistega või on see vananemisest tulenev üldine võimekuse vähenemine liikumises, nägemises või vaimsetes võimetes.</w:t>
            </w:r>
          </w:p>
          <w:p w14:paraId="323EB2E5" w14:textId="7298178E" w:rsidR="00F774C3" w:rsidRPr="00A16702" w:rsidRDefault="00F774C3" w:rsidP="2BF27817">
            <w:pPr>
              <w:jc w:val="both"/>
              <w:rPr>
                <w:rFonts w:ascii="Times New Roman" w:eastAsia="Times New Roman" w:hAnsi="Times New Roman" w:cs="Times New Roman"/>
                <w:sz w:val="24"/>
                <w:szCs w:val="24"/>
              </w:rPr>
            </w:pPr>
          </w:p>
          <w:p w14:paraId="0CCABE79" w14:textId="77777777" w:rsidR="00F774C3" w:rsidRDefault="00F774C3" w:rsidP="2BF27817">
            <w:pPr>
              <w:jc w:val="both"/>
              <w:rPr>
                <w:rFonts w:ascii="Times New Roman" w:eastAsia="Times New Roman" w:hAnsi="Times New Roman" w:cs="Times New Roman"/>
                <w:b/>
                <w:bCs/>
                <w:sz w:val="24"/>
                <w:szCs w:val="24"/>
              </w:rPr>
            </w:pPr>
          </w:p>
          <w:p w14:paraId="0CBD4753" w14:textId="77777777" w:rsidR="00262C91" w:rsidRDefault="00262C91" w:rsidP="2BF27817">
            <w:pPr>
              <w:jc w:val="both"/>
              <w:rPr>
                <w:rFonts w:ascii="Times New Roman" w:eastAsia="Times New Roman" w:hAnsi="Times New Roman" w:cs="Times New Roman"/>
                <w:b/>
                <w:bCs/>
                <w:sz w:val="24"/>
                <w:szCs w:val="24"/>
              </w:rPr>
            </w:pPr>
          </w:p>
          <w:p w14:paraId="568C5F20" w14:textId="43531E1D" w:rsidR="00F774C3" w:rsidRDefault="00F774C3"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r w:rsidR="00262C91">
              <w:rPr>
                <w:rFonts w:ascii="Times New Roman" w:eastAsia="Times New Roman" w:hAnsi="Times New Roman" w:cs="Times New Roman"/>
                <w:b/>
                <w:bCs/>
                <w:sz w:val="24"/>
                <w:szCs w:val="24"/>
              </w:rPr>
              <w:t xml:space="preserve">. </w:t>
            </w:r>
            <w:r w:rsidR="00CE237D">
              <w:rPr>
                <w:rFonts w:ascii="Times New Roman" w:eastAsia="Times New Roman" w:hAnsi="Times New Roman" w:cs="Times New Roman"/>
                <w:b/>
                <w:bCs/>
                <w:sz w:val="24"/>
                <w:szCs w:val="24"/>
              </w:rPr>
              <w:t xml:space="preserve">Selgitame. </w:t>
            </w:r>
            <w:r w:rsidR="00CE237D" w:rsidRPr="00CE237D">
              <w:rPr>
                <w:rFonts w:ascii="Times New Roman" w:eastAsia="Times New Roman" w:hAnsi="Times New Roman" w:cs="Times New Roman"/>
                <w:sz w:val="24"/>
                <w:szCs w:val="24"/>
              </w:rPr>
              <w:t>Oleme planeerinud järgmisel aastal alustada puuetega inimeste sotsiaaltoetuste seaduse muutmise seaduse eelnõu väljatöötamiskavatsuse koostamist,</w:t>
            </w:r>
            <w:r w:rsidR="00D4796B">
              <w:rPr>
                <w:rFonts w:ascii="Times New Roman" w:eastAsia="Times New Roman" w:hAnsi="Times New Roman" w:cs="Times New Roman"/>
                <w:sz w:val="24"/>
                <w:szCs w:val="24"/>
              </w:rPr>
              <w:t xml:space="preserve"> et sisuliselt analüüside tööealiste puude raskusastme tuvastamise aluseid ja protsessi. 202</w:t>
            </w:r>
            <w:r w:rsidR="00D57A9E">
              <w:rPr>
                <w:rFonts w:ascii="Times New Roman" w:eastAsia="Times New Roman" w:hAnsi="Times New Roman" w:cs="Times New Roman"/>
                <w:sz w:val="24"/>
                <w:szCs w:val="24"/>
              </w:rPr>
              <w:t xml:space="preserve">5. aasta lõpus ja 2026. aasta alguses läbi viidud SA Mõttekoda Praxis </w:t>
            </w:r>
            <w:hyperlink r:id="rId27" w:history="1">
              <w:r w:rsidR="00D57A9E" w:rsidRPr="00C46CA2">
                <w:rPr>
                  <w:rStyle w:val="Hperlink"/>
                  <w:rFonts w:ascii="Times New Roman" w:eastAsia="Times New Roman" w:hAnsi="Times New Roman" w:cs="Times New Roman"/>
                  <w:sz w:val="24"/>
                  <w:szCs w:val="24"/>
                </w:rPr>
                <w:t>analüüs</w:t>
              </w:r>
            </w:hyperlink>
            <w:r w:rsidR="00D57A9E">
              <w:rPr>
                <w:rFonts w:ascii="Times New Roman" w:eastAsia="Times New Roman" w:hAnsi="Times New Roman" w:cs="Times New Roman"/>
                <w:sz w:val="24"/>
                <w:szCs w:val="24"/>
              </w:rPr>
              <w:t xml:space="preserve"> </w:t>
            </w:r>
            <w:r w:rsidR="00517D5D">
              <w:rPr>
                <w:rFonts w:ascii="Times New Roman" w:eastAsia="Times New Roman" w:hAnsi="Times New Roman" w:cs="Times New Roman"/>
                <w:sz w:val="24"/>
                <w:szCs w:val="24"/>
              </w:rPr>
              <w:t xml:space="preserve">näitas süsteemi muutmise vajadust ning võimalikke alternatiive. Paraku ei </w:t>
            </w:r>
            <w:r w:rsidR="00F24F15">
              <w:rPr>
                <w:rFonts w:ascii="Times New Roman" w:eastAsia="Times New Roman" w:hAnsi="Times New Roman" w:cs="Times New Roman"/>
                <w:sz w:val="24"/>
                <w:szCs w:val="24"/>
              </w:rPr>
              <w:t xml:space="preserve">olnud analüüsis põhjapanevaid ettepanekuid, mis võimaldanuks väljatöötamiskavatsusega edasi liikuda kohe. </w:t>
            </w:r>
            <w:r w:rsidR="00574830">
              <w:rPr>
                <w:rFonts w:ascii="Times New Roman" w:eastAsia="Times New Roman" w:hAnsi="Times New Roman" w:cs="Times New Roman"/>
                <w:sz w:val="24"/>
                <w:szCs w:val="24"/>
              </w:rPr>
              <w:t xml:space="preserve">Järgmisel aastal kavandatava väljatöötamiskavatsuse analüüsis soovime keskenduda tööealiste puude tuvastamise </w:t>
            </w:r>
            <w:r w:rsidR="00254090">
              <w:rPr>
                <w:rFonts w:ascii="Times New Roman" w:eastAsia="Times New Roman" w:hAnsi="Times New Roman" w:cs="Times New Roman"/>
                <w:sz w:val="24"/>
                <w:szCs w:val="24"/>
              </w:rPr>
              <w:t xml:space="preserve">teemadele, kuid kaalume </w:t>
            </w:r>
            <w:r w:rsidR="00AD2A70">
              <w:rPr>
                <w:rFonts w:ascii="Times New Roman" w:eastAsia="Times New Roman" w:hAnsi="Times New Roman" w:cs="Times New Roman"/>
                <w:sz w:val="24"/>
                <w:szCs w:val="24"/>
              </w:rPr>
              <w:t xml:space="preserve">ka </w:t>
            </w:r>
            <w:r w:rsidR="00254090">
              <w:rPr>
                <w:rFonts w:ascii="Times New Roman" w:eastAsia="Times New Roman" w:hAnsi="Times New Roman" w:cs="Times New Roman"/>
                <w:sz w:val="24"/>
                <w:szCs w:val="24"/>
              </w:rPr>
              <w:t>laste ja vanaduspensioniealiste puude tuvastamise teemade sügavamat käsitlemist</w:t>
            </w:r>
            <w:r w:rsidR="00873218">
              <w:rPr>
                <w:rFonts w:ascii="Times New Roman" w:eastAsia="Times New Roman" w:hAnsi="Times New Roman" w:cs="Times New Roman"/>
                <w:sz w:val="24"/>
                <w:szCs w:val="24"/>
              </w:rPr>
              <w:t xml:space="preserve">. Kindlasti soovime </w:t>
            </w:r>
            <w:r w:rsidR="00A2416A">
              <w:rPr>
                <w:rFonts w:ascii="Times New Roman" w:eastAsia="Times New Roman" w:hAnsi="Times New Roman" w:cs="Times New Roman"/>
                <w:sz w:val="24"/>
                <w:szCs w:val="24"/>
              </w:rPr>
              <w:t xml:space="preserve">väljatöötamiskavatsuse analüüsi kaasata Eesti Puuetega Inimeste Koda ning teisi sihtrühma esindajaid. </w:t>
            </w:r>
          </w:p>
          <w:p w14:paraId="16ADE964" w14:textId="77777777" w:rsidR="00DB0ABC" w:rsidRDefault="00DB0ABC" w:rsidP="2BF27817">
            <w:pPr>
              <w:jc w:val="both"/>
              <w:rPr>
                <w:rFonts w:ascii="Times New Roman" w:eastAsia="Times New Roman" w:hAnsi="Times New Roman" w:cs="Times New Roman"/>
                <w:b/>
                <w:bCs/>
                <w:sz w:val="24"/>
                <w:szCs w:val="24"/>
              </w:rPr>
            </w:pPr>
          </w:p>
          <w:p w14:paraId="1A71D843" w14:textId="77777777" w:rsidR="00AD2A70" w:rsidRDefault="00AD2A70" w:rsidP="2BF27817">
            <w:pPr>
              <w:jc w:val="both"/>
              <w:rPr>
                <w:rFonts w:ascii="Times New Roman" w:eastAsia="Times New Roman" w:hAnsi="Times New Roman" w:cs="Times New Roman"/>
                <w:b/>
                <w:bCs/>
                <w:sz w:val="24"/>
                <w:szCs w:val="24"/>
              </w:rPr>
            </w:pPr>
          </w:p>
          <w:p w14:paraId="4AEFBDBE" w14:textId="77777777" w:rsidR="00AD2A70" w:rsidRDefault="00AD2A70" w:rsidP="2BF27817">
            <w:pPr>
              <w:jc w:val="both"/>
              <w:rPr>
                <w:rFonts w:ascii="Times New Roman" w:eastAsia="Times New Roman" w:hAnsi="Times New Roman" w:cs="Times New Roman"/>
                <w:b/>
                <w:bCs/>
                <w:sz w:val="24"/>
                <w:szCs w:val="24"/>
              </w:rPr>
            </w:pPr>
          </w:p>
          <w:p w14:paraId="74D32B6D" w14:textId="77777777" w:rsidR="00AD2A70" w:rsidRDefault="00AD2A70" w:rsidP="2BF27817">
            <w:pPr>
              <w:jc w:val="both"/>
              <w:rPr>
                <w:rFonts w:ascii="Times New Roman" w:eastAsia="Times New Roman" w:hAnsi="Times New Roman" w:cs="Times New Roman"/>
                <w:b/>
                <w:bCs/>
                <w:sz w:val="24"/>
                <w:szCs w:val="24"/>
              </w:rPr>
            </w:pPr>
          </w:p>
          <w:p w14:paraId="03A71D8A" w14:textId="77777777" w:rsidR="00AD2A70" w:rsidRDefault="00AD2A70" w:rsidP="2BF27817">
            <w:pPr>
              <w:jc w:val="both"/>
              <w:rPr>
                <w:rFonts w:ascii="Times New Roman" w:eastAsia="Times New Roman" w:hAnsi="Times New Roman" w:cs="Times New Roman"/>
                <w:b/>
                <w:bCs/>
                <w:sz w:val="24"/>
                <w:szCs w:val="24"/>
              </w:rPr>
            </w:pPr>
          </w:p>
          <w:p w14:paraId="4AF8E379" w14:textId="77777777" w:rsidR="00AD2A70" w:rsidRDefault="00AD2A70" w:rsidP="2BF27817">
            <w:pPr>
              <w:jc w:val="both"/>
              <w:rPr>
                <w:rFonts w:ascii="Times New Roman" w:eastAsia="Times New Roman" w:hAnsi="Times New Roman" w:cs="Times New Roman"/>
                <w:b/>
                <w:bCs/>
                <w:sz w:val="24"/>
                <w:szCs w:val="24"/>
              </w:rPr>
            </w:pPr>
          </w:p>
          <w:p w14:paraId="0BE308ED" w14:textId="77777777" w:rsidR="00AD2A70" w:rsidRDefault="00AD2A70" w:rsidP="2BF27817">
            <w:pPr>
              <w:jc w:val="both"/>
              <w:rPr>
                <w:rFonts w:ascii="Times New Roman" w:eastAsia="Times New Roman" w:hAnsi="Times New Roman" w:cs="Times New Roman"/>
                <w:b/>
                <w:bCs/>
                <w:sz w:val="24"/>
                <w:szCs w:val="24"/>
              </w:rPr>
            </w:pPr>
          </w:p>
          <w:p w14:paraId="101F2360" w14:textId="77777777" w:rsidR="00AD2A70" w:rsidRDefault="00AD2A70" w:rsidP="2BF27817">
            <w:pPr>
              <w:jc w:val="both"/>
              <w:rPr>
                <w:rFonts w:ascii="Times New Roman" w:eastAsia="Times New Roman" w:hAnsi="Times New Roman" w:cs="Times New Roman"/>
                <w:b/>
                <w:bCs/>
                <w:sz w:val="24"/>
                <w:szCs w:val="24"/>
              </w:rPr>
            </w:pPr>
          </w:p>
          <w:p w14:paraId="3E338833" w14:textId="77777777" w:rsidR="00AD2A70" w:rsidRDefault="00AD2A70" w:rsidP="2BF27817">
            <w:pPr>
              <w:jc w:val="both"/>
              <w:rPr>
                <w:rFonts w:ascii="Times New Roman" w:eastAsia="Times New Roman" w:hAnsi="Times New Roman" w:cs="Times New Roman"/>
                <w:b/>
                <w:bCs/>
                <w:sz w:val="24"/>
                <w:szCs w:val="24"/>
              </w:rPr>
            </w:pPr>
          </w:p>
          <w:p w14:paraId="56B10F39" w14:textId="77777777" w:rsidR="00AD2A70" w:rsidRDefault="00AD2A70" w:rsidP="2BF27817">
            <w:pPr>
              <w:jc w:val="both"/>
              <w:rPr>
                <w:rFonts w:ascii="Times New Roman" w:eastAsia="Times New Roman" w:hAnsi="Times New Roman" w:cs="Times New Roman"/>
                <w:b/>
                <w:bCs/>
                <w:sz w:val="24"/>
                <w:szCs w:val="24"/>
              </w:rPr>
            </w:pPr>
          </w:p>
          <w:p w14:paraId="1BC525C8" w14:textId="77777777" w:rsidR="00AD2A70" w:rsidRDefault="00AD2A70" w:rsidP="2BF27817">
            <w:pPr>
              <w:jc w:val="both"/>
              <w:rPr>
                <w:rFonts w:ascii="Times New Roman" w:eastAsia="Times New Roman" w:hAnsi="Times New Roman" w:cs="Times New Roman"/>
                <w:b/>
                <w:bCs/>
                <w:sz w:val="24"/>
                <w:szCs w:val="24"/>
              </w:rPr>
            </w:pPr>
          </w:p>
          <w:p w14:paraId="43ED9642" w14:textId="77777777" w:rsidR="00AD2A70" w:rsidRDefault="00AD2A70" w:rsidP="2BF27817">
            <w:pPr>
              <w:jc w:val="both"/>
              <w:rPr>
                <w:rFonts w:ascii="Times New Roman" w:eastAsia="Times New Roman" w:hAnsi="Times New Roman" w:cs="Times New Roman"/>
                <w:b/>
                <w:bCs/>
                <w:sz w:val="24"/>
                <w:szCs w:val="24"/>
              </w:rPr>
            </w:pPr>
          </w:p>
          <w:p w14:paraId="77E86810" w14:textId="77777777" w:rsidR="00AD2A70" w:rsidRDefault="00AD2A70" w:rsidP="2BF27817">
            <w:pPr>
              <w:jc w:val="both"/>
              <w:rPr>
                <w:rFonts w:ascii="Times New Roman" w:eastAsia="Times New Roman" w:hAnsi="Times New Roman" w:cs="Times New Roman"/>
                <w:b/>
                <w:bCs/>
                <w:sz w:val="24"/>
                <w:szCs w:val="24"/>
              </w:rPr>
            </w:pPr>
          </w:p>
          <w:p w14:paraId="0A02AD1A" w14:textId="77777777" w:rsidR="00AD2A70" w:rsidRDefault="00AD2A70" w:rsidP="2BF27817">
            <w:pPr>
              <w:jc w:val="both"/>
              <w:rPr>
                <w:rFonts w:ascii="Times New Roman" w:eastAsia="Times New Roman" w:hAnsi="Times New Roman" w:cs="Times New Roman"/>
                <w:b/>
                <w:bCs/>
                <w:sz w:val="24"/>
                <w:szCs w:val="24"/>
              </w:rPr>
            </w:pPr>
          </w:p>
          <w:p w14:paraId="4FE7D8EA" w14:textId="77777777" w:rsidR="00AD2A70" w:rsidRDefault="00AD2A70" w:rsidP="2BF27817">
            <w:pPr>
              <w:jc w:val="both"/>
              <w:rPr>
                <w:rFonts w:ascii="Times New Roman" w:eastAsia="Times New Roman" w:hAnsi="Times New Roman" w:cs="Times New Roman"/>
                <w:b/>
                <w:bCs/>
                <w:sz w:val="24"/>
                <w:szCs w:val="24"/>
              </w:rPr>
            </w:pPr>
          </w:p>
          <w:p w14:paraId="2A2AA3AA" w14:textId="51A70C7F" w:rsidR="00AD2A70" w:rsidRPr="00512505" w:rsidRDefault="00AD2A70"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Aitäh kokkuvõtva tagasiside eest.</w:t>
            </w:r>
          </w:p>
        </w:tc>
      </w:tr>
    </w:tbl>
    <w:p w14:paraId="138DB828" w14:textId="7DA775FA" w:rsidR="7390627B" w:rsidRDefault="7390627B"/>
    <w:p w14:paraId="40B02B20" w14:textId="413A1C22" w:rsidR="00E52553" w:rsidRPr="0016671C" w:rsidRDefault="00E52553" w:rsidP="00B066FE">
      <w:pPr>
        <w:rPr>
          <w:rFonts w:ascii="Times New Roman" w:eastAsia="Times New Roman" w:hAnsi="Times New Roman" w:cs="Times New Roman"/>
          <w:color w:val="000000" w:themeColor="text1"/>
          <w:sz w:val="24"/>
          <w:szCs w:val="24"/>
        </w:rPr>
      </w:pPr>
    </w:p>
    <w:sectPr w:rsidR="00E52553" w:rsidRPr="0016671C" w:rsidSect="001D53AE">
      <w:footerReference w:type="default" r:id="rId28"/>
      <w:type w:val="continuous"/>
      <w:pgSz w:w="16839" w:h="11907" w:orient="landscape" w:code="9"/>
      <w:pgMar w:top="1814" w:right="907" w:bottom="1021" w:left="1418" w:header="709" w:footer="709" w:gutter="0"/>
      <w:cols w:space="708"/>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dri Mets - SOM" w:date="2026-09-21T14:55:00Z" w:initials="KM">
    <w:p w14:paraId="3CEA7B80" w14:textId="56976014" w:rsidR="00FB4D06" w:rsidRDefault="00FB4D06" w:rsidP="00FB4D06">
      <w:r>
        <w:rPr>
          <w:rStyle w:val="CommentReference3"/>
        </w:rPr>
        <w:annotationRef/>
      </w:r>
      <w:r>
        <w:fldChar w:fldCharType="begin"/>
      </w:r>
      <w:r>
        <w:instrText>HYPERLINK "mailto:kristel.vallsalu@sm.ee"</w:instrText>
      </w:r>
      <w:bookmarkStart w:id="2" w:name="_@_F56EFA2F190F4865B643A75F2124F91FZ"/>
      <w:r>
        <w:fldChar w:fldCharType="separate"/>
      </w:r>
      <w:bookmarkEnd w:id="2"/>
      <w:r w:rsidRPr="00FB4D06">
        <w:rPr>
          <w:rStyle w:val="Mainimine"/>
          <w:noProof/>
        </w:rPr>
        <w:t>@Kristel Vallsalu - SOM</w:t>
      </w:r>
      <w:r>
        <w:fldChar w:fldCharType="end"/>
      </w:r>
      <w:r>
        <w:t xml:space="preserve"> Lisa kooskõlastustabelisse vastus, vajadusel muuda eelnõu ja seletuskirja. Mõtle ka sellele "milliste tervishoiutöötajate osutajate…" küsimuse osale.</w:t>
      </w:r>
    </w:p>
  </w:comment>
  <w:comment w:id="3" w:author="Kadri Mets - SOM" w:date="2026-09-21T15:29:00Z" w:initials="KM">
    <w:p w14:paraId="3D7EA726" w14:textId="43648C2D" w:rsidR="00462550" w:rsidRDefault="00462550" w:rsidP="00462550">
      <w:r>
        <w:rPr>
          <w:rStyle w:val="CommentReference3"/>
        </w:rPr>
        <w:annotationRef/>
      </w:r>
      <w:r>
        <w:fldChar w:fldCharType="begin"/>
      </w:r>
      <w:r>
        <w:instrText>HYPERLINK "mailto:kristel.vallsalu@sm.ee"</w:instrText>
      </w:r>
      <w:bookmarkStart w:id="4" w:name="_@_A97D5E3AD52340638E1F8DE45A45550AZ"/>
      <w:r>
        <w:fldChar w:fldCharType="separate"/>
      </w:r>
      <w:bookmarkEnd w:id="4"/>
      <w:r w:rsidRPr="00462550">
        <w:rPr>
          <w:rStyle w:val="Mainimine"/>
          <w:noProof/>
        </w:rPr>
        <w:t>@Kristel Vallsalu - SOM</w:t>
      </w:r>
      <w:r>
        <w:fldChar w:fldCharType="end"/>
      </w:r>
      <w:r>
        <w:t xml:space="preserve"> Vasta palun siin kooskõlastustabelis, vajadusel muuda eelnõu/seletuskirja</w:t>
      </w:r>
    </w:p>
  </w:comment>
  <w:comment w:id="5" w:author="Kadri Mets - SOM" w:date="2026-09-21T16:03:00Z" w:initials="KM">
    <w:p w14:paraId="4FC699E3" w14:textId="7C1876C3" w:rsidR="00977100" w:rsidRDefault="00977100" w:rsidP="00977100">
      <w:r>
        <w:rPr>
          <w:rStyle w:val="CommentReference3"/>
        </w:rPr>
        <w:annotationRef/>
      </w:r>
      <w:r>
        <w:fldChar w:fldCharType="begin"/>
      </w:r>
      <w:r>
        <w:instrText>HYPERLINK "mailto:kristel.vallsalu@sm.ee"</w:instrText>
      </w:r>
      <w:bookmarkStart w:id="6" w:name="_@_BFE8CA46CFFD4459A58C57ACE64F92DCZ"/>
      <w:r>
        <w:fldChar w:fldCharType="separate"/>
      </w:r>
      <w:bookmarkEnd w:id="6"/>
      <w:r w:rsidRPr="00977100">
        <w:rPr>
          <w:rStyle w:val="Mainimine"/>
          <w:noProof/>
        </w:rPr>
        <w:t>@Kristel Vallsalu - SOM</w:t>
      </w:r>
      <w:r>
        <w:fldChar w:fldCharType="end"/>
      </w:r>
      <w:r>
        <w:t xml:space="preserve"> palun võta selle vastamine ja vajadusel en+sk täiendamine enda peale. Osaliselt küll direktiivi muudatused. Kiirelt vaadates ütleks, et sisult ikka 17 k.a ja 18 v.a on läbivalt mõte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EA7B80" w15:done="1"/>
  <w15:commentEx w15:paraId="3D7EA726" w15:done="1"/>
  <w15:commentEx w15:paraId="4FC699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E69824" w16cex:dateUtc="2026-09-21T11:55:00Z"/>
  <w16cex:commentExtensible w16cex:durableId="3DA90479" w16cex:dateUtc="2026-09-21T12:29:00Z"/>
  <w16cex:commentExtensible w16cex:durableId="700AB1BA" w16cex:dateUtc="2026-09-21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EA7B80" w16cid:durableId="08E69824"/>
  <w16cid:commentId w16cid:paraId="3D7EA726" w16cid:durableId="3DA90479"/>
  <w16cid:commentId w16cid:paraId="4FC699E3" w16cid:durableId="700AB1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97F28" w14:textId="77777777" w:rsidR="005860F2" w:rsidRPr="00C742F6" w:rsidRDefault="005860F2" w:rsidP="00E52553">
      <w:r w:rsidRPr="00C742F6">
        <w:separator/>
      </w:r>
    </w:p>
  </w:endnote>
  <w:endnote w:type="continuationSeparator" w:id="0">
    <w:p w14:paraId="19286377" w14:textId="77777777" w:rsidR="005860F2" w:rsidRPr="00C742F6" w:rsidRDefault="005860F2" w:rsidP="00E52553">
      <w:r w:rsidRPr="00C742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987255"/>
      <w:docPartObj>
        <w:docPartGallery w:val="Page Numbers (Bottom of Page)"/>
        <w:docPartUnique/>
      </w:docPartObj>
    </w:sdtPr>
    <w:sdtEndPr/>
    <w:sdtContent>
      <w:p w14:paraId="336123BE" w14:textId="683E475B" w:rsidR="00CF3B81" w:rsidRDefault="00CF3B81">
        <w:pPr>
          <w:pStyle w:val="Jalus"/>
          <w:jc w:val="right"/>
        </w:pPr>
        <w:r>
          <w:fldChar w:fldCharType="begin"/>
        </w:r>
        <w:r>
          <w:instrText>PAGE   \* MERGEFORMAT</w:instrText>
        </w:r>
        <w:r>
          <w:fldChar w:fldCharType="separate"/>
        </w:r>
        <w:r>
          <w:rPr>
            <w:lang w:val="et-EE"/>
          </w:rPr>
          <w:t>2</w:t>
        </w:r>
        <w:r>
          <w:fldChar w:fldCharType="end"/>
        </w:r>
      </w:p>
    </w:sdtContent>
  </w:sdt>
  <w:p w14:paraId="7ECD01F5" w14:textId="77777777" w:rsidR="000A3974" w:rsidRDefault="000A397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134A" w14:textId="77777777" w:rsidR="005860F2" w:rsidRPr="00C742F6" w:rsidRDefault="005860F2" w:rsidP="00E52553">
      <w:r w:rsidRPr="00C742F6">
        <w:separator/>
      </w:r>
    </w:p>
  </w:footnote>
  <w:footnote w:type="continuationSeparator" w:id="0">
    <w:p w14:paraId="071BF9E9" w14:textId="77777777" w:rsidR="005860F2" w:rsidRPr="00C742F6" w:rsidRDefault="005860F2" w:rsidP="00E52553">
      <w:r w:rsidRPr="00C742F6">
        <w:continuationSeparator/>
      </w:r>
    </w:p>
  </w:footnote>
  <w:footnote w:id="1">
    <w:p w14:paraId="0AB87B02" w14:textId="77777777" w:rsidR="00D20FFB" w:rsidRDefault="00D20FFB" w:rsidP="00D20FFB">
      <w:pPr>
        <w:pStyle w:val="Allmrkusetekst"/>
      </w:pPr>
      <w:r>
        <w:rPr>
          <w:rStyle w:val="Allmrkuseviide"/>
        </w:rPr>
        <w:footnoteRef/>
      </w:r>
      <w:r>
        <w:t xml:space="preserve"> </w:t>
      </w:r>
      <w:hyperlink r:id="rId1" w:history="1">
        <w:r w:rsidRPr="00433801">
          <w:rPr>
            <w:rStyle w:val="Hperlink"/>
          </w:rPr>
          <w:t>Halduskoormuse tasakaalustamise reegli rakendamise juhis.pdf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5BE"/>
    <w:multiLevelType w:val="hybridMultilevel"/>
    <w:tmpl w:val="8320C34E"/>
    <w:lvl w:ilvl="0" w:tplc="04250013">
      <w:start w:val="1"/>
      <w:numFmt w:val="upperRoman"/>
      <w:lvlText w:val="%1."/>
      <w:lvlJc w:val="righ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6410EE0"/>
    <w:multiLevelType w:val="multilevel"/>
    <w:tmpl w:val="BA887E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CF0D23"/>
    <w:multiLevelType w:val="hybridMultilevel"/>
    <w:tmpl w:val="F3C0C6D6"/>
    <w:lvl w:ilvl="0" w:tplc="3ACAA7B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3E14944"/>
    <w:multiLevelType w:val="hybridMultilevel"/>
    <w:tmpl w:val="4AD2EC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5E40C77"/>
    <w:multiLevelType w:val="hybridMultilevel"/>
    <w:tmpl w:val="A4FA886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D92C04F"/>
    <w:multiLevelType w:val="hybridMultilevel"/>
    <w:tmpl w:val="7EA64D78"/>
    <w:lvl w:ilvl="0" w:tplc="6F7C5E4A">
      <w:start w:val="1"/>
      <w:numFmt w:val="decimal"/>
      <w:lvlText w:val="%1."/>
      <w:lvlJc w:val="left"/>
      <w:pPr>
        <w:ind w:left="720" w:hanging="360"/>
      </w:pPr>
    </w:lvl>
    <w:lvl w:ilvl="1" w:tplc="D5441C9A">
      <w:start w:val="1"/>
      <w:numFmt w:val="lowerLetter"/>
      <w:lvlText w:val="%2."/>
      <w:lvlJc w:val="left"/>
      <w:pPr>
        <w:ind w:left="1440" w:hanging="360"/>
      </w:pPr>
    </w:lvl>
    <w:lvl w:ilvl="2" w:tplc="BDB66BFE">
      <w:start w:val="1"/>
      <w:numFmt w:val="lowerRoman"/>
      <w:lvlText w:val="%3."/>
      <w:lvlJc w:val="right"/>
      <w:pPr>
        <w:ind w:left="2160" w:hanging="180"/>
      </w:pPr>
    </w:lvl>
    <w:lvl w:ilvl="3" w:tplc="491AD1D6">
      <w:start w:val="1"/>
      <w:numFmt w:val="decimal"/>
      <w:lvlText w:val="%4."/>
      <w:lvlJc w:val="left"/>
      <w:pPr>
        <w:ind w:left="2880" w:hanging="360"/>
      </w:pPr>
    </w:lvl>
    <w:lvl w:ilvl="4" w:tplc="96D6374E">
      <w:start w:val="1"/>
      <w:numFmt w:val="lowerLetter"/>
      <w:lvlText w:val="%5."/>
      <w:lvlJc w:val="left"/>
      <w:pPr>
        <w:ind w:left="3600" w:hanging="360"/>
      </w:pPr>
    </w:lvl>
    <w:lvl w:ilvl="5" w:tplc="0038BA4E">
      <w:start w:val="1"/>
      <w:numFmt w:val="lowerRoman"/>
      <w:lvlText w:val="%6."/>
      <w:lvlJc w:val="right"/>
      <w:pPr>
        <w:ind w:left="4320" w:hanging="180"/>
      </w:pPr>
    </w:lvl>
    <w:lvl w:ilvl="6" w:tplc="FCBA33A8">
      <w:start w:val="1"/>
      <w:numFmt w:val="decimal"/>
      <w:lvlText w:val="%7."/>
      <w:lvlJc w:val="left"/>
      <w:pPr>
        <w:ind w:left="5040" w:hanging="360"/>
      </w:pPr>
    </w:lvl>
    <w:lvl w:ilvl="7" w:tplc="3F028306">
      <w:start w:val="1"/>
      <w:numFmt w:val="lowerLetter"/>
      <w:lvlText w:val="%8."/>
      <w:lvlJc w:val="left"/>
      <w:pPr>
        <w:ind w:left="5760" w:hanging="360"/>
      </w:pPr>
    </w:lvl>
    <w:lvl w:ilvl="8" w:tplc="12A23104">
      <w:start w:val="1"/>
      <w:numFmt w:val="lowerRoman"/>
      <w:lvlText w:val="%9."/>
      <w:lvlJc w:val="right"/>
      <w:pPr>
        <w:ind w:left="6480" w:hanging="180"/>
      </w:pPr>
    </w:lvl>
  </w:abstractNum>
  <w:abstractNum w:abstractNumId="6" w15:restartNumberingAfterBreak="0">
    <w:nsid w:val="20D65EE4"/>
    <w:multiLevelType w:val="multilevel"/>
    <w:tmpl w:val="14D8F1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AC0119"/>
    <w:multiLevelType w:val="multilevel"/>
    <w:tmpl w:val="AACA9E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FA1EB5"/>
    <w:multiLevelType w:val="hybridMultilevel"/>
    <w:tmpl w:val="BA6EC260"/>
    <w:lvl w:ilvl="0" w:tplc="8DC43E2E">
      <w:start w:val="1"/>
      <w:numFmt w:val="decimal"/>
      <w:lvlText w:val="%1."/>
      <w:lvlJc w:val="left"/>
      <w:pPr>
        <w:ind w:left="360" w:hanging="360"/>
      </w:pPr>
      <w:rPr>
        <w:rFonts w:hint="default"/>
        <w:b/>
        <w:bCs/>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15:restartNumberingAfterBreak="0">
    <w:nsid w:val="34990A32"/>
    <w:multiLevelType w:val="multilevel"/>
    <w:tmpl w:val="A3463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820598"/>
    <w:multiLevelType w:val="multilevel"/>
    <w:tmpl w:val="B5CE0E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6D47A3"/>
    <w:multiLevelType w:val="hybridMultilevel"/>
    <w:tmpl w:val="AF50246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7182150"/>
    <w:multiLevelType w:val="hybridMultilevel"/>
    <w:tmpl w:val="7096934C"/>
    <w:lvl w:ilvl="0" w:tplc="58E0F78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80A677F"/>
    <w:multiLevelType w:val="multilevel"/>
    <w:tmpl w:val="9866F3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FD0274"/>
    <w:multiLevelType w:val="hybridMultilevel"/>
    <w:tmpl w:val="BAC6AE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61D4CD9"/>
    <w:multiLevelType w:val="hybridMultilevel"/>
    <w:tmpl w:val="2342FB10"/>
    <w:lvl w:ilvl="0" w:tplc="546E6646">
      <w:start w:val="1"/>
      <w:numFmt w:val="upperRoman"/>
      <w:lvlText w:val="%1."/>
      <w:lvlJc w:val="left"/>
      <w:pPr>
        <w:ind w:left="720" w:hanging="72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5D2C1D10"/>
    <w:multiLevelType w:val="multilevel"/>
    <w:tmpl w:val="4DBEEC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997079"/>
    <w:multiLevelType w:val="hybridMultilevel"/>
    <w:tmpl w:val="235ABC26"/>
    <w:lvl w:ilvl="0" w:tplc="D9A6461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33B0B6A"/>
    <w:multiLevelType w:val="multilevel"/>
    <w:tmpl w:val="1E7CC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3E5462"/>
    <w:multiLevelType w:val="hybridMultilevel"/>
    <w:tmpl w:val="D14CE7E8"/>
    <w:lvl w:ilvl="0" w:tplc="353A71BC">
      <w:start w:val="1"/>
      <w:numFmt w:val="decimal"/>
      <w:lvlText w:val="%1."/>
      <w:lvlJc w:val="left"/>
      <w:pPr>
        <w:ind w:left="360" w:hanging="360"/>
      </w:pPr>
      <w:rPr>
        <w:rFonts w:ascii="Arial" w:hAnsi="Arial" w:cs="Arial" w:hint="default"/>
        <w:b/>
        <w:bCs/>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684F5905"/>
    <w:multiLevelType w:val="multilevel"/>
    <w:tmpl w:val="CE14516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B73C06"/>
    <w:multiLevelType w:val="hybridMultilevel"/>
    <w:tmpl w:val="FFFFFFFF"/>
    <w:lvl w:ilvl="0" w:tplc="FFFFFFFF">
      <w:start w:val="1"/>
      <w:numFmt w:val="decimal"/>
      <w:lvlText w:val="%1."/>
      <w:lvlJc w:val="left"/>
      <w:pPr>
        <w:ind w:left="720" w:hanging="360"/>
      </w:pPr>
    </w:lvl>
    <w:lvl w:ilvl="1" w:tplc="1DD85B16">
      <w:start w:val="1"/>
      <w:numFmt w:val="lowerLetter"/>
      <w:lvlText w:val="%2."/>
      <w:lvlJc w:val="left"/>
      <w:pPr>
        <w:ind w:left="1440" w:hanging="360"/>
      </w:pPr>
    </w:lvl>
    <w:lvl w:ilvl="2" w:tplc="BCB026B4">
      <w:start w:val="1"/>
      <w:numFmt w:val="lowerRoman"/>
      <w:lvlText w:val="%3."/>
      <w:lvlJc w:val="right"/>
      <w:pPr>
        <w:ind w:left="2160" w:hanging="180"/>
      </w:pPr>
    </w:lvl>
    <w:lvl w:ilvl="3" w:tplc="1B5C01C8">
      <w:start w:val="1"/>
      <w:numFmt w:val="decimal"/>
      <w:lvlText w:val="%4."/>
      <w:lvlJc w:val="left"/>
      <w:pPr>
        <w:ind w:left="2880" w:hanging="360"/>
      </w:pPr>
    </w:lvl>
    <w:lvl w:ilvl="4" w:tplc="93C8033C">
      <w:start w:val="1"/>
      <w:numFmt w:val="lowerLetter"/>
      <w:lvlText w:val="%5."/>
      <w:lvlJc w:val="left"/>
      <w:pPr>
        <w:ind w:left="3600" w:hanging="360"/>
      </w:pPr>
    </w:lvl>
    <w:lvl w:ilvl="5" w:tplc="6BBA1E9E">
      <w:start w:val="1"/>
      <w:numFmt w:val="lowerRoman"/>
      <w:lvlText w:val="%6."/>
      <w:lvlJc w:val="right"/>
      <w:pPr>
        <w:ind w:left="4320" w:hanging="180"/>
      </w:pPr>
    </w:lvl>
    <w:lvl w:ilvl="6" w:tplc="F2B0CBC4">
      <w:start w:val="1"/>
      <w:numFmt w:val="decimal"/>
      <w:lvlText w:val="%7."/>
      <w:lvlJc w:val="left"/>
      <w:pPr>
        <w:ind w:left="5040" w:hanging="360"/>
      </w:pPr>
    </w:lvl>
    <w:lvl w:ilvl="7" w:tplc="CE0C2928">
      <w:start w:val="1"/>
      <w:numFmt w:val="lowerLetter"/>
      <w:lvlText w:val="%8."/>
      <w:lvlJc w:val="left"/>
      <w:pPr>
        <w:ind w:left="5760" w:hanging="360"/>
      </w:pPr>
    </w:lvl>
    <w:lvl w:ilvl="8" w:tplc="3572B734">
      <w:start w:val="1"/>
      <w:numFmt w:val="lowerRoman"/>
      <w:lvlText w:val="%9."/>
      <w:lvlJc w:val="right"/>
      <w:pPr>
        <w:ind w:left="6480" w:hanging="180"/>
      </w:pPr>
    </w:lvl>
  </w:abstractNum>
  <w:abstractNum w:abstractNumId="22" w15:restartNumberingAfterBreak="0">
    <w:nsid w:val="6A2F68F0"/>
    <w:multiLevelType w:val="hybridMultilevel"/>
    <w:tmpl w:val="72DCE2DC"/>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6AEF2508"/>
    <w:multiLevelType w:val="hybridMultilevel"/>
    <w:tmpl w:val="C77A3004"/>
    <w:lvl w:ilvl="0" w:tplc="0C3EFD44">
      <w:start w:val="8"/>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710C1BEF"/>
    <w:multiLevelType w:val="multilevel"/>
    <w:tmpl w:val="A3BE2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665901">
    <w:abstractNumId w:val="7"/>
  </w:num>
  <w:num w:numId="2" w16cid:durableId="1471436449">
    <w:abstractNumId w:val="13"/>
  </w:num>
  <w:num w:numId="3" w16cid:durableId="1762214977">
    <w:abstractNumId w:val="24"/>
  </w:num>
  <w:num w:numId="4" w16cid:durableId="465271298">
    <w:abstractNumId w:val="19"/>
  </w:num>
  <w:num w:numId="5" w16cid:durableId="520050310">
    <w:abstractNumId w:val="10"/>
  </w:num>
  <w:num w:numId="6" w16cid:durableId="55055489">
    <w:abstractNumId w:val="9"/>
  </w:num>
  <w:num w:numId="7" w16cid:durableId="738402686">
    <w:abstractNumId w:val="15"/>
  </w:num>
  <w:num w:numId="8" w16cid:durableId="802574693">
    <w:abstractNumId w:val="18"/>
  </w:num>
  <w:num w:numId="9" w16cid:durableId="1544709344">
    <w:abstractNumId w:val="3"/>
  </w:num>
  <w:num w:numId="10" w16cid:durableId="1876115171">
    <w:abstractNumId w:val="5"/>
  </w:num>
  <w:num w:numId="11" w16cid:durableId="869800843">
    <w:abstractNumId w:val="21"/>
  </w:num>
  <w:num w:numId="12" w16cid:durableId="355886322">
    <w:abstractNumId w:val="17"/>
  </w:num>
  <w:num w:numId="13" w16cid:durableId="1251282295">
    <w:abstractNumId w:val="22"/>
  </w:num>
  <w:num w:numId="14" w16cid:durableId="1101070584">
    <w:abstractNumId w:val="11"/>
  </w:num>
  <w:num w:numId="15" w16cid:durableId="363942504">
    <w:abstractNumId w:val="2"/>
  </w:num>
  <w:num w:numId="16" w16cid:durableId="113789520">
    <w:abstractNumId w:val="12"/>
  </w:num>
  <w:num w:numId="17" w16cid:durableId="379134309">
    <w:abstractNumId w:val="14"/>
  </w:num>
  <w:num w:numId="18" w16cid:durableId="2082094207">
    <w:abstractNumId w:val="23"/>
  </w:num>
  <w:num w:numId="19" w16cid:durableId="448665900">
    <w:abstractNumId w:val="6"/>
  </w:num>
  <w:num w:numId="20" w16cid:durableId="1454858184">
    <w:abstractNumId w:val="1"/>
  </w:num>
  <w:num w:numId="21" w16cid:durableId="1493526536">
    <w:abstractNumId w:val="20"/>
  </w:num>
  <w:num w:numId="22" w16cid:durableId="802576388">
    <w:abstractNumId w:val="16"/>
  </w:num>
  <w:num w:numId="23" w16cid:durableId="2000764008">
    <w:abstractNumId w:val="4"/>
  </w:num>
  <w:num w:numId="24" w16cid:durableId="752707016">
    <w:abstractNumId w:val="0"/>
  </w:num>
  <w:num w:numId="25" w16cid:durableId="141779912">
    <w:abstractNumId w:val="8"/>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dri Mets - SOM">
    <w15:presenceInfo w15:providerId="AD" w15:userId="S::kadri.mets@sm.ee::7a60afda-fdd8-4da2-9e55-486bf32642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E96"/>
    <w:rsid w:val="000007FA"/>
    <w:rsid w:val="000020CF"/>
    <w:rsid w:val="000027F1"/>
    <w:rsid w:val="00002E52"/>
    <w:rsid w:val="00003409"/>
    <w:rsid w:val="000037AC"/>
    <w:rsid w:val="000039B6"/>
    <w:rsid w:val="00003AB7"/>
    <w:rsid w:val="00003CA5"/>
    <w:rsid w:val="0000494F"/>
    <w:rsid w:val="000055DB"/>
    <w:rsid w:val="00006EB3"/>
    <w:rsid w:val="00007319"/>
    <w:rsid w:val="000073C7"/>
    <w:rsid w:val="00007624"/>
    <w:rsid w:val="00007E42"/>
    <w:rsid w:val="00008DBB"/>
    <w:rsid w:val="0001037C"/>
    <w:rsid w:val="00010B5F"/>
    <w:rsid w:val="000115F3"/>
    <w:rsid w:val="0001245A"/>
    <w:rsid w:val="000124B3"/>
    <w:rsid w:val="00013389"/>
    <w:rsid w:val="00013A7F"/>
    <w:rsid w:val="00013D8C"/>
    <w:rsid w:val="000140F5"/>
    <w:rsid w:val="00015C19"/>
    <w:rsid w:val="000165FA"/>
    <w:rsid w:val="00016838"/>
    <w:rsid w:val="00016952"/>
    <w:rsid w:val="0001695D"/>
    <w:rsid w:val="00016E9C"/>
    <w:rsid w:val="000206F2"/>
    <w:rsid w:val="00020DDF"/>
    <w:rsid w:val="00022161"/>
    <w:rsid w:val="000222C0"/>
    <w:rsid w:val="00022648"/>
    <w:rsid w:val="000229A6"/>
    <w:rsid w:val="00023119"/>
    <w:rsid w:val="000239DF"/>
    <w:rsid w:val="000244A2"/>
    <w:rsid w:val="00024587"/>
    <w:rsid w:val="0002524C"/>
    <w:rsid w:val="00025C82"/>
    <w:rsid w:val="00026060"/>
    <w:rsid w:val="000264D7"/>
    <w:rsid w:val="00026686"/>
    <w:rsid w:val="00026C10"/>
    <w:rsid w:val="000274C3"/>
    <w:rsid w:val="00027587"/>
    <w:rsid w:val="00027A36"/>
    <w:rsid w:val="00027D77"/>
    <w:rsid w:val="000301BD"/>
    <w:rsid w:val="0003031A"/>
    <w:rsid w:val="00030584"/>
    <w:rsid w:val="000307D1"/>
    <w:rsid w:val="00030D2F"/>
    <w:rsid w:val="00030D68"/>
    <w:rsid w:val="00030E0E"/>
    <w:rsid w:val="00030E3D"/>
    <w:rsid w:val="000313A3"/>
    <w:rsid w:val="000313D6"/>
    <w:rsid w:val="00032FE1"/>
    <w:rsid w:val="000337C5"/>
    <w:rsid w:val="000338C2"/>
    <w:rsid w:val="00033A2F"/>
    <w:rsid w:val="000342DA"/>
    <w:rsid w:val="00034B5A"/>
    <w:rsid w:val="00034D15"/>
    <w:rsid w:val="000352AC"/>
    <w:rsid w:val="00035914"/>
    <w:rsid w:val="0003601B"/>
    <w:rsid w:val="00037354"/>
    <w:rsid w:val="000377F3"/>
    <w:rsid w:val="00037C89"/>
    <w:rsid w:val="00040163"/>
    <w:rsid w:val="0004076C"/>
    <w:rsid w:val="00041111"/>
    <w:rsid w:val="00042053"/>
    <w:rsid w:val="000429F3"/>
    <w:rsid w:val="00043175"/>
    <w:rsid w:val="00043391"/>
    <w:rsid w:val="00044712"/>
    <w:rsid w:val="00044AF6"/>
    <w:rsid w:val="00044D2D"/>
    <w:rsid w:val="00044D64"/>
    <w:rsid w:val="00045EDC"/>
    <w:rsid w:val="0004646C"/>
    <w:rsid w:val="00046A69"/>
    <w:rsid w:val="000472B5"/>
    <w:rsid w:val="0004768F"/>
    <w:rsid w:val="00047BA4"/>
    <w:rsid w:val="0004944C"/>
    <w:rsid w:val="00050F93"/>
    <w:rsid w:val="00051323"/>
    <w:rsid w:val="000515D7"/>
    <w:rsid w:val="00051EF9"/>
    <w:rsid w:val="00052165"/>
    <w:rsid w:val="00054B1D"/>
    <w:rsid w:val="00055C44"/>
    <w:rsid w:val="0005657A"/>
    <w:rsid w:val="00056B18"/>
    <w:rsid w:val="00060ACB"/>
    <w:rsid w:val="000614A4"/>
    <w:rsid w:val="000615A6"/>
    <w:rsid w:val="00061D93"/>
    <w:rsid w:val="0006252F"/>
    <w:rsid w:val="00062956"/>
    <w:rsid w:val="000638C2"/>
    <w:rsid w:val="00063D51"/>
    <w:rsid w:val="00063FED"/>
    <w:rsid w:val="0006448D"/>
    <w:rsid w:val="00064B26"/>
    <w:rsid w:val="0006526A"/>
    <w:rsid w:val="000664F7"/>
    <w:rsid w:val="000667CE"/>
    <w:rsid w:val="000669DA"/>
    <w:rsid w:val="000671C9"/>
    <w:rsid w:val="00067279"/>
    <w:rsid w:val="00070153"/>
    <w:rsid w:val="00070311"/>
    <w:rsid w:val="00070325"/>
    <w:rsid w:val="000708AA"/>
    <w:rsid w:val="000708B8"/>
    <w:rsid w:val="0007137A"/>
    <w:rsid w:val="000719AB"/>
    <w:rsid w:val="000725E2"/>
    <w:rsid w:val="000729A2"/>
    <w:rsid w:val="0007338B"/>
    <w:rsid w:val="000738FE"/>
    <w:rsid w:val="000739C8"/>
    <w:rsid w:val="000739FD"/>
    <w:rsid w:val="00073B37"/>
    <w:rsid w:val="000742EF"/>
    <w:rsid w:val="0007488B"/>
    <w:rsid w:val="000749FC"/>
    <w:rsid w:val="000754B5"/>
    <w:rsid w:val="00075AC3"/>
    <w:rsid w:val="00077DEC"/>
    <w:rsid w:val="00077FA4"/>
    <w:rsid w:val="000802DB"/>
    <w:rsid w:val="00080DB6"/>
    <w:rsid w:val="00081AC4"/>
    <w:rsid w:val="00081F0A"/>
    <w:rsid w:val="000821D5"/>
    <w:rsid w:val="000838AF"/>
    <w:rsid w:val="00083BC6"/>
    <w:rsid w:val="00083D95"/>
    <w:rsid w:val="00083F80"/>
    <w:rsid w:val="00084163"/>
    <w:rsid w:val="000845FB"/>
    <w:rsid w:val="000853CD"/>
    <w:rsid w:val="000855ED"/>
    <w:rsid w:val="0008573A"/>
    <w:rsid w:val="000859E0"/>
    <w:rsid w:val="0008614B"/>
    <w:rsid w:val="00086953"/>
    <w:rsid w:val="00087043"/>
    <w:rsid w:val="0008744D"/>
    <w:rsid w:val="00090235"/>
    <w:rsid w:val="0009041A"/>
    <w:rsid w:val="00091BF8"/>
    <w:rsid w:val="00091E19"/>
    <w:rsid w:val="000930F9"/>
    <w:rsid w:val="0009319A"/>
    <w:rsid w:val="00093467"/>
    <w:rsid w:val="00093649"/>
    <w:rsid w:val="0009451D"/>
    <w:rsid w:val="00094934"/>
    <w:rsid w:val="00094BF0"/>
    <w:rsid w:val="00094F95"/>
    <w:rsid w:val="00095D3E"/>
    <w:rsid w:val="00095F6C"/>
    <w:rsid w:val="00096635"/>
    <w:rsid w:val="0009663C"/>
    <w:rsid w:val="000968A0"/>
    <w:rsid w:val="00096C33"/>
    <w:rsid w:val="00097445"/>
    <w:rsid w:val="000974BD"/>
    <w:rsid w:val="00097562"/>
    <w:rsid w:val="00097B64"/>
    <w:rsid w:val="00097E8C"/>
    <w:rsid w:val="000A0563"/>
    <w:rsid w:val="000A1273"/>
    <w:rsid w:val="000A1749"/>
    <w:rsid w:val="000A2223"/>
    <w:rsid w:val="000A22FF"/>
    <w:rsid w:val="000A2B89"/>
    <w:rsid w:val="000A2D3F"/>
    <w:rsid w:val="000A31E4"/>
    <w:rsid w:val="000A3974"/>
    <w:rsid w:val="000A3B97"/>
    <w:rsid w:val="000A4233"/>
    <w:rsid w:val="000A4E84"/>
    <w:rsid w:val="000A5019"/>
    <w:rsid w:val="000A5027"/>
    <w:rsid w:val="000A53B0"/>
    <w:rsid w:val="000A5658"/>
    <w:rsid w:val="000A6A85"/>
    <w:rsid w:val="000A7548"/>
    <w:rsid w:val="000A7916"/>
    <w:rsid w:val="000A79BD"/>
    <w:rsid w:val="000B15BF"/>
    <w:rsid w:val="000B17D9"/>
    <w:rsid w:val="000B184F"/>
    <w:rsid w:val="000B25E7"/>
    <w:rsid w:val="000B2EC1"/>
    <w:rsid w:val="000B3763"/>
    <w:rsid w:val="000B3D52"/>
    <w:rsid w:val="000B3D61"/>
    <w:rsid w:val="000B4A9E"/>
    <w:rsid w:val="000B4CDB"/>
    <w:rsid w:val="000B4EE7"/>
    <w:rsid w:val="000B66F2"/>
    <w:rsid w:val="000C1202"/>
    <w:rsid w:val="000C14C5"/>
    <w:rsid w:val="000C1BD8"/>
    <w:rsid w:val="000C1DEB"/>
    <w:rsid w:val="000C2469"/>
    <w:rsid w:val="000C2D94"/>
    <w:rsid w:val="000C3126"/>
    <w:rsid w:val="000C35DD"/>
    <w:rsid w:val="000C370A"/>
    <w:rsid w:val="000C4CD2"/>
    <w:rsid w:val="000C53E6"/>
    <w:rsid w:val="000C5C46"/>
    <w:rsid w:val="000C5F7D"/>
    <w:rsid w:val="000C61CF"/>
    <w:rsid w:val="000C6B61"/>
    <w:rsid w:val="000C7E64"/>
    <w:rsid w:val="000D0B25"/>
    <w:rsid w:val="000D172C"/>
    <w:rsid w:val="000D1F56"/>
    <w:rsid w:val="000D2F1B"/>
    <w:rsid w:val="000D31BD"/>
    <w:rsid w:val="000D3238"/>
    <w:rsid w:val="000D341F"/>
    <w:rsid w:val="000D3F4D"/>
    <w:rsid w:val="000D5215"/>
    <w:rsid w:val="000D5A2D"/>
    <w:rsid w:val="000D61FA"/>
    <w:rsid w:val="000D6337"/>
    <w:rsid w:val="000D6828"/>
    <w:rsid w:val="000D69D4"/>
    <w:rsid w:val="000D7026"/>
    <w:rsid w:val="000D7715"/>
    <w:rsid w:val="000D7732"/>
    <w:rsid w:val="000D78B8"/>
    <w:rsid w:val="000D796F"/>
    <w:rsid w:val="000D7ADE"/>
    <w:rsid w:val="000D7C30"/>
    <w:rsid w:val="000E0231"/>
    <w:rsid w:val="000E0E11"/>
    <w:rsid w:val="000E1207"/>
    <w:rsid w:val="000E125F"/>
    <w:rsid w:val="000E149A"/>
    <w:rsid w:val="000E1CB7"/>
    <w:rsid w:val="000E1E8B"/>
    <w:rsid w:val="000E241A"/>
    <w:rsid w:val="000E372D"/>
    <w:rsid w:val="000E3B92"/>
    <w:rsid w:val="000E4150"/>
    <w:rsid w:val="000E43FE"/>
    <w:rsid w:val="000E4F0B"/>
    <w:rsid w:val="000E509D"/>
    <w:rsid w:val="000E560A"/>
    <w:rsid w:val="000E5C61"/>
    <w:rsid w:val="000E5FCC"/>
    <w:rsid w:val="000E61EF"/>
    <w:rsid w:val="000E699C"/>
    <w:rsid w:val="000E69A4"/>
    <w:rsid w:val="000E6B0C"/>
    <w:rsid w:val="000E6CC2"/>
    <w:rsid w:val="000E7648"/>
    <w:rsid w:val="000F1A9F"/>
    <w:rsid w:val="000F1D27"/>
    <w:rsid w:val="000F3BAD"/>
    <w:rsid w:val="000F4063"/>
    <w:rsid w:val="000F4355"/>
    <w:rsid w:val="000F4A7E"/>
    <w:rsid w:val="000F4B09"/>
    <w:rsid w:val="000F5DAE"/>
    <w:rsid w:val="000F7018"/>
    <w:rsid w:val="000F7021"/>
    <w:rsid w:val="000F7101"/>
    <w:rsid w:val="000F7737"/>
    <w:rsid w:val="000F7CE8"/>
    <w:rsid w:val="000F7E24"/>
    <w:rsid w:val="00100845"/>
    <w:rsid w:val="00100A03"/>
    <w:rsid w:val="00100C51"/>
    <w:rsid w:val="0010171F"/>
    <w:rsid w:val="001019F4"/>
    <w:rsid w:val="00101A20"/>
    <w:rsid w:val="00101AB9"/>
    <w:rsid w:val="00101B56"/>
    <w:rsid w:val="00102B4C"/>
    <w:rsid w:val="00103268"/>
    <w:rsid w:val="00103507"/>
    <w:rsid w:val="00103536"/>
    <w:rsid w:val="00105A84"/>
    <w:rsid w:val="00105AFE"/>
    <w:rsid w:val="0010718B"/>
    <w:rsid w:val="00107899"/>
    <w:rsid w:val="00107A38"/>
    <w:rsid w:val="00107BD4"/>
    <w:rsid w:val="00107F18"/>
    <w:rsid w:val="00107F6D"/>
    <w:rsid w:val="00110214"/>
    <w:rsid w:val="001106D3"/>
    <w:rsid w:val="001113A3"/>
    <w:rsid w:val="00111B5C"/>
    <w:rsid w:val="00111C57"/>
    <w:rsid w:val="00111EE0"/>
    <w:rsid w:val="001131E3"/>
    <w:rsid w:val="00113A45"/>
    <w:rsid w:val="00113C85"/>
    <w:rsid w:val="00113F1F"/>
    <w:rsid w:val="001140CF"/>
    <w:rsid w:val="001149C6"/>
    <w:rsid w:val="00114DCB"/>
    <w:rsid w:val="00115364"/>
    <w:rsid w:val="00115BBD"/>
    <w:rsid w:val="0011658B"/>
    <w:rsid w:val="001165F8"/>
    <w:rsid w:val="00116640"/>
    <w:rsid w:val="00116752"/>
    <w:rsid w:val="001169C6"/>
    <w:rsid w:val="00116EE0"/>
    <w:rsid w:val="00117525"/>
    <w:rsid w:val="001176BE"/>
    <w:rsid w:val="00120141"/>
    <w:rsid w:val="00120574"/>
    <w:rsid w:val="00120A3C"/>
    <w:rsid w:val="00120BF7"/>
    <w:rsid w:val="001216E2"/>
    <w:rsid w:val="00121743"/>
    <w:rsid w:val="001218FD"/>
    <w:rsid w:val="00121D2A"/>
    <w:rsid w:val="001228B5"/>
    <w:rsid w:val="00122AA1"/>
    <w:rsid w:val="00122C49"/>
    <w:rsid w:val="001230FC"/>
    <w:rsid w:val="00123257"/>
    <w:rsid w:val="00123304"/>
    <w:rsid w:val="0012350B"/>
    <w:rsid w:val="00123905"/>
    <w:rsid w:val="0012502E"/>
    <w:rsid w:val="0012611E"/>
    <w:rsid w:val="0012672B"/>
    <w:rsid w:val="00126A83"/>
    <w:rsid w:val="00126C0C"/>
    <w:rsid w:val="00126E39"/>
    <w:rsid w:val="00127485"/>
    <w:rsid w:val="00127505"/>
    <w:rsid w:val="001276F9"/>
    <w:rsid w:val="00127729"/>
    <w:rsid w:val="0012792A"/>
    <w:rsid w:val="00127BE2"/>
    <w:rsid w:val="00127CCE"/>
    <w:rsid w:val="00130515"/>
    <w:rsid w:val="00131122"/>
    <w:rsid w:val="0013155E"/>
    <w:rsid w:val="00131607"/>
    <w:rsid w:val="00131828"/>
    <w:rsid w:val="00131B93"/>
    <w:rsid w:val="001326C2"/>
    <w:rsid w:val="001327F7"/>
    <w:rsid w:val="0013336B"/>
    <w:rsid w:val="0013391B"/>
    <w:rsid w:val="00133C6C"/>
    <w:rsid w:val="00133E01"/>
    <w:rsid w:val="00133EDD"/>
    <w:rsid w:val="001352CA"/>
    <w:rsid w:val="0013541E"/>
    <w:rsid w:val="00135814"/>
    <w:rsid w:val="00135A82"/>
    <w:rsid w:val="00136819"/>
    <w:rsid w:val="0013689E"/>
    <w:rsid w:val="00136D7F"/>
    <w:rsid w:val="001370B2"/>
    <w:rsid w:val="0013722B"/>
    <w:rsid w:val="0013725E"/>
    <w:rsid w:val="00137D91"/>
    <w:rsid w:val="00141095"/>
    <w:rsid w:val="001411EF"/>
    <w:rsid w:val="00141524"/>
    <w:rsid w:val="00141900"/>
    <w:rsid w:val="001422A8"/>
    <w:rsid w:val="0014257F"/>
    <w:rsid w:val="00142B57"/>
    <w:rsid w:val="00142E3F"/>
    <w:rsid w:val="0014326F"/>
    <w:rsid w:val="00143328"/>
    <w:rsid w:val="00144276"/>
    <w:rsid w:val="00144790"/>
    <w:rsid w:val="00144861"/>
    <w:rsid w:val="00144C39"/>
    <w:rsid w:val="001458FA"/>
    <w:rsid w:val="00145B79"/>
    <w:rsid w:val="001465EC"/>
    <w:rsid w:val="00146D21"/>
    <w:rsid w:val="00146E11"/>
    <w:rsid w:val="00146FD9"/>
    <w:rsid w:val="001470C7"/>
    <w:rsid w:val="0014758B"/>
    <w:rsid w:val="00147AB2"/>
    <w:rsid w:val="001508EA"/>
    <w:rsid w:val="00150D25"/>
    <w:rsid w:val="001515FB"/>
    <w:rsid w:val="0015218A"/>
    <w:rsid w:val="001527E9"/>
    <w:rsid w:val="00152980"/>
    <w:rsid w:val="001534E1"/>
    <w:rsid w:val="0015402E"/>
    <w:rsid w:val="0015456E"/>
    <w:rsid w:val="00154912"/>
    <w:rsid w:val="001550FA"/>
    <w:rsid w:val="0015528D"/>
    <w:rsid w:val="001555BE"/>
    <w:rsid w:val="00155BE3"/>
    <w:rsid w:val="00156807"/>
    <w:rsid w:val="00156BCF"/>
    <w:rsid w:val="001604DB"/>
    <w:rsid w:val="001608BA"/>
    <w:rsid w:val="00160E5F"/>
    <w:rsid w:val="00160ED3"/>
    <w:rsid w:val="00160F60"/>
    <w:rsid w:val="001619AA"/>
    <w:rsid w:val="001626E3"/>
    <w:rsid w:val="00162A00"/>
    <w:rsid w:val="00163AF1"/>
    <w:rsid w:val="00163B17"/>
    <w:rsid w:val="00163D07"/>
    <w:rsid w:val="00163FCB"/>
    <w:rsid w:val="001642CA"/>
    <w:rsid w:val="001647CE"/>
    <w:rsid w:val="0016537E"/>
    <w:rsid w:val="0016553C"/>
    <w:rsid w:val="0016560A"/>
    <w:rsid w:val="001658D2"/>
    <w:rsid w:val="001661D8"/>
    <w:rsid w:val="001664A6"/>
    <w:rsid w:val="0016671C"/>
    <w:rsid w:val="00166B3D"/>
    <w:rsid w:val="001670E7"/>
    <w:rsid w:val="00170864"/>
    <w:rsid w:val="00170CF2"/>
    <w:rsid w:val="00171633"/>
    <w:rsid w:val="00171E6A"/>
    <w:rsid w:val="00172152"/>
    <w:rsid w:val="0017263F"/>
    <w:rsid w:val="00174FF9"/>
    <w:rsid w:val="00175E48"/>
    <w:rsid w:val="00175F28"/>
    <w:rsid w:val="00175F8F"/>
    <w:rsid w:val="001767EE"/>
    <w:rsid w:val="00176DC7"/>
    <w:rsid w:val="00180707"/>
    <w:rsid w:val="00180EB2"/>
    <w:rsid w:val="00180F68"/>
    <w:rsid w:val="00181F9C"/>
    <w:rsid w:val="00182A3B"/>
    <w:rsid w:val="00182E5C"/>
    <w:rsid w:val="00183442"/>
    <w:rsid w:val="00183833"/>
    <w:rsid w:val="00183C6A"/>
    <w:rsid w:val="00183C97"/>
    <w:rsid w:val="001841B8"/>
    <w:rsid w:val="00184756"/>
    <w:rsid w:val="00184C91"/>
    <w:rsid w:val="00185539"/>
    <w:rsid w:val="00186B33"/>
    <w:rsid w:val="00187578"/>
    <w:rsid w:val="00190118"/>
    <w:rsid w:val="001906F8"/>
    <w:rsid w:val="00191C5D"/>
    <w:rsid w:val="00191EFD"/>
    <w:rsid w:val="001925BA"/>
    <w:rsid w:val="00193270"/>
    <w:rsid w:val="001937B2"/>
    <w:rsid w:val="00193D06"/>
    <w:rsid w:val="00193FA1"/>
    <w:rsid w:val="00194CF6"/>
    <w:rsid w:val="00194FD4"/>
    <w:rsid w:val="00195B13"/>
    <w:rsid w:val="00196B2E"/>
    <w:rsid w:val="00196C1A"/>
    <w:rsid w:val="001975B9"/>
    <w:rsid w:val="00197706"/>
    <w:rsid w:val="00197B28"/>
    <w:rsid w:val="001A139F"/>
    <w:rsid w:val="001A1A0C"/>
    <w:rsid w:val="001A316C"/>
    <w:rsid w:val="001A37C6"/>
    <w:rsid w:val="001A388A"/>
    <w:rsid w:val="001A3E88"/>
    <w:rsid w:val="001A4D59"/>
    <w:rsid w:val="001A55C5"/>
    <w:rsid w:val="001A5B6C"/>
    <w:rsid w:val="001A5FA2"/>
    <w:rsid w:val="001A6112"/>
    <w:rsid w:val="001A6567"/>
    <w:rsid w:val="001A6A70"/>
    <w:rsid w:val="001B0AB8"/>
    <w:rsid w:val="001B0C9C"/>
    <w:rsid w:val="001B0F5D"/>
    <w:rsid w:val="001B1522"/>
    <w:rsid w:val="001B175C"/>
    <w:rsid w:val="001B2F87"/>
    <w:rsid w:val="001B4081"/>
    <w:rsid w:val="001B45A4"/>
    <w:rsid w:val="001B48FC"/>
    <w:rsid w:val="001B4B5B"/>
    <w:rsid w:val="001B4C73"/>
    <w:rsid w:val="001B4E1F"/>
    <w:rsid w:val="001B575A"/>
    <w:rsid w:val="001B58F7"/>
    <w:rsid w:val="001B66BA"/>
    <w:rsid w:val="001B72D5"/>
    <w:rsid w:val="001B72DC"/>
    <w:rsid w:val="001B7BA7"/>
    <w:rsid w:val="001C04B2"/>
    <w:rsid w:val="001C077F"/>
    <w:rsid w:val="001C0E2D"/>
    <w:rsid w:val="001C2448"/>
    <w:rsid w:val="001C2760"/>
    <w:rsid w:val="001C2D4D"/>
    <w:rsid w:val="001C3C00"/>
    <w:rsid w:val="001C4084"/>
    <w:rsid w:val="001C502C"/>
    <w:rsid w:val="001C51A1"/>
    <w:rsid w:val="001C565C"/>
    <w:rsid w:val="001C5A6C"/>
    <w:rsid w:val="001C5DAC"/>
    <w:rsid w:val="001C63AD"/>
    <w:rsid w:val="001C6571"/>
    <w:rsid w:val="001C70CD"/>
    <w:rsid w:val="001D0606"/>
    <w:rsid w:val="001D0CBE"/>
    <w:rsid w:val="001D1091"/>
    <w:rsid w:val="001D111B"/>
    <w:rsid w:val="001D17A3"/>
    <w:rsid w:val="001D1E3B"/>
    <w:rsid w:val="001D2578"/>
    <w:rsid w:val="001D27D7"/>
    <w:rsid w:val="001D2BA9"/>
    <w:rsid w:val="001D2C09"/>
    <w:rsid w:val="001D321D"/>
    <w:rsid w:val="001D33CD"/>
    <w:rsid w:val="001D3794"/>
    <w:rsid w:val="001D3D58"/>
    <w:rsid w:val="001D3D71"/>
    <w:rsid w:val="001D49BC"/>
    <w:rsid w:val="001D53AE"/>
    <w:rsid w:val="001D5AD7"/>
    <w:rsid w:val="001D5D3A"/>
    <w:rsid w:val="001D6497"/>
    <w:rsid w:val="001D7145"/>
    <w:rsid w:val="001E0EBA"/>
    <w:rsid w:val="001E215A"/>
    <w:rsid w:val="001E22E8"/>
    <w:rsid w:val="001E2ACA"/>
    <w:rsid w:val="001E2C1B"/>
    <w:rsid w:val="001E2E1E"/>
    <w:rsid w:val="001E323E"/>
    <w:rsid w:val="001E3254"/>
    <w:rsid w:val="001E3AE2"/>
    <w:rsid w:val="001E3CDB"/>
    <w:rsid w:val="001E40A4"/>
    <w:rsid w:val="001E4150"/>
    <w:rsid w:val="001E422F"/>
    <w:rsid w:val="001E47CC"/>
    <w:rsid w:val="001E4806"/>
    <w:rsid w:val="001E48E0"/>
    <w:rsid w:val="001E4E9B"/>
    <w:rsid w:val="001E51F5"/>
    <w:rsid w:val="001E536C"/>
    <w:rsid w:val="001E539E"/>
    <w:rsid w:val="001E5B55"/>
    <w:rsid w:val="001E671A"/>
    <w:rsid w:val="001E6C6E"/>
    <w:rsid w:val="001F05A7"/>
    <w:rsid w:val="001F07EF"/>
    <w:rsid w:val="001F0C33"/>
    <w:rsid w:val="001F0CC9"/>
    <w:rsid w:val="001F0EDF"/>
    <w:rsid w:val="001F11B8"/>
    <w:rsid w:val="001F1A9E"/>
    <w:rsid w:val="001F1C89"/>
    <w:rsid w:val="001F24D7"/>
    <w:rsid w:val="001F2D47"/>
    <w:rsid w:val="001F3267"/>
    <w:rsid w:val="001F35BC"/>
    <w:rsid w:val="001F3738"/>
    <w:rsid w:val="001F3DCB"/>
    <w:rsid w:val="001F418C"/>
    <w:rsid w:val="001F4E28"/>
    <w:rsid w:val="001F5374"/>
    <w:rsid w:val="001F5640"/>
    <w:rsid w:val="001F589A"/>
    <w:rsid w:val="001F5967"/>
    <w:rsid w:val="001F59BC"/>
    <w:rsid w:val="001F693A"/>
    <w:rsid w:val="001F739E"/>
    <w:rsid w:val="001F789E"/>
    <w:rsid w:val="001F7C8A"/>
    <w:rsid w:val="00200122"/>
    <w:rsid w:val="00200DD9"/>
    <w:rsid w:val="00201032"/>
    <w:rsid w:val="002025F9"/>
    <w:rsid w:val="00202AB5"/>
    <w:rsid w:val="00202D28"/>
    <w:rsid w:val="002032F6"/>
    <w:rsid w:val="002035B3"/>
    <w:rsid w:val="00203D1C"/>
    <w:rsid w:val="00203FBC"/>
    <w:rsid w:val="00204026"/>
    <w:rsid w:val="002046BF"/>
    <w:rsid w:val="00204886"/>
    <w:rsid w:val="002049F9"/>
    <w:rsid w:val="00204CB8"/>
    <w:rsid w:val="00205104"/>
    <w:rsid w:val="002055D1"/>
    <w:rsid w:val="00205C08"/>
    <w:rsid w:val="002076DC"/>
    <w:rsid w:val="00207EE3"/>
    <w:rsid w:val="00210D18"/>
    <w:rsid w:val="00210E44"/>
    <w:rsid w:val="00210EB5"/>
    <w:rsid w:val="00210F57"/>
    <w:rsid w:val="00211058"/>
    <w:rsid w:val="002110B7"/>
    <w:rsid w:val="00211627"/>
    <w:rsid w:val="0021174E"/>
    <w:rsid w:val="00211C92"/>
    <w:rsid w:val="00212E9F"/>
    <w:rsid w:val="00213231"/>
    <w:rsid w:val="00213571"/>
    <w:rsid w:val="00213B9A"/>
    <w:rsid w:val="00214C59"/>
    <w:rsid w:val="0021519A"/>
    <w:rsid w:val="00215945"/>
    <w:rsid w:val="002159FD"/>
    <w:rsid w:val="00216941"/>
    <w:rsid w:val="00216A53"/>
    <w:rsid w:val="00217F3B"/>
    <w:rsid w:val="00217FDE"/>
    <w:rsid w:val="0021E11A"/>
    <w:rsid w:val="00220724"/>
    <w:rsid w:val="00220B5A"/>
    <w:rsid w:val="00221300"/>
    <w:rsid w:val="0022243D"/>
    <w:rsid w:val="00222719"/>
    <w:rsid w:val="00222D1D"/>
    <w:rsid w:val="002239E8"/>
    <w:rsid w:val="00223CD4"/>
    <w:rsid w:val="002248D4"/>
    <w:rsid w:val="00225A98"/>
    <w:rsid w:val="002261FD"/>
    <w:rsid w:val="002274D8"/>
    <w:rsid w:val="00227510"/>
    <w:rsid w:val="0022754D"/>
    <w:rsid w:val="00227D15"/>
    <w:rsid w:val="00230468"/>
    <w:rsid w:val="00230CC2"/>
    <w:rsid w:val="00230D90"/>
    <w:rsid w:val="00230F98"/>
    <w:rsid w:val="00231AAD"/>
    <w:rsid w:val="00232E94"/>
    <w:rsid w:val="00234258"/>
    <w:rsid w:val="002343F7"/>
    <w:rsid w:val="00234563"/>
    <w:rsid w:val="0023502C"/>
    <w:rsid w:val="0023601F"/>
    <w:rsid w:val="002361C3"/>
    <w:rsid w:val="00236817"/>
    <w:rsid w:val="002409CF"/>
    <w:rsid w:val="00241653"/>
    <w:rsid w:val="00243498"/>
    <w:rsid w:val="00243BFB"/>
    <w:rsid w:val="002446CC"/>
    <w:rsid w:val="00245419"/>
    <w:rsid w:val="00245848"/>
    <w:rsid w:val="00245A70"/>
    <w:rsid w:val="00247705"/>
    <w:rsid w:val="00250025"/>
    <w:rsid w:val="00250121"/>
    <w:rsid w:val="00250A53"/>
    <w:rsid w:val="00250F03"/>
    <w:rsid w:val="002520D6"/>
    <w:rsid w:val="0025225A"/>
    <w:rsid w:val="00252836"/>
    <w:rsid w:val="00253062"/>
    <w:rsid w:val="00253F85"/>
    <w:rsid w:val="00253FD2"/>
    <w:rsid w:val="00253FDD"/>
    <w:rsid w:val="00253FEF"/>
    <w:rsid w:val="00254090"/>
    <w:rsid w:val="00256DCA"/>
    <w:rsid w:val="0025771F"/>
    <w:rsid w:val="0025782A"/>
    <w:rsid w:val="0026092C"/>
    <w:rsid w:val="00260CC5"/>
    <w:rsid w:val="002626F9"/>
    <w:rsid w:val="0026274B"/>
    <w:rsid w:val="00262C91"/>
    <w:rsid w:val="00263335"/>
    <w:rsid w:val="00263DC6"/>
    <w:rsid w:val="0026482B"/>
    <w:rsid w:val="00264CB4"/>
    <w:rsid w:val="002659B3"/>
    <w:rsid w:val="00265CD3"/>
    <w:rsid w:val="002660FC"/>
    <w:rsid w:val="00266463"/>
    <w:rsid w:val="00266CBB"/>
    <w:rsid w:val="00266F9D"/>
    <w:rsid w:val="00267353"/>
    <w:rsid w:val="002674ED"/>
    <w:rsid w:val="002704D1"/>
    <w:rsid w:val="0027075C"/>
    <w:rsid w:val="00270D3C"/>
    <w:rsid w:val="00271B71"/>
    <w:rsid w:val="002720DD"/>
    <w:rsid w:val="0027316C"/>
    <w:rsid w:val="00274600"/>
    <w:rsid w:val="00274D4A"/>
    <w:rsid w:val="00275630"/>
    <w:rsid w:val="002768F3"/>
    <w:rsid w:val="00276BAF"/>
    <w:rsid w:val="00276C34"/>
    <w:rsid w:val="00277E12"/>
    <w:rsid w:val="0027BADF"/>
    <w:rsid w:val="002801A8"/>
    <w:rsid w:val="0028079D"/>
    <w:rsid w:val="002808C8"/>
    <w:rsid w:val="00280C71"/>
    <w:rsid w:val="00280F44"/>
    <w:rsid w:val="0028125A"/>
    <w:rsid w:val="00281F1A"/>
    <w:rsid w:val="00282358"/>
    <w:rsid w:val="002827A6"/>
    <w:rsid w:val="00282887"/>
    <w:rsid w:val="00284D77"/>
    <w:rsid w:val="002855A1"/>
    <w:rsid w:val="002856EB"/>
    <w:rsid w:val="00285EC2"/>
    <w:rsid w:val="002867BD"/>
    <w:rsid w:val="002867D0"/>
    <w:rsid w:val="00287160"/>
    <w:rsid w:val="00287353"/>
    <w:rsid w:val="002902CF"/>
    <w:rsid w:val="002905E3"/>
    <w:rsid w:val="002909C3"/>
    <w:rsid w:val="00290FA8"/>
    <w:rsid w:val="00291562"/>
    <w:rsid w:val="00291649"/>
    <w:rsid w:val="00291743"/>
    <w:rsid w:val="00291B94"/>
    <w:rsid w:val="00291DD4"/>
    <w:rsid w:val="00291E99"/>
    <w:rsid w:val="00291EC6"/>
    <w:rsid w:val="002928BE"/>
    <w:rsid w:val="0029310E"/>
    <w:rsid w:val="002932E4"/>
    <w:rsid w:val="00293ECF"/>
    <w:rsid w:val="00293FF1"/>
    <w:rsid w:val="002948FB"/>
    <w:rsid w:val="00294C87"/>
    <w:rsid w:val="00294DCC"/>
    <w:rsid w:val="002954EF"/>
    <w:rsid w:val="00295AF3"/>
    <w:rsid w:val="00295B88"/>
    <w:rsid w:val="00296431"/>
    <w:rsid w:val="00296D18"/>
    <w:rsid w:val="002970E5"/>
    <w:rsid w:val="00297DBD"/>
    <w:rsid w:val="00297DFD"/>
    <w:rsid w:val="002A0364"/>
    <w:rsid w:val="002A05CC"/>
    <w:rsid w:val="002A1178"/>
    <w:rsid w:val="002A1466"/>
    <w:rsid w:val="002A173A"/>
    <w:rsid w:val="002A23A5"/>
    <w:rsid w:val="002A2C17"/>
    <w:rsid w:val="002A2EBF"/>
    <w:rsid w:val="002A342B"/>
    <w:rsid w:val="002A4157"/>
    <w:rsid w:val="002A5576"/>
    <w:rsid w:val="002A5CB7"/>
    <w:rsid w:val="002A65D8"/>
    <w:rsid w:val="002A6755"/>
    <w:rsid w:val="002A69CF"/>
    <w:rsid w:val="002A6BBB"/>
    <w:rsid w:val="002A7189"/>
    <w:rsid w:val="002A7A77"/>
    <w:rsid w:val="002B01FE"/>
    <w:rsid w:val="002B0EA8"/>
    <w:rsid w:val="002B17AA"/>
    <w:rsid w:val="002B1EDD"/>
    <w:rsid w:val="002B324F"/>
    <w:rsid w:val="002B3857"/>
    <w:rsid w:val="002B4016"/>
    <w:rsid w:val="002B45E7"/>
    <w:rsid w:val="002B4AEA"/>
    <w:rsid w:val="002B5F62"/>
    <w:rsid w:val="002B6E68"/>
    <w:rsid w:val="002B6FD3"/>
    <w:rsid w:val="002B70E2"/>
    <w:rsid w:val="002B74D7"/>
    <w:rsid w:val="002B74F4"/>
    <w:rsid w:val="002C0AC6"/>
    <w:rsid w:val="002C0DA6"/>
    <w:rsid w:val="002C1D46"/>
    <w:rsid w:val="002C1F1B"/>
    <w:rsid w:val="002C1FF1"/>
    <w:rsid w:val="002C20FD"/>
    <w:rsid w:val="002C2412"/>
    <w:rsid w:val="002C26F1"/>
    <w:rsid w:val="002C2E8B"/>
    <w:rsid w:val="002C2EA4"/>
    <w:rsid w:val="002C3106"/>
    <w:rsid w:val="002C37FE"/>
    <w:rsid w:val="002C3D4D"/>
    <w:rsid w:val="002C4509"/>
    <w:rsid w:val="002C47AB"/>
    <w:rsid w:val="002C6145"/>
    <w:rsid w:val="002C64AA"/>
    <w:rsid w:val="002C6FA5"/>
    <w:rsid w:val="002C740D"/>
    <w:rsid w:val="002D05EC"/>
    <w:rsid w:val="002D1082"/>
    <w:rsid w:val="002D1690"/>
    <w:rsid w:val="002D1A66"/>
    <w:rsid w:val="002D2529"/>
    <w:rsid w:val="002D3834"/>
    <w:rsid w:val="002D4916"/>
    <w:rsid w:val="002D4A14"/>
    <w:rsid w:val="002D532E"/>
    <w:rsid w:val="002D5A26"/>
    <w:rsid w:val="002D6B78"/>
    <w:rsid w:val="002D6E4D"/>
    <w:rsid w:val="002D7A01"/>
    <w:rsid w:val="002D7A87"/>
    <w:rsid w:val="002D7AE0"/>
    <w:rsid w:val="002E045C"/>
    <w:rsid w:val="002E0B22"/>
    <w:rsid w:val="002E132C"/>
    <w:rsid w:val="002E134F"/>
    <w:rsid w:val="002E15BE"/>
    <w:rsid w:val="002E1984"/>
    <w:rsid w:val="002E1D7E"/>
    <w:rsid w:val="002E1F31"/>
    <w:rsid w:val="002E2458"/>
    <w:rsid w:val="002E3682"/>
    <w:rsid w:val="002E3BBE"/>
    <w:rsid w:val="002E459D"/>
    <w:rsid w:val="002E5101"/>
    <w:rsid w:val="002E544D"/>
    <w:rsid w:val="002E58A2"/>
    <w:rsid w:val="002E76D8"/>
    <w:rsid w:val="002F082D"/>
    <w:rsid w:val="002F0BF1"/>
    <w:rsid w:val="002F0F4D"/>
    <w:rsid w:val="002F136C"/>
    <w:rsid w:val="002F23E3"/>
    <w:rsid w:val="002F2CB5"/>
    <w:rsid w:val="002F2D21"/>
    <w:rsid w:val="002F2F3A"/>
    <w:rsid w:val="002F325D"/>
    <w:rsid w:val="002F3BF2"/>
    <w:rsid w:val="002F5DF3"/>
    <w:rsid w:val="002F6B88"/>
    <w:rsid w:val="003012C8"/>
    <w:rsid w:val="00301F39"/>
    <w:rsid w:val="003025EF"/>
    <w:rsid w:val="00302773"/>
    <w:rsid w:val="003030AA"/>
    <w:rsid w:val="00303CD0"/>
    <w:rsid w:val="00303E62"/>
    <w:rsid w:val="00303EA3"/>
    <w:rsid w:val="00304821"/>
    <w:rsid w:val="0030490F"/>
    <w:rsid w:val="0030504F"/>
    <w:rsid w:val="003053D3"/>
    <w:rsid w:val="003058C0"/>
    <w:rsid w:val="003058F1"/>
    <w:rsid w:val="00305EB0"/>
    <w:rsid w:val="003065BF"/>
    <w:rsid w:val="00307210"/>
    <w:rsid w:val="0030731F"/>
    <w:rsid w:val="0030787D"/>
    <w:rsid w:val="00307B23"/>
    <w:rsid w:val="00310505"/>
    <w:rsid w:val="00311234"/>
    <w:rsid w:val="0031196F"/>
    <w:rsid w:val="003119D6"/>
    <w:rsid w:val="00311CCA"/>
    <w:rsid w:val="003128ED"/>
    <w:rsid w:val="0031297B"/>
    <w:rsid w:val="00314543"/>
    <w:rsid w:val="00314BFD"/>
    <w:rsid w:val="00315192"/>
    <w:rsid w:val="003151E8"/>
    <w:rsid w:val="00315BB8"/>
    <w:rsid w:val="0031623F"/>
    <w:rsid w:val="0031640B"/>
    <w:rsid w:val="003201BD"/>
    <w:rsid w:val="0032066E"/>
    <w:rsid w:val="003208FA"/>
    <w:rsid w:val="003217F6"/>
    <w:rsid w:val="0032191A"/>
    <w:rsid w:val="00321DD6"/>
    <w:rsid w:val="003221DC"/>
    <w:rsid w:val="003232CF"/>
    <w:rsid w:val="00323F25"/>
    <w:rsid w:val="0032439B"/>
    <w:rsid w:val="00324BE2"/>
    <w:rsid w:val="00324C79"/>
    <w:rsid w:val="003250D4"/>
    <w:rsid w:val="003256D3"/>
    <w:rsid w:val="00326B24"/>
    <w:rsid w:val="00326B3E"/>
    <w:rsid w:val="00326BAA"/>
    <w:rsid w:val="0032705F"/>
    <w:rsid w:val="00327173"/>
    <w:rsid w:val="00327522"/>
    <w:rsid w:val="003275B8"/>
    <w:rsid w:val="003276CC"/>
    <w:rsid w:val="0033044F"/>
    <w:rsid w:val="0033052C"/>
    <w:rsid w:val="00330648"/>
    <w:rsid w:val="00331F0D"/>
    <w:rsid w:val="003331D2"/>
    <w:rsid w:val="003335B3"/>
    <w:rsid w:val="003335FF"/>
    <w:rsid w:val="00334616"/>
    <w:rsid w:val="00334AE2"/>
    <w:rsid w:val="003361D3"/>
    <w:rsid w:val="003362EB"/>
    <w:rsid w:val="003364D4"/>
    <w:rsid w:val="0033711E"/>
    <w:rsid w:val="00337616"/>
    <w:rsid w:val="003379E2"/>
    <w:rsid w:val="0034043B"/>
    <w:rsid w:val="0034082A"/>
    <w:rsid w:val="00340E1F"/>
    <w:rsid w:val="003419D4"/>
    <w:rsid w:val="003427F6"/>
    <w:rsid w:val="003429FA"/>
    <w:rsid w:val="00342DCB"/>
    <w:rsid w:val="00343566"/>
    <w:rsid w:val="003439AF"/>
    <w:rsid w:val="0034431E"/>
    <w:rsid w:val="00344475"/>
    <w:rsid w:val="003444CA"/>
    <w:rsid w:val="00344835"/>
    <w:rsid w:val="00344E5C"/>
    <w:rsid w:val="00345258"/>
    <w:rsid w:val="00345568"/>
    <w:rsid w:val="00345CB0"/>
    <w:rsid w:val="00345D63"/>
    <w:rsid w:val="003467AF"/>
    <w:rsid w:val="00346B6F"/>
    <w:rsid w:val="00347120"/>
    <w:rsid w:val="0034772A"/>
    <w:rsid w:val="00347920"/>
    <w:rsid w:val="0035055E"/>
    <w:rsid w:val="003507DC"/>
    <w:rsid w:val="00350C34"/>
    <w:rsid w:val="00350FBF"/>
    <w:rsid w:val="003511A0"/>
    <w:rsid w:val="003513E8"/>
    <w:rsid w:val="00351C86"/>
    <w:rsid w:val="00351D43"/>
    <w:rsid w:val="0035270E"/>
    <w:rsid w:val="00352EAE"/>
    <w:rsid w:val="00353940"/>
    <w:rsid w:val="00353F02"/>
    <w:rsid w:val="003541A0"/>
    <w:rsid w:val="0035466F"/>
    <w:rsid w:val="00354A93"/>
    <w:rsid w:val="00354F93"/>
    <w:rsid w:val="003551DF"/>
    <w:rsid w:val="00355580"/>
    <w:rsid w:val="00355AFA"/>
    <w:rsid w:val="00355CE7"/>
    <w:rsid w:val="0035717F"/>
    <w:rsid w:val="0035752E"/>
    <w:rsid w:val="003578B1"/>
    <w:rsid w:val="003579F3"/>
    <w:rsid w:val="00360230"/>
    <w:rsid w:val="0036053F"/>
    <w:rsid w:val="00360964"/>
    <w:rsid w:val="003609C4"/>
    <w:rsid w:val="00360C79"/>
    <w:rsid w:val="003612B9"/>
    <w:rsid w:val="003613A0"/>
    <w:rsid w:val="0036155D"/>
    <w:rsid w:val="00361B45"/>
    <w:rsid w:val="00362177"/>
    <w:rsid w:val="00362240"/>
    <w:rsid w:val="00362E47"/>
    <w:rsid w:val="00363B5A"/>
    <w:rsid w:val="00363C94"/>
    <w:rsid w:val="00363D7C"/>
    <w:rsid w:val="0036415D"/>
    <w:rsid w:val="0036416A"/>
    <w:rsid w:val="00364542"/>
    <w:rsid w:val="00364554"/>
    <w:rsid w:val="003646AD"/>
    <w:rsid w:val="00365C71"/>
    <w:rsid w:val="003662BF"/>
    <w:rsid w:val="0036656B"/>
    <w:rsid w:val="00366756"/>
    <w:rsid w:val="00366CA4"/>
    <w:rsid w:val="00367402"/>
    <w:rsid w:val="003704C5"/>
    <w:rsid w:val="00370C74"/>
    <w:rsid w:val="00371001"/>
    <w:rsid w:val="0037142D"/>
    <w:rsid w:val="00372051"/>
    <w:rsid w:val="00372691"/>
    <w:rsid w:val="003727E3"/>
    <w:rsid w:val="00372A9B"/>
    <w:rsid w:val="00372B85"/>
    <w:rsid w:val="00373033"/>
    <w:rsid w:val="00373169"/>
    <w:rsid w:val="00373915"/>
    <w:rsid w:val="003749D9"/>
    <w:rsid w:val="00374CCD"/>
    <w:rsid w:val="00375E9C"/>
    <w:rsid w:val="00376260"/>
    <w:rsid w:val="00376A62"/>
    <w:rsid w:val="00376FA8"/>
    <w:rsid w:val="003776E8"/>
    <w:rsid w:val="0037798B"/>
    <w:rsid w:val="00377B52"/>
    <w:rsid w:val="00381676"/>
    <w:rsid w:val="003819C9"/>
    <w:rsid w:val="00382245"/>
    <w:rsid w:val="003822DE"/>
    <w:rsid w:val="003828D6"/>
    <w:rsid w:val="00382DC5"/>
    <w:rsid w:val="00382E49"/>
    <w:rsid w:val="00383028"/>
    <w:rsid w:val="00383609"/>
    <w:rsid w:val="003839C7"/>
    <w:rsid w:val="00383E56"/>
    <w:rsid w:val="00383E97"/>
    <w:rsid w:val="00384679"/>
    <w:rsid w:val="00385A73"/>
    <w:rsid w:val="00386322"/>
    <w:rsid w:val="0038688C"/>
    <w:rsid w:val="0038731E"/>
    <w:rsid w:val="0038775E"/>
    <w:rsid w:val="00387F52"/>
    <w:rsid w:val="003904BA"/>
    <w:rsid w:val="00390C15"/>
    <w:rsid w:val="0039172C"/>
    <w:rsid w:val="003919C9"/>
    <w:rsid w:val="00391AC0"/>
    <w:rsid w:val="00391B4E"/>
    <w:rsid w:val="0039221F"/>
    <w:rsid w:val="003925B0"/>
    <w:rsid w:val="00393A56"/>
    <w:rsid w:val="00393B79"/>
    <w:rsid w:val="00394F2B"/>
    <w:rsid w:val="00395A90"/>
    <w:rsid w:val="00395D27"/>
    <w:rsid w:val="00396144"/>
    <w:rsid w:val="00396315"/>
    <w:rsid w:val="00396A37"/>
    <w:rsid w:val="00397AB8"/>
    <w:rsid w:val="00397CC5"/>
    <w:rsid w:val="003A0149"/>
    <w:rsid w:val="003A0325"/>
    <w:rsid w:val="003A0CBC"/>
    <w:rsid w:val="003A1BA2"/>
    <w:rsid w:val="003A1D2A"/>
    <w:rsid w:val="003A1FE2"/>
    <w:rsid w:val="003A2035"/>
    <w:rsid w:val="003A229C"/>
    <w:rsid w:val="003A239D"/>
    <w:rsid w:val="003A2567"/>
    <w:rsid w:val="003A25C1"/>
    <w:rsid w:val="003A3D24"/>
    <w:rsid w:val="003A52FB"/>
    <w:rsid w:val="003A5586"/>
    <w:rsid w:val="003A5D40"/>
    <w:rsid w:val="003A6177"/>
    <w:rsid w:val="003A763B"/>
    <w:rsid w:val="003B0582"/>
    <w:rsid w:val="003B0B46"/>
    <w:rsid w:val="003B1056"/>
    <w:rsid w:val="003B257E"/>
    <w:rsid w:val="003B25D3"/>
    <w:rsid w:val="003B2D79"/>
    <w:rsid w:val="003B2F2A"/>
    <w:rsid w:val="003B3320"/>
    <w:rsid w:val="003B3B48"/>
    <w:rsid w:val="003B3CE2"/>
    <w:rsid w:val="003B3FF0"/>
    <w:rsid w:val="003B4249"/>
    <w:rsid w:val="003B443B"/>
    <w:rsid w:val="003B4821"/>
    <w:rsid w:val="003B49B2"/>
    <w:rsid w:val="003B5794"/>
    <w:rsid w:val="003B5A1D"/>
    <w:rsid w:val="003B6D98"/>
    <w:rsid w:val="003B7420"/>
    <w:rsid w:val="003B78B8"/>
    <w:rsid w:val="003B7982"/>
    <w:rsid w:val="003B7B7F"/>
    <w:rsid w:val="003B7CB3"/>
    <w:rsid w:val="003B7EDF"/>
    <w:rsid w:val="003C0873"/>
    <w:rsid w:val="003C12DF"/>
    <w:rsid w:val="003C1409"/>
    <w:rsid w:val="003C1502"/>
    <w:rsid w:val="003C1A71"/>
    <w:rsid w:val="003C2874"/>
    <w:rsid w:val="003C2C5F"/>
    <w:rsid w:val="003C3079"/>
    <w:rsid w:val="003C3191"/>
    <w:rsid w:val="003C386E"/>
    <w:rsid w:val="003C3AC7"/>
    <w:rsid w:val="003C464E"/>
    <w:rsid w:val="003C52E5"/>
    <w:rsid w:val="003C617E"/>
    <w:rsid w:val="003C6A9D"/>
    <w:rsid w:val="003C6BD6"/>
    <w:rsid w:val="003C6E5C"/>
    <w:rsid w:val="003C739B"/>
    <w:rsid w:val="003C78E8"/>
    <w:rsid w:val="003C7A9D"/>
    <w:rsid w:val="003C7D5F"/>
    <w:rsid w:val="003D00A5"/>
    <w:rsid w:val="003D03C1"/>
    <w:rsid w:val="003D0785"/>
    <w:rsid w:val="003D1290"/>
    <w:rsid w:val="003D1355"/>
    <w:rsid w:val="003D1AE1"/>
    <w:rsid w:val="003D1BF1"/>
    <w:rsid w:val="003D225A"/>
    <w:rsid w:val="003D2815"/>
    <w:rsid w:val="003D2850"/>
    <w:rsid w:val="003D3127"/>
    <w:rsid w:val="003D3609"/>
    <w:rsid w:val="003D3882"/>
    <w:rsid w:val="003D4182"/>
    <w:rsid w:val="003D4330"/>
    <w:rsid w:val="003D4688"/>
    <w:rsid w:val="003D4D07"/>
    <w:rsid w:val="003D4FDA"/>
    <w:rsid w:val="003D5722"/>
    <w:rsid w:val="003D5889"/>
    <w:rsid w:val="003D5B90"/>
    <w:rsid w:val="003D63F8"/>
    <w:rsid w:val="003D6D50"/>
    <w:rsid w:val="003D7787"/>
    <w:rsid w:val="003D7AEB"/>
    <w:rsid w:val="003E026B"/>
    <w:rsid w:val="003E07CE"/>
    <w:rsid w:val="003E0B4A"/>
    <w:rsid w:val="003E0CA4"/>
    <w:rsid w:val="003E0D1E"/>
    <w:rsid w:val="003E1425"/>
    <w:rsid w:val="003E16D3"/>
    <w:rsid w:val="003E16F8"/>
    <w:rsid w:val="003E1714"/>
    <w:rsid w:val="003E1858"/>
    <w:rsid w:val="003E230E"/>
    <w:rsid w:val="003E2451"/>
    <w:rsid w:val="003E3584"/>
    <w:rsid w:val="003E3806"/>
    <w:rsid w:val="003E3D28"/>
    <w:rsid w:val="003E3EC5"/>
    <w:rsid w:val="003E4062"/>
    <w:rsid w:val="003E48F7"/>
    <w:rsid w:val="003E4B00"/>
    <w:rsid w:val="003E5E61"/>
    <w:rsid w:val="003E6815"/>
    <w:rsid w:val="003E69C3"/>
    <w:rsid w:val="003E7A61"/>
    <w:rsid w:val="003F0057"/>
    <w:rsid w:val="003F0CA5"/>
    <w:rsid w:val="003F1E66"/>
    <w:rsid w:val="003F2062"/>
    <w:rsid w:val="003F25A6"/>
    <w:rsid w:val="003F39BF"/>
    <w:rsid w:val="003F3AD1"/>
    <w:rsid w:val="003F4062"/>
    <w:rsid w:val="003F4653"/>
    <w:rsid w:val="003F4924"/>
    <w:rsid w:val="003F4CB6"/>
    <w:rsid w:val="003F5083"/>
    <w:rsid w:val="003F590D"/>
    <w:rsid w:val="003F596E"/>
    <w:rsid w:val="003F64F4"/>
    <w:rsid w:val="003F72D4"/>
    <w:rsid w:val="003F76BA"/>
    <w:rsid w:val="003F7BA9"/>
    <w:rsid w:val="00400431"/>
    <w:rsid w:val="00400534"/>
    <w:rsid w:val="00400FDC"/>
    <w:rsid w:val="0040144B"/>
    <w:rsid w:val="004018D1"/>
    <w:rsid w:val="0040212D"/>
    <w:rsid w:val="00403063"/>
    <w:rsid w:val="004031E9"/>
    <w:rsid w:val="00403727"/>
    <w:rsid w:val="004037F8"/>
    <w:rsid w:val="00403E85"/>
    <w:rsid w:val="0040431E"/>
    <w:rsid w:val="00404D1B"/>
    <w:rsid w:val="0040507B"/>
    <w:rsid w:val="0040541A"/>
    <w:rsid w:val="00405572"/>
    <w:rsid w:val="00406A28"/>
    <w:rsid w:val="00406FC1"/>
    <w:rsid w:val="00407476"/>
    <w:rsid w:val="00407C20"/>
    <w:rsid w:val="00411CCA"/>
    <w:rsid w:val="004127C8"/>
    <w:rsid w:val="00412E5B"/>
    <w:rsid w:val="0041327D"/>
    <w:rsid w:val="0041393B"/>
    <w:rsid w:val="00414E52"/>
    <w:rsid w:val="00414F25"/>
    <w:rsid w:val="00415412"/>
    <w:rsid w:val="0041621A"/>
    <w:rsid w:val="0041696E"/>
    <w:rsid w:val="00416FCD"/>
    <w:rsid w:val="00417AFB"/>
    <w:rsid w:val="00420FE2"/>
    <w:rsid w:val="0042101D"/>
    <w:rsid w:val="0042160B"/>
    <w:rsid w:val="0042181A"/>
    <w:rsid w:val="00421892"/>
    <w:rsid w:val="00422F33"/>
    <w:rsid w:val="00423168"/>
    <w:rsid w:val="00423408"/>
    <w:rsid w:val="0042349B"/>
    <w:rsid w:val="004235DE"/>
    <w:rsid w:val="00425674"/>
    <w:rsid w:val="00425E79"/>
    <w:rsid w:val="00426659"/>
    <w:rsid w:val="004266C0"/>
    <w:rsid w:val="004266FC"/>
    <w:rsid w:val="004268EF"/>
    <w:rsid w:val="00426D36"/>
    <w:rsid w:val="00430B09"/>
    <w:rsid w:val="00431ED8"/>
    <w:rsid w:val="004321EA"/>
    <w:rsid w:val="00432CF8"/>
    <w:rsid w:val="00433070"/>
    <w:rsid w:val="004335CE"/>
    <w:rsid w:val="00433613"/>
    <w:rsid w:val="004337A4"/>
    <w:rsid w:val="0043423E"/>
    <w:rsid w:val="0043445C"/>
    <w:rsid w:val="00434769"/>
    <w:rsid w:val="00434970"/>
    <w:rsid w:val="00434B12"/>
    <w:rsid w:val="00434B15"/>
    <w:rsid w:val="00434B62"/>
    <w:rsid w:val="00434F4B"/>
    <w:rsid w:val="00436532"/>
    <w:rsid w:val="004368D7"/>
    <w:rsid w:val="00436C3F"/>
    <w:rsid w:val="00437173"/>
    <w:rsid w:val="004406AD"/>
    <w:rsid w:val="0044086F"/>
    <w:rsid w:val="00441A55"/>
    <w:rsid w:val="00442417"/>
    <w:rsid w:val="00443929"/>
    <w:rsid w:val="00444604"/>
    <w:rsid w:val="00444778"/>
    <w:rsid w:val="0044486D"/>
    <w:rsid w:val="004448F4"/>
    <w:rsid w:val="00444D88"/>
    <w:rsid w:val="00444D9F"/>
    <w:rsid w:val="00444FAE"/>
    <w:rsid w:val="004457F1"/>
    <w:rsid w:val="00445934"/>
    <w:rsid w:val="0044594C"/>
    <w:rsid w:val="00445A3F"/>
    <w:rsid w:val="00445A85"/>
    <w:rsid w:val="004461D4"/>
    <w:rsid w:val="004466A5"/>
    <w:rsid w:val="00446749"/>
    <w:rsid w:val="00446E14"/>
    <w:rsid w:val="0044725B"/>
    <w:rsid w:val="00447A12"/>
    <w:rsid w:val="00450B4E"/>
    <w:rsid w:val="00451457"/>
    <w:rsid w:val="004515D4"/>
    <w:rsid w:val="00451615"/>
    <w:rsid w:val="0045245E"/>
    <w:rsid w:val="00452999"/>
    <w:rsid w:val="00453EE0"/>
    <w:rsid w:val="00455D85"/>
    <w:rsid w:val="004562D5"/>
    <w:rsid w:val="004566E4"/>
    <w:rsid w:val="0046023F"/>
    <w:rsid w:val="004606DB"/>
    <w:rsid w:val="004609AD"/>
    <w:rsid w:val="004618FC"/>
    <w:rsid w:val="00461D4F"/>
    <w:rsid w:val="00462015"/>
    <w:rsid w:val="00462283"/>
    <w:rsid w:val="0046238D"/>
    <w:rsid w:val="00462550"/>
    <w:rsid w:val="0046268E"/>
    <w:rsid w:val="00462E3F"/>
    <w:rsid w:val="00463389"/>
    <w:rsid w:val="0046352A"/>
    <w:rsid w:val="00463BEC"/>
    <w:rsid w:val="00463DB6"/>
    <w:rsid w:val="00463FDA"/>
    <w:rsid w:val="00464C96"/>
    <w:rsid w:val="00464E1C"/>
    <w:rsid w:val="00465000"/>
    <w:rsid w:val="0046536D"/>
    <w:rsid w:val="00465BE1"/>
    <w:rsid w:val="00465CFE"/>
    <w:rsid w:val="0046678B"/>
    <w:rsid w:val="00466E03"/>
    <w:rsid w:val="00466EA5"/>
    <w:rsid w:val="004671A3"/>
    <w:rsid w:val="004678C5"/>
    <w:rsid w:val="00467C51"/>
    <w:rsid w:val="00467D6D"/>
    <w:rsid w:val="00467E42"/>
    <w:rsid w:val="00471C68"/>
    <w:rsid w:val="00471D6E"/>
    <w:rsid w:val="00471F4F"/>
    <w:rsid w:val="00472BC8"/>
    <w:rsid w:val="00473024"/>
    <w:rsid w:val="0047358C"/>
    <w:rsid w:val="00473599"/>
    <w:rsid w:val="0047367B"/>
    <w:rsid w:val="00473B5C"/>
    <w:rsid w:val="00475169"/>
    <w:rsid w:val="00475596"/>
    <w:rsid w:val="00475A75"/>
    <w:rsid w:val="0047626A"/>
    <w:rsid w:val="00476BBA"/>
    <w:rsid w:val="00477925"/>
    <w:rsid w:val="00477A9B"/>
    <w:rsid w:val="004800CC"/>
    <w:rsid w:val="0048061D"/>
    <w:rsid w:val="00480CD1"/>
    <w:rsid w:val="00481219"/>
    <w:rsid w:val="0048223D"/>
    <w:rsid w:val="0048250B"/>
    <w:rsid w:val="00483167"/>
    <w:rsid w:val="004838A2"/>
    <w:rsid w:val="00484604"/>
    <w:rsid w:val="00484C80"/>
    <w:rsid w:val="004854B2"/>
    <w:rsid w:val="00485B72"/>
    <w:rsid w:val="004860F2"/>
    <w:rsid w:val="004862DF"/>
    <w:rsid w:val="004864FE"/>
    <w:rsid w:val="004872A2"/>
    <w:rsid w:val="004906A7"/>
    <w:rsid w:val="0049117C"/>
    <w:rsid w:val="00491679"/>
    <w:rsid w:val="004917D2"/>
    <w:rsid w:val="00492381"/>
    <w:rsid w:val="0049243C"/>
    <w:rsid w:val="00492477"/>
    <w:rsid w:val="004924BD"/>
    <w:rsid w:val="00492545"/>
    <w:rsid w:val="00492CDE"/>
    <w:rsid w:val="0049331A"/>
    <w:rsid w:val="00493454"/>
    <w:rsid w:val="0049351C"/>
    <w:rsid w:val="00493E5B"/>
    <w:rsid w:val="00494B37"/>
    <w:rsid w:val="004956E3"/>
    <w:rsid w:val="004959D6"/>
    <w:rsid w:val="00495C51"/>
    <w:rsid w:val="00495D5D"/>
    <w:rsid w:val="00496297"/>
    <w:rsid w:val="004966DF"/>
    <w:rsid w:val="00496831"/>
    <w:rsid w:val="0049704C"/>
    <w:rsid w:val="00497952"/>
    <w:rsid w:val="004A0F24"/>
    <w:rsid w:val="004A1708"/>
    <w:rsid w:val="004A1CA8"/>
    <w:rsid w:val="004A26E2"/>
    <w:rsid w:val="004A3DFB"/>
    <w:rsid w:val="004A3E44"/>
    <w:rsid w:val="004A3FEC"/>
    <w:rsid w:val="004A4C44"/>
    <w:rsid w:val="004A5848"/>
    <w:rsid w:val="004A6732"/>
    <w:rsid w:val="004A67C3"/>
    <w:rsid w:val="004A7EF9"/>
    <w:rsid w:val="004B02C1"/>
    <w:rsid w:val="004B0701"/>
    <w:rsid w:val="004B0B93"/>
    <w:rsid w:val="004B0DEB"/>
    <w:rsid w:val="004B1D08"/>
    <w:rsid w:val="004B24A8"/>
    <w:rsid w:val="004B2967"/>
    <w:rsid w:val="004B2F5A"/>
    <w:rsid w:val="004B33CD"/>
    <w:rsid w:val="004B3457"/>
    <w:rsid w:val="004B42B1"/>
    <w:rsid w:val="004B44E6"/>
    <w:rsid w:val="004B4B3C"/>
    <w:rsid w:val="004B54E0"/>
    <w:rsid w:val="004B54F2"/>
    <w:rsid w:val="004B5537"/>
    <w:rsid w:val="004B693A"/>
    <w:rsid w:val="004B796B"/>
    <w:rsid w:val="004B7EAF"/>
    <w:rsid w:val="004B7F14"/>
    <w:rsid w:val="004C0023"/>
    <w:rsid w:val="004C150C"/>
    <w:rsid w:val="004C18CC"/>
    <w:rsid w:val="004C1911"/>
    <w:rsid w:val="004C1FCE"/>
    <w:rsid w:val="004C2026"/>
    <w:rsid w:val="004C2076"/>
    <w:rsid w:val="004C2F12"/>
    <w:rsid w:val="004C31E6"/>
    <w:rsid w:val="004C350B"/>
    <w:rsid w:val="004C5563"/>
    <w:rsid w:val="004C60FE"/>
    <w:rsid w:val="004C649C"/>
    <w:rsid w:val="004C6D8C"/>
    <w:rsid w:val="004C7F6B"/>
    <w:rsid w:val="004D083C"/>
    <w:rsid w:val="004D08C6"/>
    <w:rsid w:val="004D150D"/>
    <w:rsid w:val="004D1696"/>
    <w:rsid w:val="004D22A0"/>
    <w:rsid w:val="004D2641"/>
    <w:rsid w:val="004D2960"/>
    <w:rsid w:val="004D2967"/>
    <w:rsid w:val="004D3456"/>
    <w:rsid w:val="004D357D"/>
    <w:rsid w:val="004D4003"/>
    <w:rsid w:val="004D5101"/>
    <w:rsid w:val="004D57A5"/>
    <w:rsid w:val="004D5C89"/>
    <w:rsid w:val="004D6262"/>
    <w:rsid w:val="004D6576"/>
    <w:rsid w:val="004D6D63"/>
    <w:rsid w:val="004D744F"/>
    <w:rsid w:val="004D764D"/>
    <w:rsid w:val="004D77DF"/>
    <w:rsid w:val="004D79BC"/>
    <w:rsid w:val="004E009D"/>
    <w:rsid w:val="004E04E6"/>
    <w:rsid w:val="004E0A96"/>
    <w:rsid w:val="004E1A01"/>
    <w:rsid w:val="004E21E9"/>
    <w:rsid w:val="004E22B3"/>
    <w:rsid w:val="004E2394"/>
    <w:rsid w:val="004E2701"/>
    <w:rsid w:val="004E37F9"/>
    <w:rsid w:val="004E3816"/>
    <w:rsid w:val="004E4202"/>
    <w:rsid w:val="004E43E3"/>
    <w:rsid w:val="004E4D43"/>
    <w:rsid w:val="004E4E0E"/>
    <w:rsid w:val="004E4FDC"/>
    <w:rsid w:val="004E5034"/>
    <w:rsid w:val="004E54F0"/>
    <w:rsid w:val="004E54F6"/>
    <w:rsid w:val="004E5B42"/>
    <w:rsid w:val="004E67DA"/>
    <w:rsid w:val="004E6BCD"/>
    <w:rsid w:val="004E7194"/>
    <w:rsid w:val="004E786D"/>
    <w:rsid w:val="004E7A17"/>
    <w:rsid w:val="004E7D27"/>
    <w:rsid w:val="004F04F0"/>
    <w:rsid w:val="004F0A60"/>
    <w:rsid w:val="004F0FA3"/>
    <w:rsid w:val="004F0FBF"/>
    <w:rsid w:val="004F210E"/>
    <w:rsid w:val="004F264D"/>
    <w:rsid w:val="004F274E"/>
    <w:rsid w:val="004F293D"/>
    <w:rsid w:val="004F296A"/>
    <w:rsid w:val="004F522F"/>
    <w:rsid w:val="004F6DA1"/>
    <w:rsid w:val="004F6F5F"/>
    <w:rsid w:val="004F75B3"/>
    <w:rsid w:val="004F7662"/>
    <w:rsid w:val="004F7B48"/>
    <w:rsid w:val="004F7F23"/>
    <w:rsid w:val="004F8608"/>
    <w:rsid w:val="00500A7E"/>
    <w:rsid w:val="00500AB4"/>
    <w:rsid w:val="00501309"/>
    <w:rsid w:val="005015B5"/>
    <w:rsid w:val="00502703"/>
    <w:rsid w:val="00502A14"/>
    <w:rsid w:val="00502A86"/>
    <w:rsid w:val="00503B50"/>
    <w:rsid w:val="00503DEB"/>
    <w:rsid w:val="00504797"/>
    <w:rsid w:val="00504BAB"/>
    <w:rsid w:val="00505B9F"/>
    <w:rsid w:val="0050758D"/>
    <w:rsid w:val="005077D5"/>
    <w:rsid w:val="005079E1"/>
    <w:rsid w:val="00507E68"/>
    <w:rsid w:val="00510E48"/>
    <w:rsid w:val="005117E8"/>
    <w:rsid w:val="0051217B"/>
    <w:rsid w:val="00512505"/>
    <w:rsid w:val="00512608"/>
    <w:rsid w:val="005126EA"/>
    <w:rsid w:val="0051272C"/>
    <w:rsid w:val="005128A2"/>
    <w:rsid w:val="005128F8"/>
    <w:rsid w:val="0051377E"/>
    <w:rsid w:val="005138E1"/>
    <w:rsid w:val="00513C73"/>
    <w:rsid w:val="00514430"/>
    <w:rsid w:val="00514BA7"/>
    <w:rsid w:val="005155BA"/>
    <w:rsid w:val="00515A16"/>
    <w:rsid w:val="00515F05"/>
    <w:rsid w:val="005166A2"/>
    <w:rsid w:val="0051696C"/>
    <w:rsid w:val="00516CA3"/>
    <w:rsid w:val="0051722A"/>
    <w:rsid w:val="0051722D"/>
    <w:rsid w:val="005176AF"/>
    <w:rsid w:val="00517A84"/>
    <w:rsid w:val="00517AD8"/>
    <w:rsid w:val="00517D5D"/>
    <w:rsid w:val="00517ECF"/>
    <w:rsid w:val="00520514"/>
    <w:rsid w:val="00520A9E"/>
    <w:rsid w:val="00520C4F"/>
    <w:rsid w:val="00520CDB"/>
    <w:rsid w:val="00520E7F"/>
    <w:rsid w:val="0052148D"/>
    <w:rsid w:val="00521DE2"/>
    <w:rsid w:val="005228A9"/>
    <w:rsid w:val="0052296E"/>
    <w:rsid w:val="00522D73"/>
    <w:rsid w:val="00522D7C"/>
    <w:rsid w:val="0052311E"/>
    <w:rsid w:val="00523547"/>
    <w:rsid w:val="00523CA6"/>
    <w:rsid w:val="00524384"/>
    <w:rsid w:val="005243A4"/>
    <w:rsid w:val="0052517E"/>
    <w:rsid w:val="00525256"/>
    <w:rsid w:val="005252C3"/>
    <w:rsid w:val="005257A1"/>
    <w:rsid w:val="00525ED1"/>
    <w:rsid w:val="00526622"/>
    <w:rsid w:val="005268CB"/>
    <w:rsid w:val="005277B0"/>
    <w:rsid w:val="0053048B"/>
    <w:rsid w:val="00530B1D"/>
    <w:rsid w:val="005311E1"/>
    <w:rsid w:val="0053133D"/>
    <w:rsid w:val="00531FAA"/>
    <w:rsid w:val="00532310"/>
    <w:rsid w:val="00533DB3"/>
    <w:rsid w:val="0053406F"/>
    <w:rsid w:val="005344B6"/>
    <w:rsid w:val="005344D2"/>
    <w:rsid w:val="00534741"/>
    <w:rsid w:val="00534AB6"/>
    <w:rsid w:val="005361EC"/>
    <w:rsid w:val="0053699D"/>
    <w:rsid w:val="005371AE"/>
    <w:rsid w:val="005377D4"/>
    <w:rsid w:val="00537EC1"/>
    <w:rsid w:val="00540373"/>
    <w:rsid w:val="005404B2"/>
    <w:rsid w:val="005405E2"/>
    <w:rsid w:val="00541033"/>
    <w:rsid w:val="00541FD2"/>
    <w:rsid w:val="00542FC2"/>
    <w:rsid w:val="005437CA"/>
    <w:rsid w:val="00543BBC"/>
    <w:rsid w:val="00544042"/>
    <w:rsid w:val="0054498B"/>
    <w:rsid w:val="005449F5"/>
    <w:rsid w:val="0054584B"/>
    <w:rsid w:val="00546351"/>
    <w:rsid w:val="005466AC"/>
    <w:rsid w:val="00546D18"/>
    <w:rsid w:val="00547032"/>
    <w:rsid w:val="0054715E"/>
    <w:rsid w:val="0054722B"/>
    <w:rsid w:val="00547F5F"/>
    <w:rsid w:val="00550BA9"/>
    <w:rsid w:val="0055136D"/>
    <w:rsid w:val="00551D77"/>
    <w:rsid w:val="00552962"/>
    <w:rsid w:val="0055322D"/>
    <w:rsid w:val="00553243"/>
    <w:rsid w:val="00553E4F"/>
    <w:rsid w:val="005550CF"/>
    <w:rsid w:val="00555676"/>
    <w:rsid w:val="00555A4F"/>
    <w:rsid w:val="00555D1E"/>
    <w:rsid w:val="00555F3A"/>
    <w:rsid w:val="00555F45"/>
    <w:rsid w:val="00556019"/>
    <w:rsid w:val="005563F7"/>
    <w:rsid w:val="005565FC"/>
    <w:rsid w:val="0055703C"/>
    <w:rsid w:val="0055758B"/>
    <w:rsid w:val="005607DC"/>
    <w:rsid w:val="00560D77"/>
    <w:rsid w:val="00561041"/>
    <w:rsid w:val="00561881"/>
    <w:rsid w:val="00562E08"/>
    <w:rsid w:val="005631E8"/>
    <w:rsid w:val="00563511"/>
    <w:rsid w:val="00564796"/>
    <w:rsid w:val="00564D0C"/>
    <w:rsid w:val="0056582A"/>
    <w:rsid w:val="00565D03"/>
    <w:rsid w:val="005662AE"/>
    <w:rsid w:val="00566483"/>
    <w:rsid w:val="00566532"/>
    <w:rsid w:val="00566A22"/>
    <w:rsid w:val="00566D89"/>
    <w:rsid w:val="00567685"/>
    <w:rsid w:val="00567BBE"/>
    <w:rsid w:val="00570194"/>
    <w:rsid w:val="005708A7"/>
    <w:rsid w:val="00570B3D"/>
    <w:rsid w:val="00570F5F"/>
    <w:rsid w:val="00571159"/>
    <w:rsid w:val="00571ECF"/>
    <w:rsid w:val="0057240D"/>
    <w:rsid w:val="00572A2C"/>
    <w:rsid w:val="00572B68"/>
    <w:rsid w:val="005731F8"/>
    <w:rsid w:val="00573CF1"/>
    <w:rsid w:val="00573D09"/>
    <w:rsid w:val="00573E6F"/>
    <w:rsid w:val="00573E86"/>
    <w:rsid w:val="00574438"/>
    <w:rsid w:val="005746FD"/>
    <w:rsid w:val="00574830"/>
    <w:rsid w:val="00574F4F"/>
    <w:rsid w:val="0057520B"/>
    <w:rsid w:val="00575670"/>
    <w:rsid w:val="00575AE5"/>
    <w:rsid w:val="005760E7"/>
    <w:rsid w:val="005761B3"/>
    <w:rsid w:val="00576A0F"/>
    <w:rsid w:val="00576CED"/>
    <w:rsid w:val="00577213"/>
    <w:rsid w:val="005772D1"/>
    <w:rsid w:val="005779C6"/>
    <w:rsid w:val="00577C1E"/>
    <w:rsid w:val="00577F26"/>
    <w:rsid w:val="00577F67"/>
    <w:rsid w:val="005801EF"/>
    <w:rsid w:val="005808AD"/>
    <w:rsid w:val="00580E49"/>
    <w:rsid w:val="00580F29"/>
    <w:rsid w:val="0058188D"/>
    <w:rsid w:val="00581C6F"/>
    <w:rsid w:val="005821BB"/>
    <w:rsid w:val="00582632"/>
    <w:rsid w:val="005827FA"/>
    <w:rsid w:val="00582BA8"/>
    <w:rsid w:val="00582C39"/>
    <w:rsid w:val="005843E9"/>
    <w:rsid w:val="00584469"/>
    <w:rsid w:val="00584D7D"/>
    <w:rsid w:val="00584D86"/>
    <w:rsid w:val="0058547B"/>
    <w:rsid w:val="005860F2"/>
    <w:rsid w:val="00586690"/>
    <w:rsid w:val="005866E6"/>
    <w:rsid w:val="005871E7"/>
    <w:rsid w:val="005877E6"/>
    <w:rsid w:val="00587F56"/>
    <w:rsid w:val="00590225"/>
    <w:rsid w:val="0059095F"/>
    <w:rsid w:val="005917AA"/>
    <w:rsid w:val="005919D1"/>
    <w:rsid w:val="0059244C"/>
    <w:rsid w:val="0059266F"/>
    <w:rsid w:val="005929E4"/>
    <w:rsid w:val="0059329F"/>
    <w:rsid w:val="00593489"/>
    <w:rsid w:val="00593792"/>
    <w:rsid w:val="005937E9"/>
    <w:rsid w:val="00594174"/>
    <w:rsid w:val="005945BC"/>
    <w:rsid w:val="00594795"/>
    <w:rsid w:val="00594947"/>
    <w:rsid w:val="00594CEB"/>
    <w:rsid w:val="00595333"/>
    <w:rsid w:val="00595C0F"/>
    <w:rsid w:val="00596CAF"/>
    <w:rsid w:val="00596E98"/>
    <w:rsid w:val="005978C0"/>
    <w:rsid w:val="00597FF3"/>
    <w:rsid w:val="005A02BF"/>
    <w:rsid w:val="005A0492"/>
    <w:rsid w:val="005A07F8"/>
    <w:rsid w:val="005A0B91"/>
    <w:rsid w:val="005A0C51"/>
    <w:rsid w:val="005A1069"/>
    <w:rsid w:val="005A1A2E"/>
    <w:rsid w:val="005A2A09"/>
    <w:rsid w:val="005A2DA9"/>
    <w:rsid w:val="005A34BC"/>
    <w:rsid w:val="005A3701"/>
    <w:rsid w:val="005A3CC7"/>
    <w:rsid w:val="005A4090"/>
    <w:rsid w:val="005A4177"/>
    <w:rsid w:val="005A51F0"/>
    <w:rsid w:val="005A5872"/>
    <w:rsid w:val="005A705F"/>
    <w:rsid w:val="005A7489"/>
    <w:rsid w:val="005B14EF"/>
    <w:rsid w:val="005B1A48"/>
    <w:rsid w:val="005B1FFB"/>
    <w:rsid w:val="005B3A5D"/>
    <w:rsid w:val="005B43FA"/>
    <w:rsid w:val="005B448C"/>
    <w:rsid w:val="005B471E"/>
    <w:rsid w:val="005B4AC4"/>
    <w:rsid w:val="005B4C68"/>
    <w:rsid w:val="005B53D4"/>
    <w:rsid w:val="005B545A"/>
    <w:rsid w:val="005B572C"/>
    <w:rsid w:val="005B5C1E"/>
    <w:rsid w:val="005B5EF5"/>
    <w:rsid w:val="005B6D8F"/>
    <w:rsid w:val="005B75EE"/>
    <w:rsid w:val="005B77A2"/>
    <w:rsid w:val="005B7A66"/>
    <w:rsid w:val="005BCB0E"/>
    <w:rsid w:val="005C072B"/>
    <w:rsid w:val="005C09A3"/>
    <w:rsid w:val="005C0DEF"/>
    <w:rsid w:val="005C0F43"/>
    <w:rsid w:val="005C10B7"/>
    <w:rsid w:val="005C13F6"/>
    <w:rsid w:val="005C1860"/>
    <w:rsid w:val="005C1E01"/>
    <w:rsid w:val="005C230E"/>
    <w:rsid w:val="005C23C2"/>
    <w:rsid w:val="005C278A"/>
    <w:rsid w:val="005C3D45"/>
    <w:rsid w:val="005C40D5"/>
    <w:rsid w:val="005C42F6"/>
    <w:rsid w:val="005C4793"/>
    <w:rsid w:val="005C48C9"/>
    <w:rsid w:val="005C4A72"/>
    <w:rsid w:val="005C4B75"/>
    <w:rsid w:val="005C5951"/>
    <w:rsid w:val="005C62F1"/>
    <w:rsid w:val="005C6CAE"/>
    <w:rsid w:val="005C73CB"/>
    <w:rsid w:val="005C7B64"/>
    <w:rsid w:val="005D0262"/>
    <w:rsid w:val="005D0B14"/>
    <w:rsid w:val="005D1AD2"/>
    <w:rsid w:val="005D2958"/>
    <w:rsid w:val="005D2C89"/>
    <w:rsid w:val="005D3614"/>
    <w:rsid w:val="005D3E91"/>
    <w:rsid w:val="005D490E"/>
    <w:rsid w:val="005D5296"/>
    <w:rsid w:val="005D587B"/>
    <w:rsid w:val="005D727B"/>
    <w:rsid w:val="005D7D3D"/>
    <w:rsid w:val="005E004E"/>
    <w:rsid w:val="005E006D"/>
    <w:rsid w:val="005E0524"/>
    <w:rsid w:val="005E084D"/>
    <w:rsid w:val="005E09A8"/>
    <w:rsid w:val="005E12C2"/>
    <w:rsid w:val="005E13ED"/>
    <w:rsid w:val="005E1435"/>
    <w:rsid w:val="005E1580"/>
    <w:rsid w:val="005E173C"/>
    <w:rsid w:val="005E17F5"/>
    <w:rsid w:val="005E22A6"/>
    <w:rsid w:val="005E2300"/>
    <w:rsid w:val="005E2651"/>
    <w:rsid w:val="005E26F8"/>
    <w:rsid w:val="005E4131"/>
    <w:rsid w:val="005E428A"/>
    <w:rsid w:val="005E4565"/>
    <w:rsid w:val="005E4D3C"/>
    <w:rsid w:val="005E4F0A"/>
    <w:rsid w:val="005E5936"/>
    <w:rsid w:val="005E6006"/>
    <w:rsid w:val="005E6014"/>
    <w:rsid w:val="005E6BD3"/>
    <w:rsid w:val="005E6CBA"/>
    <w:rsid w:val="005E71E1"/>
    <w:rsid w:val="005E79B8"/>
    <w:rsid w:val="005F14CB"/>
    <w:rsid w:val="005F1727"/>
    <w:rsid w:val="005F2005"/>
    <w:rsid w:val="005F2615"/>
    <w:rsid w:val="005F270B"/>
    <w:rsid w:val="005F332E"/>
    <w:rsid w:val="005F390F"/>
    <w:rsid w:val="005F3CE2"/>
    <w:rsid w:val="005F463B"/>
    <w:rsid w:val="005F49CE"/>
    <w:rsid w:val="005F4BD7"/>
    <w:rsid w:val="005F4DEB"/>
    <w:rsid w:val="005F5396"/>
    <w:rsid w:val="005F5CD3"/>
    <w:rsid w:val="005F61EA"/>
    <w:rsid w:val="005F6279"/>
    <w:rsid w:val="005F67AB"/>
    <w:rsid w:val="005F6F8B"/>
    <w:rsid w:val="005FE97A"/>
    <w:rsid w:val="00600878"/>
    <w:rsid w:val="00600B92"/>
    <w:rsid w:val="006010D0"/>
    <w:rsid w:val="00601A77"/>
    <w:rsid w:val="006029B3"/>
    <w:rsid w:val="00602A74"/>
    <w:rsid w:val="006039C2"/>
    <w:rsid w:val="00603C0C"/>
    <w:rsid w:val="00604130"/>
    <w:rsid w:val="00604B4B"/>
    <w:rsid w:val="00604B5A"/>
    <w:rsid w:val="00604E34"/>
    <w:rsid w:val="00604E37"/>
    <w:rsid w:val="006054BF"/>
    <w:rsid w:val="00605718"/>
    <w:rsid w:val="00606ADD"/>
    <w:rsid w:val="00606DFC"/>
    <w:rsid w:val="006073DF"/>
    <w:rsid w:val="00607B99"/>
    <w:rsid w:val="00610001"/>
    <w:rsid w:val="0061004F"/>
    <w:rsid w:val="00610098"/>
    <w:rsid w:val="0061014A"/>
    <w:rsid w:val="00610A9F"/>
    <w:rsid w:val="00610F5E"/>
    <w:rsid w:val="00611089"/>
    <w:rsid w:val="006119FF"/>
    <w:rsid w:val="0061204C"/>
    <w:rsid w:val="00612309"/>
    <w:rsid w:val="00613E95"/>
    <w:rsid w:val="00614111"/>
    <w:rsid w:val="006141C2"/>
    <w:rsid w:val="006147A3"/>
    <w:rsid w:val="006147DD"/>
    <w:rsid w:val="00615000"/>
    <w:rsid w:val="0061505D"/>
    <w:rsid w:val="00615811"/>
    <w:rsid w:val="00615F48"/>
    <w:rsid w:val="00616074"/>
    <w:rsid w:val="00616652"/>
    <w:rsid w:val="006170D6"/>
    <w:rsid w:val="0061739E"/>
    <w:rsid w:val="0061751A"/>
    <w:rsid w:val="0061790E"/>
    <w:rsid w:val="00617BB2"/>
    <w:rsid w:val="00617F26"/>
    <w:rsid w:val="0062107C"/>
    <w:rsid w:val="006210C2"/>
    <w:rsid w:val="006215AF"/>
    <w:rsid w:val="00621611"/>
    <w:rsid w:val="0062186F"/>
    <w:rsid w:val="00621FE5"/>
    <w:rsid w:val="0062250A"/>
    <w:rsid w:val="00622615"/>
    <w:rsid w:val="006229FC"/>
    <w:rsid w:val="00622F48"/>
    <w:rsid w:val="00623108"/>
    <w:rsid w:val="00624B1F"/>
    <w:rsid w:val="00624D20"/>
    <w:rsid w:val="00625992"/>
    <w:rsid w:val="0062626A"/>
    <w:rsid w:val="00626E87"/>
    <w:rsid w:val="00626F17"/>
    <w:rsid w:val="006304B5"/>
    <w:rsid w:val="006305EB"/>
    <w:rsid w:val="00630634"/>
    <w:rsid w:val="00630E3C"/>
    <w:rsid w:val="00631E24"/>
    <w:rsid w:val="00632A2F"/>
    <w:rsid w:val="00633878"/>
    <w:rsid w:val="006353AE"/>
    <w:rsid w:val="006364D6"/>
    <w:rsid w:val="006377C5"/>
    <w:rsid w:val="00637B67"/>
    <w:rsid w:val="00637D28"/>
    <w:rsid w:val="00638A2A"/>
    <w:rsid w:val="006402B8"/>
    <w:rsid w:val="00640D6A"/>
    <w:rsid w:val="006412CD"/>
    <w:rsid w:val="00641C28"/>
    <w:rsid w:val="00642153"/>
    <w:rsid w:val="00642B36"/>
    <w:rsid w:val="00642C0C"/>
    <w:rsid w:val="00644CBC"/>
    <w:rsid w:val="00645632"/>
    <w:rsid w:val="006457CF"/>
    <w:rsid w:val="006462D3"/>
    <w:rsid w:val="00646521"/>
    <w:rsid w:val="0064695D"/>
    <w:rsid w:val="00646B37"/>
    <w:rsid w:val="00646E08"/>
    <w:rsid w:val="006504BF"/>
    <w:rsid w:val="00650718"/>
    <w:rsid w:val="00651295"/>
    <w:rsid w:val="00651900"/>
    <w:rsid w:val="006521C5"/>
    <w:rsid w:val="0065255D"/>
    <w:rsid w:val="006525B2"/>
    <w:rsid w:val="006525F8"/>
    <w:rsid w:val="006526C0"/>
    <w:rsid w:val="00652E73"/>
    <w:rsid w:val="00652E8F"/>
    <w:rsid w:val="006538DD"/>
    <w:rsid w:val="00653C2E"/>
    <w:rsid w:val="00653FEE"/>
    <w:rsid w:val="00656025"/>
    <w:rsid w:val="0065677E"/>
    <w:rsid w:val="00656A3D"/>
    <w:rsid w:val="00656B88"/>
    <w:rsid w:val="00656BAB"/>
    <w:rsid w:val="00657657"/>
    <w:rsid w:val="00657C83"/>
    <w:rsid w:val="0065F178"/>
    <w:rsid w:val="0066049F"/>
    <w:rsid w:val="00660A41"/>
    <w:rsid w:val="00660C01"/>
    <w:rsid w:val="00661B10"/>
    <w:rsid w:val="00661CAD"/>
    <w:rsid w:val="006621BE"/>
    <w:rsid w:val="0066227B"/>
    <w:rsid w:val="006623AD"/>
    <w:rsid w:val="00662800"/>
    <w:rsid w:val="00662A2D"/>
    <w:rsid w:val="00662E74"/>
    <w:rsid w:val="006637F5"/>
    <w:rsid w:val="006638B2"/>
    <w:rsid w:val="00663AC9"/>
    <w:rsid w:val="0066458F"/>
    <w:rsid w:val="0066484E"/>
    <w:rsid w:val="00664995"/>
    <w:rsid w:val="00664BD0"/>
    <w:rsid w:val="00665EDA"/>
    <w:rsid w:val="006665E9"/>
    <w:rsid w:val="00666DE5"/>
    <w:rsid w:val="00667189"/>
    <w:rsid w:val="006677F1"/>
    <w:rsid w:val="00667A83"/>
    <w:rsid w:val="006703A2"/>
    <w:rsid w:val="00670D50"/>
    <w:rsid w:val="00670F3D"/>
    <w:rsid w:val="00671194"/>
    <w:rsid w:val="006712F8"/>
    <w:rsid w:val="00671E40"/>
    <w:rsid w:val="00672221"/>
    <w:rsid w:val="0067227F"/>
    <w:rsid w:val="00672490"/>
    <w:rsid w:val="00672699"/>
    <w:rsid w:val="00672BC4"/>
    <w:rsid w:val="006734F7"/>
    <w:rsid w:val="00673600"/>
    <w:rsid w:val="0067459E"/>
    <w:rsid w:val="006747FC"/>
    <w:rsid w:val="006748D6"/>
    <w:rsid w:val="00675364"/>
    <w:rsid w:val="00676235"/>
    <w:rsid w:val="006762FB"/>
    <w:rsid w:val="00677517"/>
    <w:rsid w:val="006776A8"/>
    <w:rsid w:val="00677B87"/>
    <w:rsid w:val="00677ECA"/>
    <w:rsid w:val="006804CA"/>
    <w:rsid w:val="00680DE5"/>
    <w:rsid w:val="006814B8"/>
    <w:rsid w:val="00681F94"/>
    <w:rsid w:val="00681FDF"/>
    <w:rsid w:val="00682A92"/>
    <w:rsid w:val="00682F64"/>
    <w:rsid w:val="00683341"/>
    <w:rsid w:val="0068343C"/>
    <w:rsid w:val="00683757"/>
    <w:rsid w:val="00683A76"/>
    <w:rsid w:val="00685BE9"/>
    <w:rsid w:val="00685C1E"/>
    <w:rsid w:val="0068660B"/>
    <w:rsid w:val="00686914"/>
    <w:rsid w:val="00686954"/>
    <w:rsid w:val="00686C06"/>
    <w:rsid w:val="0068715F"/>
    <w:rsid w:val="006874EB"/>
    <w:rsid w:val="006901A1"/>
    <w:rsid w:val="0069098D"/>
    <w:rsid w:val="006909B2"/>
    <w:rsid w:val="00690D5D"/>
    <w:rsid w:val="006925B4"/>
    <w:rsid w:val="006929BE"/>
    <w:rsid w:val="00693631"/>
    <w:rsid w:val="0069429A"/>
    <w:rsid w:val="0069460F"/>
    <w:rsid w:val="006947DD"/>
    <w:rsid w:val="00696189"/>
    <w:rsid w:val="00696D2D"/>
    <w:rsid w:val="006A00B6"/>
    <w:rsid w:val="006A041E"/>
    <w:rsid w:val="006A0B10"/>
    <w:rsid w:val="006A0EEE"/>
    <w:rsid w:val="006A0F62"/>
    <w:rsid w:val="006A0F84"/>
    <w:rsid w:val="006A1C10"/>
    <w:rsid w:val="006A2A56"/>
    <w:rsid w:val="006A2B60"/>
    <w:rsid w:val="006A2EDE"/>
    <w:rsid w:val="006A3542"/>
    <w:rsid w:val="006A36E2"/>
    <w:rsid w:val="006A3DC6"/>
    <w:rsid w:val="006A3F91"/>
    <w:rsid w:val="006A43CF"/>
    <w:rsid w:val="006A4529"/>
    <w:rsid w:val="006A4BA7"/>
    <w:rsid w:val="006A5C3E"/>
    <w:rsid w:val="006A5F45"/>
    <w:rsid w:val="006A6EDD"/>
    <w:rsid w:val="006A754F"/>
    <w:rsid w:val="006A7837"/>
    <w:rsid w:val="006A7E39"/>
    <w:rsid w:val="006A7F35"/>
    <w:rsid w:val="006B0489"/>
    <w:rsid w:val="006B0650"/>
    <w:rsid w:val="006B06C6"/>
    <w:rsid w:val="006B0955"/>
    <w:rsid w:val="006B0E78"/>
    <w:rsid w:val="006B0F82"/>
    <w:rsid w:val="006B2ABA"/>
    <w:rsid w:val="006B3551"/>
    <w:rsid w:val="006B3720"/>
    <w:rsid w:val="006B3992"/>
    <w:rsid w:val="006B39BF"/>
    <w:rsid w:val="006B3D9D"/>
    <w:rsid w:val="006B3E11"/>
    <w:rsid w:val="006B4112"/>
    <w:rsid w:val="006B43EA"/>
    <w:rsid w:val="006B4509"/>
    <w:rsid w:val="006B467D"/>
    <w:rsid w:val="006B51BF"/>
    <w:rsid w:val="006B5E0E"/>
    <w:rsid w:val="006B618F"/>
    <w:rsid w:val="006B62EE"/>
    <w:rsid w:val="006B636E"/>
    <w:rsid w:val="006B65FD"/>
    <w:rsid w:val="006C0713"/>
    <w:rsid w:val="006C0877"/>
    <w:rsid w:val="006C1050"/>
    <w:rsid w:val="006C10AE"/>
    <w:rsid w:val="006C13A3"/>
    <w:rsid w:val="006C1B05"/>
    <w:rsid w:val="006C1D2D"/>
    <w:rsid w:val="006C204D"/>
    <w:rsid w:val="006C2B9A"/>
    <w:rsid w:val="006C3C4F"/>
    <w:rsid w:val="006C4068"/>
    <w:rsid w:val="006C45FC"/>
    <w:rsid w:val="006C4A06"/>
    <w:rsid w:val="006C4DDB"/>
    <w:rsid w:val="006C50DD"/>
    <w:rsid w:val="006C53AD"/>
    <w:rsid w:val="006C5659"/>
    <w:rsid w:val="006C5705"/>
    <w:rsid w:val="006C6C2D"/>
    <w:rsid w:val="006C709B"/>
    <w:rsid w:val="006C70EF"/>
    <w:rsid w:val="006C78C3"/>
    <w:rsid w:val="006C7C06"/>
    <w:rsid w:val="006D03B3"/>
    <w:rsid w:val="006D0B52"/>
    <w:rsid w:val="006D133F"/>
    <w:rsid w:val="006D1707"/>
    <w:rsid w:val="006D199F"/>
    <w:rsid w:val="006D2357"/>
    <w:rsid w:val="006D2776"/>
    <w:rsid w:val="006D2B04"/>
    <w:rsid w:val="006D2C1D"/>
    <w:rsid w:val="006D39BA"/>
    <w:rsid w:val="006D4F9C"/>
    <w:rsid w:val="006D5B2C"/>
    <w:rsid w:val="006D5F1A"/>
    <w:rsid w:val="006D5FE2"/>
    <w:rsid w:val="006D6209"/>
    <w:rsid w:val="006D6A9E"/>
    <w:rsid w:val="006D6CF4"/>
    <w:rsid w:val="006D6E44"/>
    <w:rsid w:val="006D711B"/>
    <w:rsid w:val="006D7209"/>
    <w:rsid w:val="006D73C6"/>
    <w:rsid w:val="006D74D5"/>
    <w:rsid w:val="006D7C21"/>
    <w:rsid w:val="006E020A"/>
    <w:rsid w:val="006E0439"/>
    <w:rsid w:val="006E06DB"/>
    <w:rsid w:val="006E093D"/>
    <w:rsid w:val="006E0BE5"/>
    <w:rsid w:val="006E13DF"/>
    <w:rsid w:val="006E1913"/>
    <w:rsid w:val="006E29E6"/>
    <w:rsid w:val="006E2C57"/>
    <w:rsid w:val="006E33E1"/>
    <w:rsid w:val="006E3DC2"/>
    <w:rsid w:val="006E4140"/>
    <w:rsid w:val="006E45AF"/>
    <w:rsid w:val="006E472A"/>
    <w:rsid w:val="006E513F"/>
    <w:rsid w:val="006E533E"/>
    <w:rsid w:val="006E626B"/>
    <w:rsid w:val="006E68B3"/>
    <w:rsid w:val="006E7022"/>
    <w:rsid w:val="006F0A38"/>
    <w:rsid w:val="006F0E6A"/>
    <w:rsid w:val="006F16D0"/>
    <w:rsid w:val="006F1A6F"/>
    <w:rsid w:val="006F1ED9"/>
    <w:rsid w:val="006F1F34"/>
    <w:rsid w:val="006F1FEE"/>
    <w:rsid w:val="006F2824"/>
    <w:rsid w:val="006F2AC6"/>
    <w:rsid w:val="006F2CBC"/>
    <w:rsid w:val="006F2D9F"/>
    <w:rsid w:val="006F3A24"/>
    <w:rsid w:val="006F3AA9"/>
    <w:rsid w:val="006F3B9F"/>
    <w:rsid w:val="006F3C75"/>
    <w:rsid w:val="006F4607"/>
    <w:rsid w:val="006F4C94"/>
    <w:rsid w:val="006F5146"/>
    <w:rsid w:val="006F5589"/>
    <w:rsid w:val="006F57D3"/>
    <w:rsid w:val="006F58EE"/>
    <w:rsid w:val="006F5C5F"/>
    <w:rsid w:val="006F680D"/>
    <w:rsid w:val="006F6AC8"/>
    <w:rsid w:val="006F6FCA"/>
    <w:rsid w:val="006F714D"/>
    <w:rsid w:val="006F71D2"/>
    <w:rsid w:val="006F7CBA"/>
    <w:rsid w:val="00700541"/>
    <w:rsid w:val="0070093C"/>
    <w:rsid w:val="00700CF2"/>
    <w:rsid w:val="00700E8D"/>
    <w:rsid w:val="007016F7"/>
    <w:rsid w:val="007017C5"/>
    <w:rsid w:val="00701F23"/>
    <w:rsid w:val="00702A1D"/>
    <w:rsid w:val="00702A84"/>
    <w:rsid w:val="00703328"/>
    <w:rsid w:val="0070437F"/>
    <w:rsid w:val="00704729"/>
    <w:rsid w:val="00704DEA"/>
    <w:rsid w:val="00704E5C"/>
    <w:rsid w:val="00704ECA"/>
    <w:rsid w:val="00705335"/>
    <w:rsid w:val="00705B54"/>
    <w:rsid w:val="007063D1"/>
    <w:rsid w:val="007068F7"/>
    <w:rsid w:val="007070E2"/>
    <w:rsid w:val="0070733F"/>
    <w:rsid w:val="00707838"/>
    <w:rsid w:val="007102D6"/>
    <w:rsid w:val="007109EC"/>
    <w:rsid w:val="00710E17"/>
    <w:rsid w:val="007111BB"/>
    <w:rsid w:val="00711234"/>
    <w:rsid w:val="00711F7D"/>
    <w:rsid w:val="00712458"/>
    <w:rsid w:val="007126F3"/>
    <w:rsid w:val="007135C5"/>
    <w:rsid w:val="00713D77"/>
    <w:rsid w:val="00714D46"/>
    <w:rsid w:val="00714D4E"/>
    <w:rsid w:val="00715381"/>
    <w:rsid w:val="00715959"/>
    <w:rsid w:val="00715A62"/>
    <w:rsid w:val="00715ACA"/>
    <w:rsid w:val="00715C0F"/>
    <w:rsid w:val="00716083"/>
    <w:rsid w:val="0071623F"/>
    <w:rsid w:val="0071703B"/>
    <w:rsid w:val="0071723E"/>
    <w:rsid w:val="00717A9D"/>
    <w:rsid w:val="00717DA6"/>
    <w:rsid w:val="00721472"/>
    <w:rsid w:val="00721CF5"/>
    <w:rsid w:val="00722094"/>
    <w:rsid w:val="0072242D"/>
    <w:rsid w:val="007228B2"/>
    <w:rsid w:val="00722E5B"/>
    <w:rsid w:val="0072342F"/>
    <w:rsid w:val="007235DA"/>
    <w:rsid w:val="00723D59"/>
    <w:rsid w:val="00724172"/>
    <w:rsid w:val="007241D6"/>
    <w:rsid w:val="007242E5"/>
    <w:rsid w:val="007253EC"/>
    <w:rsid w:val="00726349"/>
    <w:rsid w:val="00727453"/>
    <w:rsid w:val="00727E89"/>
    <w:rsid w:val="007302B4"/>
    <w:rsid w:val="007308E4"/>
    <w:rsid w:val="00730DAD"/>
    <w:rsid w:val="0073126B"/>
    <w:rsid w:val="00732319"/>
    <w:rsid w:val="007325C5"/>
    <w:rsid w:val="0073273D"/>
    <w:rsid w:val="00732E98"/>
    <w:rsid w:val="00733448"/>
    <w:rsid w:val="007336A2"/>
    <w:rsid w:val="00734483"/>
    <w:rsid w:val="007352AA"/>
    <w:rsid w:val="007353F1"/>
    <w:rsid w:val="00735925"/>
    <w:rsid w:val="00735C18"/>
    <w:rsid w:val="00736E0A"/>
    <w:rsid w:val="00737035"/>
    <w:rsid w:val="00737ABE"/>
    <w:rsid w:val="00737E0D"/>
    <w:rsid w:val="007400DC"/>
    <w:rsid w:val="00740386"/>
    <w:rsid w:val="00740B59"/>
    <w:rsid w:val="00740FDE"/>
    <w:rsid w:val="0074122A"/>
    <w:rsid w:val="0074138F"/>
    <w:rsid w:val="00741440"/>
    <w:rsid w:val="007426FE"/>
    <w:rsid w:val="007432E1"/>
    <w:rsid w:val="00743ED2"/>
    <w:rsid w:val="0074410C"/>
    <w:rsid w:val="00744373"/>
    <w:rsid w:val="00744780"/>
    <w:rsid w:val="00744A7A"/>
    <w:rsid w:val="00744C87"/>
    <w:rsid w:val="00746C19"/>
    <w:rsid w:val="00746E11"/>
    <w:rsid w:val="00747102"/>
    <w:rsid w:val="007471E5"/>
    <w:rsid w:val="00747588"/>
    <w:rsid w:val="00747DCC"/>
    <w:rsid w:val="0075005A"/>
    <w:rsid w:val="0075065F"/>
    <w:rsid w:val="00751408"/>
    <w:rsid w:val="00751A98"/>
    <w:rsid w:val="00751DD8"/>
    <w:rsid w:val="00751EEB"/>
    <w:rsid w:val="007527B5"/>
    <w:rsid w:val="00752F37"/>
    <w:rsid w:val="00753193"/>
    <w:rsid w:val="00753234"/>
    <w:rsid w:val="00753456"/>
    <w:rsid w:val="0075390F"/>
    <w:rsid w:val="00753BCF"/>
    <w:rsid w:val="00753D9A"/>
    <w:rsid w:val="00754700"/>
    <w:rsid w:val="007550FE"/>
    <w:rsid w:val="007552C4"/>
    <w:rsid w:val="00755985"/>
    <w:rsid w:val="00756985"/>
    <w:rsid w:val="0075763C"/>
    <w:rsid w:val="00757820"/>
    <w:rsid w:val="00757E8D"/>
    <w:rsid w:val="00760BB0"/>
    <w:rsid w:val="007627AE"/>
    <w:rsid w:val="007628E7"/>
    <w:rsid w:val="0076377B"/>
    <w:rsid w:val="00764820"/>
    <w:rsid w:val="00764BB9"/>
    <w:rsid w:val="00764EA4"/>
    <w:rsid w:val="00765065"/>
    <w:rsid w:val="007658B0"/>
    <w:rsid w:val="00765922"/>
    <w:rsid w:val="00765BD5"/>
    <w:rsid w:val="00766300"/>
    <w:rsid w:val="0076677F"/>
    <w:rsid w:val="00766ECF"/>
    <w:rsid w:val="00767322"/>
    <w:rsid w:val="0076749B"/>
    <w:rsid w:val="00767597"/>
    <w:rsid w:val="00767CBE"/>
    <w:rsid w:val="00767E34"/>
    <w:rsid w:val="007702C1"/>
    <w:rsid w:val="00770A48"/>
    <w:rsid w:val="007712B9"/>
    <w:rsid w:val="00772511"/>
    <w:rsid w:val="0077295D"/>
    <w:rsid w:val="007729D7"/>
    <w:rsid w:val="00773018"/>
    <w:rsid w:val="00773EC0"/>
    <w:rsid w:val="007766CA"/>
    <w:rsid w:val="00777B62"/>
    <w:rsid w:val="00777E5C"/>
    <w:rsid w:val="00777F27"/>
    <w:rsid w:val="0078032A"/>
    <w:rsid w:val="00780341"/>
    <w:rsid w:val="00780714"/>
    <w:rsid w:val="00781792"/>
    <w:rsid w:val="00781A4A"/>
    <w:rsid w:val="007820CD"/>
    <w:rsid w:val="007820F2"/>
    <w:rsid w:val="007823E4"/>
    <w:rsid w:val="0078268F"/>
    <w:rsid w:val="00782C07"/>
    <w:rsid w:val="0078317D"/>
    <w:rsid w:val="007831A2"/>
    <w:rsid w:val="007842A1"/>
    <w:rsid w:val="0078469C"/>
    <w:rsid w:val="00784DC2"/>
    <w:rsid w:val="00784FA5"/>
    <w:rsid w:val="0078550F"/>
    <w:rsid w:val="007856CB"/>
    <w:rsid w:val="00786236"/>
    <w:rsid w:val="0078628F"/>
    <w:rsid w:val="00786A3B"/>
    <w:rsid w:val="0079029F"/>
    <w:rsid w:val="0079185E"/>
    <w:rsid w:val="007919D4"/>
    <w:rsid w:val="00791DF6"/>
    <w:rsid w:val="00791E96"/>
    <w:rsid w:val="007921AD"/>
    <w:rsid w:val="00792215"/>
    <w:rsid w:val="00792CB6"/>
    <w:rsid w:val="00792D6E"/>
    <w:rsid w:val="007939D0"/>
    <w:rsid w:val="007942C8"/>
    <w:rsid w:val="007945D5"/>
    <w:rsid w:val="00794B34"/>
    <w:rsid w:val="00795238"/>
    <w:rsid w:val="00795B35"/>
    <w:rsid w:val="00795DF0"/>
    <w:rsid w:val="00796347"/>
    <w:rsid w:val="007A05B6"/>
    <w:rsid w:val="007A0692"/>
    <w:rsid w:val="007A1005"/>
    <w:rsid w:val="007A19FB"/>
    <w:rsid w:val="007A1AB5"/>
    <w:rsid w:val="007A2311"/>
    <w:rsid w:val="007A2F9A"/>
    <w:rsid w:val="007A35EC"/>
    <w:rsid w:val="007A3D2D"/>
    <w:rsid w:val="007A55A5"/>
    <w:rsid w:val="007A5AF5"/>
    <w:rsid w:val="007A6ACA"/>
    <w:rsid w:val="007A6C8D"/>
    <w:rsid w:val="007A7915"/>
    <w:rsid w:val="007A7C7D"/>
    <w:rsid w:val="007B0E46"/>
    <w:rsid w:val="007B0FE4"/>
    <w:rsid w:val="007B131C"/>
    <w:rsid w:val="007B185F"/>
    <w:rsid w:val="007B372B"/>
    <w:rsid w:val="007B3CA2"/>
    <w:rsid w:val="007B3DCA"/>
    <w:rsid w:val="007B3E71"/>
    <w:rsid w:val="007B438B"/>
    <w:rsid w:val="007B4659"/>
    <w:rsid w:val="007B4DDD"/>
    <w:rsid w:val="007B4EA7"/>
    <w:rsid w:val="007B505F"/>
    <w:rsid w:val="007B52FF"/>
    <w:rsid w:val="007B551B"/>
    <w:rsid w:val="007B5E5B"/>
    <w:rsid w:val="007B6154"/>
    <w:rsid w:val="007B6F03"/>
    <w:rsid w:val="007B7236"/>
    <w:rsid w:val="007C0251"/>
    <w:rsid w:val="007C0E1B"/>
    <w:rsid w:val="007C1920"/>
    <w:rsid w:val="007C1AD4"/>
    <w:rsid w:val="007C26BE"/>
    <w:rsid w:val="007C27E7"/>
    <w:rsid w:val="007C2CDB"/>
    <w:rsid w:val="007C31B9"/>
    <w:rsid w:val="007C32D0"/>
    <w:rsid w:val="007C3605"/>
    <w:rsid w:val="007C3931"/>
    <w:rsid w:val="007C3A8E"/>
    <w:rsid w:val="007C402C"/>
    <w:rsid w:val="007C4053"/>
    <w:rsid w:val="007C472D"/>
    <w:rsid w:val="007C4BC7"/>
    <w:rsid w:val="007C624D"/>
    <w:rsid w:val="007C68BC"/>
    <w:rsid w:val="007C6DA9"/>
    <w:rsid w:val="007D0A70"/>
    <w:rsid w:val="007D0BC3"/>
    <w:rsid w:val="007D19AF"/>
    <w:rsid w:val="007D1AE4"/>
    <w:rsid w:val="007D1B1E"/>
    <w:rsid w:val="007D1D26"/>
    <w:rsid w:val="007D25D2"/>
    <w:rsid w:val="007D2E62"/>
    <w:rsid w:val="007D2F39"/>
    <w:rsid w:val="007D3483"/>
    <w:rsid w:val="007D360C"/>
    <w:rsid w:val="007D38C8"/>
    <w:rsid w:val="007D3CCA"/>
    <w:rsid w:val="007D415C"/>
    <w:rsid w:val="007D4821"/>
    <w:rsid w:val="007D48D2"/>
    <w:rsid w:val="007D4955"/>
    <w:rsid w:val="007D539E"/>
    <w:rsid w:val="007D5B4D"/>
    <w:rsid w:val="007D5CB5"/>
    <w:rsid w:val="007D65A7"/>
    <w:rsid w:val="007D7526"/>
    <w:rsid w:val="007D77B5"/>
    <w:rsid w:val="007D7B8B"/>
    <w:rsid w:val="007D7CEC"/>
    <w:rsid w:val="007E0AF4"/>
    <w:rsid w:val="007E0EF6"/>
    <w:rsid w:val="007E155A"/>
    <w:rsid w:val="007E1780"/>
    <w:rsid w:val="007E1D42"/>
    <w:rsid w:val="007E231B"/>
    <w:rsid w:val="007E2456"/>
    <w:rsid w:val="007E257D"/>
    <w:rsid w:val="007E2DE3"/>
    <w:rsid w:val="007E2EE6"/>
    <w:rsid w:val="007E3AAE"/>
    <w:rsid w:val="007E3BC4"/>
    <w:rsid w:val="007E40B5"/>
    <w:rsid w:val="007E4356"/>
    <w:rsid w:val="007E46A3"/>
    <w:rsid w:val="007E4C5F"/>
    <w:rsid w:val="007E4EC9"/>
    <w:rsid w:val="007E54F0"/>
    <w:rsid w:val="007E571F"/>
    <w:rsid w:val="007E5DB5"/>
    <w:rsid w:val="007E5FCE"/>
    <w:rsid w:val="007E6BA3"/>
    <w:rsid w:val="007E7845"/>
    <w:rsid w:val="007F107C"/>
    <w:rsid w:val="007F107F"/>
    <w:rsid w:val="007F12B3"/>
    <w:rsid w:val="007F17C0"/>
    <w:rsid w:val="007F2861"/>
    <w:rsid w:val="007F381A"/>
    <w:rsid w:val="007F39DB"/>
    <w:rsid w:val="007F40EA"/>
    <w:rsid w:val="007F45AF"/>
    <w:rsid w:val="007F4BD3"/>
    <w:rsid w:val="007F4EBA"/>
    <w:rsid w:val="007F5AC2"/>
    <w:rsid w:val="007F5BE7"/>
    <w:rsid w:val="007F6E4D"/>
    <w:rsid w:val="007F72F2"/>
    <w:rsid w:val="007F7FB6"/>
    <w:rsid w:val="0080095E"/>
    <w:rsid w:val="008014C3"/>
    <w:rsid w:val="00801EB4"/>
    <w:rsid w:val="00802720"/>
    <w:rsid w:val="00802760"/>
    <w:rsid w:val="00802A36"/>
    <w:rsid w:val="00802D29"/>
    <w:rsid w:val="00803B5B"/>
    <w:rsid w:val="008040E0"/>
    <w:rsid w:val="008041B1"/>
    <w:rsid w:val="008049E3"/>
    <w:rsid w:val="00804A9C"/>
    <w:rsid w:val="00804B53"/>
    <w:rsid w:val="00805127"/>
    <w:rsid w:val="00805490"/>
    <w:rsid w:val="00805BB9"/>
    <w:rsid w:val="00805D3C"/>
    <w:rsid w:val="008061DC"/>
    <w:rsid w:val="00806298"/>
    <w:rsid w:val="008062FB"/>
    <w:rsid w:val="008077DA"/>
    <w:rsid w:val="008110D9"/>
    <w:rsid w:val="00811120"/>
    <w:rsid w:val="008113CD"/>
    <w:rsid w:val="00811CA4"/>
    <w:rsid w:val="00811FA1"/>
    <w:rsid w:val="0081236E"/>
    <w:rsid w:val="008129E5"/>
    <w:rsid w:val="00812D03"/>
    <w:rsid w:val="008131F6"/>
    <w:rsid w:val="0081344C"/>
    <w:rsid w:val="008141FA"/>
    <w:rsid w:val="00814378"/>
    <w:rsid w:val="00814D2B"/>
    <w:rsid w:val="008152C0"/>
    <w:rsid w:val="008153AD"/>
    <w:rsid w:val="008155F2"/>
    <w:rsid w:val="00816327"/>
    <w:rsid w:val="0081670B"/>
    <w:rsid w:val="00816EAA"/>
    <w:rsid w:val="008170E3"/>
    <w:rsid w:val="008177FB"/>
    <w:rsid w:val="00817BC0"/>
    <w:rsid w:val="00817F6E"/>
    <w:rsid w:val="00820010"/>
    <w:rsid w:val="00820709"/>
    <w:rsid w:val="00820B05"/>
    <w:rsid w:val="00821578"/>
    <w:rsid w:val="00821DDE"/>
    <w:rsid w:val="00821E73"/>
    <w:rsid w:val="00821F2D"/>
    <w:rsid w:val="00823868"/>
    <w:rsid w:val="00823C07"/>
    <w:rsid w:val="00824141"/>
    <w:rsid w:val="00824CE2"/>
    <w:rsid w:val="00825F1C"/>
    <w:rsid w:val="00825F81"/>
    <w:rsid w:val="008263F9"/>
    <w:rsid w:val="00826494"/>
    <w:rsid w:val="0082718F"/>
    <w:rsid w:val="008271EC"/>
    <w:rsid w:val="00827AA8"/>
    <w:rsid w:val="00827C4D"/>
    <w:rsid w:val="00827E4E"/>
    <w:rsid w:val="00830231"/>
    <w:rsid w:val="00830531"/>
    <w:rsid w:val="00830576"/>
    <w:rsid w:val="00830671"/>
    <w:rsid w:val="00830C46"/>
    <w:rsid w:val="00830D6D"/>
    <w:rsid w:val="0083139D"/>
    <w:rsid w:val="0083149D"/>
    <w:rsid w:val="008323A8"/>
    <w:rsid w:val="00832650"/>
    <w:rsid w:val="00832651"/>
    <w:rsid w:val="00832BB0"/>
    <w:rsid w:val="008331FA"/>
    <w:rsid w:val="008344E8"/>
    <w:rsid w:val="00834BAF"/>
    <w:rsid w:val="008365BA"/>
    <w:rsid w:val="00836643"/>
    <w:rsid w:val="008367CA"/>
    <w:rsid w:val="00837255"/>
    <w:rsid w:val="0084029B"/>
    <w:rsid w:val="00840816"/>
    <w:rsid w:val="0084093C"/>
    <w:rsid w:val="00840E79"/>
    <w:rsid w:val="0084209F"/>
    <w:rsid w:val="00842BC8"/>
    <w:rsid w:val="00842D53"/>
    <w:rsid w:val="00843697"/>
    <w:rsid w:val="00843E8A"/>
    <w:rsid w:val="00844F60"/>
    <w:rsid w:val="00845448"/>
    <w:rsid w:val="0084599C"/>
    <w:rsid w:val="00846E5D"/>
    <w:rsid w:val="00846F31"/>
    <w:rsid w:val="00846F4E"/>
    <w:rsid w:val="008474CD"/>
    <w:rsid w:val="00847526"/>
    <w:rsid w:val="0084770B"/>
    <w:rsid w:val="00850E63"/>
    <w:rsid w:val="008514C4"/>
    <w:rsid w:val="00853ACF"/>
    <w:rsid w:val="00853D86"/>
    <w:rsid w:val="00853ECD"/>
    <w:rsid w:val="00854D09"/>
    <w:rsid w:val="0085518C"/>
    <w:rsid w:val="0085522F"/>
    <w:rsid w:val="00855EF6"/>
    <w:rsid w:val="0085654C"/>
    <w:rsid w:val="00856AB8"/>
    <w:rsid w:val="00856AC8"/>
    <w:rsid w:val="00856AF9"/>
    <w:rsid w:val="00856E0E"/>
    <w:rsid w:val="00856E4F"/>
    <w:rsid w:val="008570D1"/>
    <w:rsid w:val="00857134"/>
    <w:rsid w:val="008571D0"/>
    <w:rsid w:val="0085788C"/>
    <w:rsid w:val="00857F68"/>
    <w:rsid w:val="0086066B"/>
    <w:rsid w:val="008607D2"/>
    <w:rsid w:val="00860B9B"/>
    <w:rsid w:val="0086175F"/>
    <w:rsid w:val="00861DEC"/>
    <w:rsid w:val="00863100"/>
    <w:rsid w:val="00863421"/>
    <w:rsid w:val="00863925"/>
    <w:rsid w:val="00863C18"/>
    <w:rsid w:val="0086410E"/>
    <w:rsid w:val="00864701"/>
    <w:rsid w:val="008658C6"/>
    <w:rsid w:val="00865CAD"/>
    <w:rsid w:val="00865CB0"/>
    <w:rsid w:val="008660C3"/>
    <w:rsid w:val="008661E2"/>
    <w:rsid w:val="008668A6"/>
    <w:rsid w:val="00866D1D"/>
    <w:rsid w:val="008675A5"/>
    <w:rsid w:val="00867907"/>
    <w:rsid w:val="00867B9C"/>
    <w:rsid w:val="00867C2B"/>
    <w:rsid w:val="00867E24"/>
    <w:rsid w:val="00870545"/>
    <w:rsid w:val="00870787"/>
    <w:rsid w:val="0087153E"/>
    <w:rsid w:val="00871A78"/>
    <w:rsid w:val="00871D4D"/>
    <w:rsid w:val="00872556"/>
    <w:rsid w:val="00872987"/>
    <w:rsid w:val="00872FB2"/>
    <w:rsid w:val="00873218"/>
    <w:rsid w:val="008734E7"/>
    <w:rsid w:val="00873FDB"/>
    <w:rsid w:val="008745CB"/>
    <w:rsid w:val="0087565B"/>
    <w:rsid w:val="00875F1A"/>
    <w:rsid w:val="00876597"/>
    <w:rsid w:val="0087707B"/>
    <w:rsid w:val="00877486"/>
    <w:rsid w:val="00877A79"/>
    <w:rsid w:val="00877B16"/>
    <w:rsid w:val="008803CB"/>
    <w:rsid w:val="00881B11"/>
    <w:rsid w:val="00882B34"/>
    <w:rsid w:val="00883334"/>
    <w:rsid w:val="008834FB"/>
    <w:rsid w:val="00883C54"/>
    <w:rsid w:val="008843E1"/>
    <w:rsid w:val="008853C9"/>
    <w:rsid w:val="00885A5C"/>
    <w:rsid w:val="00885F16"/>
    <w:rsid w:val="0088628A"/>
    <w:rsid w:val="00886558"/>
    <w:rsid w:val="00886927"/>
    <w:rsid w:val="0088695E"/>
    <w:rsid w:val="00887A0E"/>
    <w:rsid w:val="00887F35"/>
    <w:rsid w:val="00890213"/>
    <w:rsid w:val="00890BED"/>
    <w:rsid w:val="00891316"/>
    <w:rsid w:val="00891411"/>
    <w:rsid w:val="008914C2"/>
    <w:rsid w:val="00891608"/>
    <w:rsid w:val="00892462"/>
    <w:rsid w:val="0089325A"/>
    <w:rsid w:val="00893F7C"/>
    <w:rsid w:val="0089448A"/>
    <w:rsid w:val="00894A2C"/>
    <w:rsid w:val="00894CF0"/>
    <w:rsid w:val="00894E16"/>
    <w:rsid w:val="008964CB"/>
    <w:rsid w:val="008964FD"/>
    <w:rsid w:val="00896D2E"/>
    <w:rsid w:val="008974F4"/>
    <w:rsid w:val="008A0118"/>
    <w:rsid w:val="008A02C3"/>
    <w:rsid w:val="008A0C0B"/>
    <w:rsid w:val="008A17D2"/>
    <w:rsid w:val="008A187E"/>
    <w:rsid w:val="008A1B4C"/>
    <w:rsid w:val="008A1BBC"/>
    <w:rsid w:val="008A1CD3"/>
    <w:rsid w:val="008A1FDD"/>
    <w:rsid w:val="008A2036"/>
    <w:rsid w:val="008A26E3"/>
    <w:rsid w:val="008A3713"/>
    <w:rsid w:val="008A3F31"/>
    <w:rsid w:val="008A4724"/>
    <w:rsid w:val="008A489D"/>
    <w:rsid w:val="008A48CD"/>
    <w:rsid w:val="008A48F3"/>
    <w:rsid w:val="008A5408"/>
    <w:rsid w:val="008A55B7"/>
    <w:rsid w:val="008A5893"/>
    <w:rsid w:val="008A62F7"/>
    <w:rsid w:val="008A6FC9"/>
    <w:rsid w:val="008A77BD"/>
    <w:rsid w:val="008A7AC9"/>
    <w:rsid w:val="008B0ABC"/>
    <w:rsid w:val="008B1E9F"/>
    <w:rsid w:val="008B1F40"/>
    <w:rsid w:val="008B1F70"/>
    <w:rsid w:val="008B2636"/>
    <w:rsid w:val="008B29EA"/>
    <w:rsid w:val="008B2CA0"/>
    <w:rsid w:val="008B2F06"/>
    <w:rsid w:val="008B35ED"/>
    <w:rsid w:val="008B3981"/>
    <w:rsid w:val="008B44C3"/>
    <w:rsid w:val="008B529D"/>
    <w:rsid w:val="008B57DA"/>
    <w:rsid w:val="008B5835"/>
    <w:rsid w:val="008B5BDC"/>
    <w:rsid w:val="008B6042"/>
    <w:rsid w:val="008B6199"/>
    <w:rsid w:val="008B6374"/>
    <w:rsid w:val="008B6E5C"/>
    <w:rsid w:val="008B70B8"/>
    <w:rsid w:val="008B79D3"/>
    <w:rsid w:val="008B7DA3"/>
    <w:rsid w:val="008BA71D"/>
    <w:rsid w:val="008C00DF"/>
    <w:rsid w:val="008C084A"/>
    <w:rsid w:val="008C0D72"/>
    <w:rsid w:val="008C164F"/>
    <w:rsid w:val="008C1A3D"/>
    <w:rsid w:val="008C1B4E"/>
    <w:rsid w:val="008C287F"/>
    <w:rsid w:val="008C29E0"/>
    <w:rsid w:val="008C30F1"/>
    <w:rsid w:val="008C43D4"/>
    <w:rsid w:val="008C486E"/>
    <w:rsid w:val="008C5884"/>
    <w:rsid w:val="008C6B3A"/>
    <w:rsid w:val="008C7677"/>
    <w:rsid w:val="008C7D37"/>
    <w:rsid w:val="008D0340"/>
    <w:rsid w:val="008D0523"/>
    <w:rsid w:val="008D0A3D"/>
    <w:rsid w:val="008D18BA"/>
    <w:rsid w:val="008D2142"/>
    <w:rsid w:val="008D28B1"/>
    <w:rsid w:val="008D2AEB"/>
    <w:rsid w:val="008D378D"/>
    <w:rsid w:val="008D4426"/>
    <w:rsid w:val="008D4574"/>
    <w:rsid w:val="008D4CF0"/>
    <w:rsid w:val="008D5844"/>
    <w:rsid w:val="008D6422"/>
    <w:rsid w:val="008D6431"/>
    <w:rsid w:val="008D651B"/>
    <w:rsid w:val="008D6A7D"/>
    <w:rsid w:val="008D6EE9"/>
    <w:rsid w:val="008D77FF"/>
    <w:rsid w:val="008D7C42"/>
    <w:rsid w:val="008D7D06"/>
    <w:rsid w:val="008E0A4B"/>
    <w:rsid w:val="008E165E"/>
    <w:rsid w:val="008E2038"/>
    <w:rsid w:val="008E2A79"/>
    <w:rsid w:val="008E32FE"/>
    <w:rsid w:val="008E334E"/>
    <w:rsid w:val="008E35DE"/>
    <w:rsid w:val="008E3DF6"/>
    <w:rsid w:val="008E3E31"/>
    <w:rsid w:val="008E40F8"/>
    <w:rsid w:val="008E5268"/>
    <w:rsid w:val="008E5281"/>
    <w:rsid w:val="008E5298"/>
    <w:rsid w:val="008E5E8F"/>
    <w:rsid w:val="008E65AA"/>
    <w:rsid w:val="008E6C98"/>
    <w:rsid w:val="008E6EB2"/>
    <w:rsid w:val="008E7714"/>
    <w:rsid w:val="008E7881"/>
    <w:rsid w:val="008E78AA"/>
    <w:rsid w:val="008E78BC"/>
    <w:rsid w:val="008E7AC3"/>
    <w:rsid w:val="008E7D80"/>
    <w:rsid w:val="008E7E67"/>
    <w:rsid w:val="008E7E93"/>
    <w:rsid w:val="008F002C"/>
    <w:rsid w:val="008F00CE"/>
    <w:rsid w:val="008F06B8"/>
    <w:rsid w:val="008F0ED4"/>
    <w:rsid w:val="008F106D"/>
    <w:rsid w:val="008F1905"/>
    <w:rsid w:val="008F1E93"/>
    <w:rsid w:val="008F1F36"/>
    <w:rsid w:val="008F22DD"/>
    <w:rsid w:val="008F2B2B"/>
    <w:rsid w:val="008F2FF8"/>
    <w:rsid w:val="008F32F7"/>
    <w:rsid w:val="008F3716"/>
    <w:rsid w:val="008F3A87"/>
    <w:rsid w:val="008F3B72"/>
    <w:rsid w:val="008F3E45"/>
    <w:rsid w:val="008F43AE"/>
    <w:rsid w:val="008F44B9"/>
    <w:rsid w:val="008F4924"/>
    <w:rsid w:val="008F4EE5"/>
    <w:rsid w:val="008F4FBE"/>
    <w:rsid w:val="008F6E9C"/>
    <w:rsid w:val="008F7704"/>
    <w:rsid w:val="00901E4A"/>
    <w:rsid w:val="009024ED"/>
    <w:rsid w:val="009025F2"/>
    <w:rsid w:val="009028E8"/>
    <w:rsid w:val="00902BEA"/>
    <w:rsid w:val="00902E40"/>
    <w:rsid w:val="00902F01"/>
    <w:rsid w:val="009030F0"/>
    <w:rsid w:val="00903C51"/>
    <w:rsid w:val="00904121"/>
    <w:rsid w:val="00904301"/>
    <w:rsid w:val="00904A64"/>
    <w:rsid w:val="00904D47"/>
    <w:rsid w:val="00904EB4"/>
    <w:rsid w:val="00904F6A"/>
    <w:rsid w:val="0090568D"/>
    <w:rsid w:val="00905947"/>
    <w:rsid w:val="00906309"/>
    <w:rsid w:val="00906760"/>
    <w:rsid w:val="009067C8"/>
    <w:rsid w:val="00906BAC"/>
    <w:rsid w:val="009073EA"/>
    <w:rsid w:val="009103FD"/>
    <w:rsid w:val="009108D7"/>
    <w:rsid w:val="009112DD"/>
    <w:rsid w:val="00912592"/>
    <w:rsid w:val="009126A7"/>
    <w:rsid w:val="0091282B"/>
    <w:rsid w:val="00912941"/>
    <w:rsid w:val="00912D03"/>
    <w:rsid w:val="00912D63"/>
    <w:rsid w:val="00913078"/>
    <w:rsid w:val="00913584"/>
    <w:rsid w:val="009138BF"/>
    <w:rsid w:val="00914D84"/>
    <w:rsid w:val="00914EDC"/>
    <w:rsid w:val="00915701"/>
    <w:rsid w:val="00915765"/>
    <w:rsid w:val="0091576D"/>
    <w:rsid w:val="00915958"/>
    <w:rsid w:val="00915D6E"/>
    <w:rsid w:val="009178A3"/>
    <w:rsid w:val="0091CB0B"/>
    <w:rsid w:val="009201F9"/>
    <w:rsid w:val="00920590"/>
    <w:rsid w:val="00921167"/>
    <w:rsid w:val="00921223"/>
    <w:rsid w:val="00921D84"/>
    <w:rsid w:val="009221D2"/>
    <w:rsid w:val="00922B46"/>
    <w:rsid w:val="00922B5C"/>
    <w:rsid w:val="0092331E"/>
    <w:rsid w:val="00923B4C"/>
    <w:rsid w:val="009249BD"/>
    <w:rsid w:val="0092532C"/>
    <w:rsid w:val="009258C8"/>
    <w:rsid w:val="00925982"/>
    <w:rsid w:val="009267BF"/>
    <w:rsid w:val="009267C0"/>
    <w:rsid w:val="00926A24"/>
    <w:rsid w:val="00926CE2"/>
    <w:rsid w:val="009271D9"/>
    <w:rsid w:val="0092761C"/>
    <w:rsid w:val="00927F65"/>
    <w:rsid w:val="009304BB"/>
    <w:rsid w:val="009307C7"/>
    <w:rsid w:val="00930DE3"/>
    <w:rsid w:val="009314BF"/>
    <w:rsid w:val="0093254F"/>
    <w:rsid w:val="0093377E"/>
    <w:rsid w:val="00934879"/>
    <w:rsid w:val="009351A3"/>
    <w:rsid w:val="00935C10"/>
    <w:rsid w:val="00935E28"/>
    <w:rsid w:val="00935E33"/>
    <w:rsid w:val="00936ACC"/>
    <w:rsid w:val="00936C47"/>
    <w:rsid w:val="00936CE5"/>
    <w:rsid w:val="0093733B"/>
    <w:rsid w:val="009375F0"/>
    <w:rsid w:val="009377E8"/>
    <w:rsid w:val="00937BE9"/>
    <w:rsid w:val="009406D8"/>
    <w:rsid w:val="0094104B"/>
    <w:rsid w:val="0094198C"/>
    <w:rsid w:val="00941E17"/>
    <w:rsid w:val="00942B3C"/>
    <w:rsid w:val="00942E37"/>
    <w:rsid w:val="00942F36"/>
    <w:rsid w:val="009439A0"/>
    <w:rsid w:val="009442FD"/>
    <w:rsid w:val="00944A99"/>
    <w:rsid w:val="009450FC"/>
    <w:rsid w:val="00945418"/>
    <w:rsid w:val="00945949"/>
    <w:rsid w:val="00945D76"/>
    <w:rsid w:val="00945E15"/>
    <w:rsid w:val="0094630E"/>
    <w:rsid w:val="00946365"/>
    <w:rsid w:val="0094657B"/>
    <w:rsid w:val="00946A73"/>
    <w:rsid w:val="00946E92"/>
    <w:rsid w:val="00946EC1"/>
    <w:rsid w:val="009503FF"/>
    <w:rsid w:val="00950C31"/>
    <w:rsid w:val="00950C94"/>
    <w:rsid w:val="00950D1D"/>
    <w:rsid w:val="00950E87"/>
    <w:rsid w:val="00950F1C"/>
    <w:rsid w:val="009511ED"/>
    <w:rsid w:val="00951658"/>
    <w:rsid w:val="009517F5"/>
    <w:rsid w:val="00951D20"/>
    <w:rsid w:val="00952279"/>
    <w:rsid w:val="0095297A"/>
    <w:rsid w:val="00952C8C"/>
    <w:rsid w:val="00953114"/>
    <w:rsid w:val="00953831"/>
    <w:rsid w:val="00953919"/>
    <w:rsid w:val="00954223"/>
    <w:rsid w:val="009551E7"/>
    <w:rsid w:val="009553FF"/>
    <w:rsid w:val="0095575A"/>
    <w:rsid w:val="00955D27"/>
    <w:rsid w:val="009565AF"/>
    <w:rsid w:val="00956739"/>
    <w:rsid w:val="00956992"/>
    <w:rsid w:val="00956B56"/>
    <w:rsid w:val="00957E24"/>
    <w:rsid w:val="009601E1"/>
    <w:rsid w:val="00960341"/>
    <w:rsid w:val="00961289"/>
    <w:rsid w:val="0096130F"/>
    <w:rsid w:val="0096173D"/>
    <w:rsid w:val="00961AA9"/>
    <w:rsid w:val="009623F1"/>
    <w:rsid w:val="00962EB8"/>
    <w:rsid w:val="00963255"/>
    <w:rsid w:val="009641E9"/>
    <w:rsid w:val="00964532"/>
    <w:rsid w:val="009647FD"/>
    <w:rsid w:val="00964BA9"/>
    <w:rsid w:val="00964F8F"/>
    <w:rsid w:val="00964FD2"/>
    <w:rsid w:val="00965089"/>
    <w:rsid w:val="00965323"/>
    <w:rsid w:val="00965336"/>
    <w:rsid w:val="00965404"/>
    <w:rsid w:val="009656DA"/>
    <w:rsid w:val="00967456"/>
    <w:rsid w:val="0096763F"/>
    <w:rsid w:val="00970462"/>
    <w:rsid w:val="009712A1"/>
    <w:rsid w:val="00971A24"/>
    <w:rsid w:val="009728F5"/>
    <w:rsid w:val="00972981"/>
    <w:rsid w:val="00972B3C"/>
    <w:rsid w:val="00973017"/>
    <w:rsid w:val="00973DEA"/>
    <w:rsid w:val="00973E96"/>
    <w:rsid w:val="0097432D"/>
    <w:rsid w:val="009744D7"/>
    <w:rsid w:val="00974A9C"/>
    <w:rsid w:val="00974CB8"/>
    <w:rsid w:val="00975267"/>
    <w:rsid w:val="00975771"/>
    <w:rsid w:val="00975EA5"/>
    <w:rsid w:val="009763A1"/>
    <w:rsid w:val="00977063"/>
    <w:rsid w:val="00977100"/>
    <w:rsid w:val="00977325"/>
    <w:rsid w:val="00977563"/>
    <w:rsid w:val="00977946"/>
    <w:rsid w:val="00977F72"/>
    <w:rsid w:val="00980514"/>
    <w:rsid w:val="009805D7"/>
    <w:rsid w:val="00980659"/>
    <w:rsid w:val="00980B8F"/>
    <w:rsid w:val="00980CB3"/>
    <w:rsid w:val="00980CEE"/>
    <w:rsid w:val="00980D11"/>
    <w:rsid w:val="0098172B"/>
    <w:rsid w:val="00982315"/>
    <w:rsid w:val="00982519"/>
    <w:rsid w:val="00982929"/>
    <w:rsid w:val="00982BA7"/>
    <w:rsid w:val="00982CEE"/>
    <w:rsid w:val="009835FB"/>
    <w:rsid w:val="0098370A"/>
    <w:rsid w:val="0098387B"/>
    <w:rsid w:val="00983BEE"/>
    <w:rsid w:val="009848C5"/>
    <w:rsid w:val="009851E0"/>
    <w:rsid w:val="00985302"/>
    <w:rsid w:val="00985F03"/>
    <w:rsid w:val="0098679A"/>
    <w:rsid w:val="00986A51"/>
    <w:rsid w:val="00987239"/>
    <w:rsid w:val="009872D6"/>
    <w:rsid w:val="00987390"/>
    <w:rsid w:val="00987409"/>
    <w:rsid w:val="0098762C"/>
    <w:rsid w:val="0099032A"/>
    <w:rsid w:val="009904F6"/>
    <w:rsid w:val="00990E6E"/>
    <w:rsid w:val="00991656"/>
    <w:rsid w:val="009919D1"/>
    <w:rsid w:val="00991C4A"/>
    <w:rsid w:val="0099279A"/>
    <w:rsid w:val="009931D4"/>
    <w:rsid w:val="0099321E"/>
    <w:rsid w:val="009942D9"/>
    <w:rsid w:val="0099483B"/>
    <w:rsid w:val="00994D6E"/>
    <w:rsid w:val="00994F53"/>
    <w:rsid w:val="0099528B"/>
    <w:rsid w:val="00995E7E"/>
    <w:rsid w:val="00996831"/>
    <w:rsid w:val="00997350"/>
    <w:rsid w:val="00997467"/>
    <w:rsid w:val="009978B8"/>
    <w:rsid w:val="009A0A3B"/>
    <w:rsid w:val="009A14A9"/>
    <w:rsid w:val="009A2197"/>
    <w:rsid w:val="009A3285"/>
    <w:rsid w:val="009A329E"/>
    <w:rsid w:val="009A3D58"/>
    <w:rsid w:val="009A421D"/>
    <w:rsid w:val="009A456C"/>
    <w:rsid w:val="009A4818"/>
    <w:rsid w:val="009A4B38"/>
    <w:rsid w:val="009A5B56"/>
    <w:rsid w:val="009A5CB4"/>
    <w:rsid w:val="009A5F11"/>
    <w:rsid w:val="009A5FF8"/>
    <w:rsid w:val="009A6B03"/>
    <w:rsid w:val="009A6BEC"/>
    <w:rsid w:val="009A722B"/>
    <w:rsid w:val="009B0406"/>
    <w:rsid w:val="009B0E26"/>
    <w:rsid w:val="009B17C9"/>
    <w:rsid w:val="009B1B8F"/>
    <w:rsid w:val="009B1DEF"/>
    <w:rsid w:val="009B2325"/>
    <w:rsid w:val="009B2B26"/>
    <w:rsid w:val="009B2DAE"/>
    <w:rsid w:val="009B3999"/>
    <w:rsid w:val="009B3ADF"/>
    <w:rsid w:val="009B5315"/>
    <w:rsid w:val="009B553D"/>
    <w:rsid w:val="009B6227"/>
    <w:rsid w:val="009B717C"/>
    <w:rsid w:val="009B77D4"/>
    <w:rsid w:val="009B7D00"/>
    <w:rsid w:val="009B7FA0"/>
    <w:rsid w:val="009C0DE8"/>
    <w:rsid w:val="009C11B8"/>
    <w:rsid w:val="009C1375"/>
    <w:rsid w:val="009C1E0F"/>
    <w:rsid w:val="009C1EDC"/>
    <w:rsid w:val="009C25EA"/>
    <w:rsid w:val="009C2C66"/>
    <w:rsid w:val="009C2DFB"/>
    <w:rsid w:val="009C3506"/>
    <w:rsid w:val="009C3A95"/>
    <w:rsid w:val="009C45AB"/>
    <w:rsid w:val="009C4882"/>
    <w:rsid w:val="009C4D38"/>
    <w:rsid w:val="009C5073"/>
    <w:rsid w:val="009C5D2C"/>
    <w:rsid w:val="009C6790"/>
    <w:rsid w:val="009C67B1"/>
    <w:rsid w:val="009C6F57"/>
    <w:rsid w:val="009C79B8"/>
    <w:rsid w:val="009C7BBD"/>
    <w:rsid w:val="009D15F1"/>
    <w:rsid w:val="009D1D86"/>
    <w:rsid w:val="009D1E25"/>
    <w:rsid w:val="009D2375"/>
    <w:rsid w:val="009D2828"/>
    <w:rsid w:val="009D2861"/>
    <w:rsid w:val="009D38AD"/>
    <w:rsid w:val="009D45EE"/>
    <w:rsid w:val="009D4644"/>
    <w:rsid w:val="009D4787"/>
    <w:rsid w:val="009D479C"/>
    <w:rsid w:val="009D4A89"/>
    <w:rsid w:val="009D507B"/>
    <w:rsid w:val="009D5971"/>
    <w:rsid w:val="009D5A6B"/>
    <w:rsid w:val="009D5B04"/>
    <w:rsid w:val="009D6870"/>
    <w:rsid w:val="009D68D9"/>
    <w:rsid w:val="009D765D"/>
    <w:rsid w:val="009D7AAC"/>
    <w:rsid w:val="009D7B65"/>
    <w:rsid w:val="009D7E2C"/>
    <w:rsid w:val="009D7E59"/>
    <w:rsid w:val="009E03FF"/>
    <w:rsid w:val="009E05F5"/>
    <w:rsid w:val="009E073F"/>
    <w:rsid w:val="009E0E61"/>
    <w:rsid w:val="009E1065"/>
    <w:rsid w:val="009E11B4"/>
    <w:rsid w:val="009E12D6"/>
    <w:rsid w:val="009E17FE"/>
    <w:rsid w:val="009E2080"/>
    <w:rsid w:val="009E2245"/>
    <w:rsid w:val="009E2668"/>
    <w:rsid w:val="009E2C53"/>
    <w:rsid w:val="009E3FC6"/>
    <w:rsid w:val="009E40CA"/>
    <w:rsid w:val="009E5201"/>
    <w:rsid w:val="009E5412"/>
    <w:rsid w:val="009E554D"/>
    <w:rsid w:val="009E571C"/>
    <w:rsid w:val="009E6562"/>
    <w:rsid w:val="009E6E80"/>
    <w:rsid w:val="009F01FF"/>
    <w:rsid w:val="009F0345"/>
    <w:rsid w:val="009F0637"/>
    <w:rsid w:val="009F06AD"/>
    <w:rsid w:val="009F08AE"/>
    <w:rsid w:val="009F1501"/>
    <w:rsid w:val="009F1554"/>
    <w:rsid w:val="009F1600"/>
    <w:rsid w:val="009F19EF"/>
    <w:rsid w:val="009F2531"/>
    <w:rsid w:val="009F34BD"/>
    <w:rsid w:val="009F34FA"/>
    <w:rsid w:val="009F37C2"/>
    <w:rsid w:val="009F4D93"/>
    <w:rsid w:val="009F59E5"/>
    <w:rsid w:val="009F714A"/>
    <w:rsid w:val="009F7FAA"/>
    <w:rsid w:val="009FB399"/>
    <w:rsid w:val="00A00C77"/>
    <w:rsid w:val="00A00CAF"/>
    <w:rsid w:val="00A0144C"/>
    <w:rsid w:val="00A01919"/>
    <w:rsid w:val="00A02E31"/>
    <w:rsid w:val="00A0317D"/>
    <w:rsid w:val="00A03AAA"/>
    <w:rsid w:val="00A03F7D"/>
    <w:rsid w:val="00A0424E"/>
    <w:rsid w:val="00A04BF8"/>
    <w:rsid w:val="00A06927"/>
    <w:rsid w:val="00A06C28"/>
    <w:rsid w:val="00A07444"/>
    <w:rsid w:val="00A078E0"/>
    <w:rsid w:val="00A07D60"/>
    <w:rsid w:val="00A07DB2"/>
    <w:rsid w:val="00A07F48"/>
    <w:rsid w:val="00A07FB4"/>
    <w:rsid w:val="00A10243"/>
    <w:rsid w:val="00A11644"/>
    <w:rsid w:val="00A125D1"/>
    <w:rsid w:val="00A12B32"/>
    <w:rsid w:val="00A1391E"/>
    <w:rsid w:val="00A14218"/>
    <w:rsid w:val="00A14482"/>
    <w:rsid w:val="00A14C73"/>
    <w:rsid w:val="00A1585D"/>
    <w:rsid w:val="00A15EFC"/>
    <w:rsid w:val="00A15F09"/>
    <w:rsid w:val="00A16051"/>
    <w:rsid w:val="00A161CB"/>
    <w:rsid w:val="00A16702"/>
    <w:rsid w:val="00A168E9"/>
    <w:rsid w:val="00A172DF"/>
    <w:rsid w:val="00A20A47"/>
    <w:rsid w:val="00A20ED3"/>
    <w:rsid w:val="00A20FC2"/>
    <w:rsid w:val="00A21038"/>
    <w:rsid w:val="00A21218"/>
    <w:rsid w:val="00A214B7"/>
    <w:rsid w:val="00A21C57"/>
    <w:rsid w:val="00A2252D"/>
    <w:rsid w:val="00A22C39"/>
    <w:rsid w:val="00A22F6B"/>
    <w:rsid w:val="00A2310B"/>
    <w:rsid w:val="00A236E0"/>
    <w:rsid w:val="00A23F79"/>
    <w:rsid w:val="00A2416A"/>
    <w:rsid w:val="00A242B3"/>
    <w:rsid w:val="00A24E09"/>
    <w:rsid w:val="00A25F57"/>
    <w:rsid w:val="00A26634"/>
    <w:rsid w:val="00A26CA3"/>
    <w:rsid w:val="00A26F4B"/>
    <w:rsid w:val="00A27039"/>
    <w:rsid w:val="00A2783B"/>
    <w:rsid w:val="00A27E7D"/>
    <w:rsid w:val="00A3018B"/>
    <w:rsid w:val="00A30594"/>
    <w:rsid w:val="00A30CAD"/>
    <w:rsid w:val="00A314A0"/>
    <w:rsid w:val="00A31525"/>
    <w:rsid w:val="00A31634"/>
    <w:rsid w:val="00A31952"/>
    <w:rsid w:val="00A31A9B"/>
    <w:rsid w:val="00A3229E"/>
    <w:rsid w:val="00A328AD"/>
    <w:rsid w:val="00A32D36"/>
    <w:rsid w:val="00A33322"/>
    <w:rsid w:val="00A336DE"/>
    <w:rsid w:val="00A33B1A"/>
    <w:rsid w:val="00A33DC9"/>
    <w:rsid w:val="00A33DDB"/>
    <w:rsid w:val="00A33F2A"/>
    <w:rsid w:val="00A347CA"/>
    <w:rsid w:val="00A34C09"/>
    <w:rsid w:val="00A34EBE"/>
    <w:rsid w:val="00A35374"/>
    <w:rsid w:val="00A3557C"/>
    <w:rsid w:val="00A35DA9"/>
    <w:rsid w:val="00A37043"/>
    <w:rsid w:val="00A3724B"/>
    <w:rsid w:val="00A37303"/>
    <w:rsid w:val="00A41342"/>
    <w:rsid w:val="00A41B91"/>
    <w:rsid w:val="00A41D03"/>
    <w:rsid w:val="00A420AF"/>
    <w:rsid w:val="00A42A02"/>
    <w:rsid w:val="00A42D4B"/>
    <w:rsid w:val="00A4397D"/>
    <w:rsid w:val="00A43DB4"/>
    <w:rsid w:val="00A44132"/>
    <w:rsid w:val="00A445A9"/>
    <w:rsid w:val="00A454C7"/>
    <w:rsid w:val="00A459E5"/>
    <w:rsid w:val="00A46086"/>
    <w:rsid w:val="00A46803"/>
    <w:rsid w:val="00A46817"/>
    <w:rsid w:val="00A46B0D"/>
    <w:rsid w:val="00A47044"/>
    <w:rsid w:val="00A4716D"/>
    <w:rsid w:val="00A478B0"/>
    <w:rsid w:val="00A500DB"/>
    <w:rsid w:val="00A501B1"/>
    <w:rsid w:val="00A506D1"/>
    <w:rsid w:val="00A50BE1"/>
    <w:rsid w:val="00A510F2"/>
    <w:rsid w:val="00A51468"/>
    <w:rsid w:val="00A51695"/>
    <w:rsid w:val="00A516E5"/>
    <w:rsid w:val="00A51A2A"/>
    <w:rsid w:val="00A51CC7"/>
    <w:rsid w:val="00A52205"/>
    <w:rsid w:val="00A52276"/>
    <w:rsid w:val="00A52887"/>
    <w:rsid w:val="00A52BDD"/>
    <w:rsid w:val="00A5405B"/>
    <w:rsid w:val="00A545A6"/>
    <w:rsid w:val="00A54C63"/>
    <w:rsid w:val="00A57362"/>
    <w:rsid w:val="00A573FD"/>
    <w:rsid w:val="00A57C1F"/>
    <w:rsid w:val="00A606C4"/>
    <w:rsid w:val="00A61000"/>
    <w:rsid w:val="00A61155"/>
    <w:rsid w:val="00A612B0"/>
    <w:rsid w:val="00A61D51"/>
    <w:rsid w:val="00A6210A"/>
    <w:rsid w:val="00A6247F"/>
    <w:rsid w:val="00A62D07"/>
    <w:rsid w:val="00A62F60"/>
    <w:rsid w:val="00A63517"/>
    <w:rsid w:val="00A639FA"/>
    <w:rsid w:val="00A644DE"/>
    <w:rsid w:val="00A652F8"/>
    <w:rsid w:val="00A658F5"/>
    <w:rsid w:val="00A661CF"/>
    <w:rsid w:val="00A6715C"/>
    <w:rsid w:val="00A70477"/>
    <w:rsid w:val="00A70AA7"/>
    <w:rsid w:val="00A713E8"/>
    <w:rsid w:val="00A71C8E"/>
    <w:rsid w:val="00A71D59"/>
    <w:rsid w:val="00A722DE"/>
    <w:rsid w:val="00A72DBC"/>
    <w:rsid w:val="00A7305E"/>
    <w:rsid w:val="00A7309E"/>
    <w:rsid w:val="00A730A1"/>
    <w:rsid w:val="00A73109"/>
    <w:rsid w:val="00A73EBE"/>
    <w:rsid w:val="00A74BA5"/>
    <w:rsid w:val="00A74C3C"/>
    <w:rsid w:val="00A75508"/>
    <w:rsid w:val="00A75872"/>
    <w:rsid w:val="00A75E17"/>
    <w:rsid w:val="00A76A33"/>
    <w:rsid w:val="00A77335"/>
    <w:rsid w:val="00A774B0"/>
    <w:rsid w:val="00A77E8F"/>
    <w:rsid w:val="00A8120C"/>
    <w:rsid w:val="00A81D05"/>
    <w:rsid w:val="00A82076"/>
    <w:rsid w:val="00A8282D"/>
    <w:rsid w:val="00A8313D"/>
    <w:rsid w:val="00A83F46"/>
    <w:rsid w:val="00A840A1"/>
    <w:rsid w:val="00A849E5"/>
    <w:rsid w:val="00A8542D"/>
    <w:rsid w:val="00A8578C"/>
    <w:rsid w:val="00A866B2"/>
    <w:rsid w:val="00A870E1"/>
    <w:rsid w:val="00A876F8"/>
    <w:rsid w:val="00A90201"/>
    <w:rsid w:val="00A90724"/>
    <w:rsid w:val="00A90A06"/>
    <w:rsid w:val="00A90A19"/>
    <w:rsid w:val="00A90BE7"/>
    <w:rsid w:val="00A92036"/>
    <w:rsid w:val="00A925DE"/>
    <w:rsid w:val="00A93037"/>
    <w:rsid w:val="00A93811"/>
    <w:rsid w:val="00A93AE2"/>
    <w:rsid w:val="00A93F83"/>
    <w:rsid w:val="00A94456"/>
    <w:rsid w:val="00A94A28"/>
    <w:rsid w:val="00A94ABF"/>
    <w:rsid w:val="00A95699"/>
    <w:rsid w:val="00A95D74"/>
    <w:rsid w:val="00A968B2"/>
    <w:rsid w:val="00A97662"/>
    <w:rsid w:val="00A97CB2"/>
    <w:rsid w:val="00A97ED2"/>
    <w:rsid w:val="00AA0386"/>
    <w:rsid w:val="00AA054C"/>
    <w:rsid w:val="00AA0933"/>
    <w:rsid w:val="00AA111D"/>
    <w:rsid w:val="00AA1965"/>
    <w:rsid w:val="00AA1AA3"/>
    <w:rsid w:val="00AA41F7"/>
    <w:rsid w:val="00AA4D99"/>
    <w:rsid w:val="00AA4DC1"/>
    <w:rsid w:val="00AA557B"/>
    <w:rsid w:val="00AA5695"/>
    <w:rsid w:val="00AA6C33"/>
    <w:rsid w:val="00AA7A62"/>
    <w:rsid w:val="00AA7A74"/>
    <w:rsid w:val="00AA7BC2"/>
    <w:rsid w:val="00AB0DC3"/>
    <w:rsid w:val="00AB221D"/>
    <w:rsid w:val="00AB27E2"/>
    <w:rsid w:val="00AB2ED7"/>
    <w:rsid w:val="00AB3537"/>
    <w:rsid w:val="00AB359D"/>
    <w:rsid w:val="00AB3DF8"/>
    <w:rsid w:val="00AB445E"/>
    <w:rsid w:val="00AB468C"/>
    <w:rsid w:val="00AB4886"/>
    <w:rsid w:val="00AB4E97"/>
    <w:rsid w:val="00AB5582"/>
    <w:rsid w:val="00AB5F57"/>
    <w:rsid w:val="00AB6B45"/>
    <w:rsid w:val="00AC053D"/>
    <w:rsid w:val="00AC13C3"/>
    <w:rsid w:val="00AC2274"/>
    <w:rsid w:val="00AC28F9"/>
    <w:rsid w:val="00AC29E2"/>
    <w:rsid w:val="00AC2ACA"/>
    <w:rsid w:val="00AC2C71"/>
    <w:rsid w:val="00AC4EE7"/>
    <w:rsid w:val="00AC5909"/>
    <w:rsid w:val="00AC5C92"/>
    <w:rsid w:val="00AC6193"/>
    <w:rsid w:val="00AC6415"/>
    <w:rsid w:val="00AC64CD"/>
    <w:rsid w:val="00AC674E"/>
    <w:rsid w:val="00AC6F34"/>
    <w:rsid w:val="00AC7035"/>
    <w:rsid w:val="00AC7221"/>
    <w:rsid w:val="00AD0C6F"/>
    <w:rsid w:val="00AD102F"/>
    <w:rsid w:val="00AD181A"/>
    <w:rsid w:val="00AD1A92"/>
    <w:rsid w:val="00AD1C93"/>
    <w:rsid w:val="00AD2A70"/>
    <w:rsid w:val="00AD316D"/>
    <w:rsid w:val="00AD3E4B"/>
    <w:rsid w:val="00AD3FE0"/>
    <w:rsid w:val="00AD4580"/>
    <w:rsid w:val="00AD48E6"/>
    <w:rsid w:val="00AD4A4A"/>
    <w:rsid w:val="00AD4CD8"/>
    <w:rsid w:val="00AD574D"/>
    <w:rsid w:val="00AD5C07"/>
    <w:rsid w:val="00AD5E1E"/>
    <w:rsid w:val="00AD5E3B"/>
    <w:rsid w:val="00AD660B"/>
    <w:rsid w:val="00AD6CE0"/>
    <w:rsid w:val="00AD6E09"/>
    <w:rsid w:val="00AD7D42"/>
    <w:rsid w:val="00AE0087"/>
    <w:rsid w:val="00AE0433"/>
    <w:rsid w:val="00AE04D4"/>
    <w:rsid w:val="00AE0E85"/>
    <w:rsid w:val="00AE1814"/>
    <w:rsid w:val="00AE1BD5"/>
    <w:rsid w:val="00AE2923"/>
    <w:rsid w:val="00AE2EE5"/>
    <w:rsid w:val="00AE2F54"/>
    <w:rsid w:val="00AE3053"/>
    <w:rsid w:val="00AE36DA"/>
    <w:rsid w:val="00AE3A22"/>
    <w:rsid w:val="00AE3E65"/>
    <w:rsid w:val="00AE5557"/>
    <w:rsid w:val="00AE5EC1"/>
    <w:rsid w:val="00AE69C1"/>
    <w:rsid w:val="00AE6E36"/>
    <w:rsid w:val="00AE7272"/>
    <w:rsid w:val="00AE779A"/>
    <w:rsid w:val="00AE7874"/>
    <w:rsid w:val="00AE7C1B"/>
    <w:rsid w:val="00AE7C76"/>
    <w:rsid w:val="00AF01B1"/>
    <w:rsid w:val="00AF03B6"/>
    <w:rsid w:val="00AF0D44"/>
    <w:rsid w:val="00AF0EDC"/>
    <w:rsid w:val="00AF168C"/>
    <w:rsid w:val="00AF2655"/>
    <w:rsid w:val="00AF2803"/>
    <w:rsid w:val="00AF2F06"/>
    <w:rsid w:val="00AF322F"/>
    <w:rsid w:val="00AF32BD"/>
    <w:rsid w:val="00AF3556"/>
    <w:rsid w:val="00AF3E7E"/>
    <w:rsid w:val="00AF44D9"/>
    <w:rsid w:val="00AF4ACB"/>
    <w:rsid w:val="00AF4BD9"/>
    <w:rsid w:val="00AF57F5"/>
    <w:rsid w:val="00AF6BC6"/>
    <w:rsid w:val="00AF79E6"/>
    <w:rsid w:val="00B0016A"/>
    <w:rsid w:val="00B00384"/>
    <w:rsid w:val="00B00B68"/>
    <w:rsid w:val="00B02795"/>
    <w:rsid w:val="00B02E5F"/>
    <w:rsid w:val="00B0488A"/>
    <w:rsid w:val="00B04AB2"/>
    <w:rsid w:val="00B04B9B"/>
    <w:rsid w:val="00B04F48"/>
    <w:rsid w:val="00B0571B"/>
    <w:rsid w:val="00B05EE8"/>
    <w:rsid w:val="00B06348"/>
    <w:rsid w:val="00B066FE"/>
    <w:rsid w:val="00B077CE"/>
    <w:rsid w:val="00B07BEA"/>
    <w:rsid w:val="00B10069"/>
    <w:rsid w:val="00B1045B"/>
    <w:rsid w:val="00B1083E"/>
    <w:rsid w:val="00B11341"/>
    <w:rsid w:val="00B115E3"/>
    <w:rsid w:val="00B11926"/>
    <w:rsid w:val="00B11E33"/>
    <w:rsid w:val="00B126D9"/>
    <w:rsid w:val="00B145E2"/>
    <w:rsid w:val="00B14E85"/>
    <w:rsid w:val="00B14F4C"/>
    <w:rsid w:val="00B15199"/>
    <w:rsid w:val="00B1590A"/>
    <w:rsid w:val="00B15BF4"/>
    <w:rsid w:val="00B161E8"/>
    <w:rsid w:val="00B16728"/>
    <w:rsid w:val="00B167D6"/>
    <w:rsid w:val="00B16860"/>
    <w:rsid w:val="00B16AB3"/>
    <w:rsid w:val="00B16E98"/>
    <w:rsid w:val="00B16EB7"/>
    <w:rsid w:val="00B17042"/>
    <w:rsid w:val="00B1781C"/>
    <w:rsid w:val="00B17942"/>
    <w:rsid w:val="00B17E6C"/>
    <w:rsid w:val="00B202BE"/>
    <w:rsid w:val="00B20435"/>
    <w:rsid w:val="00B20800"/>
    <w:rsid w:val="00B20DAD"/>
    <w:rsid w:val="00B2105A"/>
    <w:rsid w:val="00B21402"/>
    <w:rsid w:val="00B21435"/>
    <w:rsid w:val="00B21985"/>
    <w:rsid w:val="00B222AB"/>
    <w:rsid w:val="00B23A2B"/>
    <w:rsid w:val="00B240A6"/>
    <w:rsid w:val="00B24391"/>
    <w:rsid w:val="00B2444B"/>
    <w:rsid w:val="00B2445D"/>
    <w:rsid w:val="00B24588"/>
    <w:rsid w:val="00B24CD0"/>
    <w:rsid w:val="00B25BF0"/>
    <w:rsid w:val="00B264E8"/>
    <w:rsid w:val="00B26D8B"/>
    <w:rsid w:val="00B27354"/>
    <w:rsid w:val="00B2771E"/>
    <w:rsid w:val="00B27B2F"/>
    <w:rsid w:val="00B27F2B"/>
    <w:rsid w:val="00B31296"/>
    <w:rsid w:val="00B31649"/>
    <w:rsid w:val="00B316D1"/>
    <w:rsid w:val="00B317B9"/>
    <w:rsid w:val="00B323F7"/>
    <w:rsid w:val="00B33EDB"/>
    <w:rsid w:val="00B34311"/>
    <w:rsid w:val="00B34585"/>
    <w:rsid w:val="00B34E94"/>
    <w:rsid w:val="00B351C7"/>
    <w:rsid w:val="00B3523F"/>
    <w:rsid w:val="00B35263"/>
    <w:rsid w:val="00B35592"/>
    <w:rsid w:val="00B3593E"/>
    <w:rsid w:val="00B35C52"/>
    <w:rsid w:val="00B363E3"/>
    <w:rsid w:val="00B36AB5"/>
    <w:rsid w:val="00B36E1C"/>
    <w:rsid w:val="00B372E8"/>
    <w:rsid w:val="00B37402"/>
    <w:rsid w:val="00B3743A"/>
    <w:rsid w:val="00B37887"/>
    <w:rsid w:val="00B404F2"/>
    <w:rsid w:val="00B411AE"/>
    <w:rsid w:val="00B414E0"/>
    <w:rsid w:val="00B430F2"/>
    <w:rsid w:val="00B4342A"/>
    <w:rsid w:val="00B46AAC"/>
    <w:rsid w:val="00B46D2F"/>
    <w:rsid w:val="00B46D36"/>
    <w:rsid w:val="00B47F19"/>
    <w:rsid w:val="00B502FC"/>
    <w:rsid w:val="00B50E34"/>
    <w:rsid w:val="00B5150E"/>
    <w:rsid w:val="00B51836"/>
    <w:rsid w:val="00B530EC"/>
    <w:rsid w:val="00B53819"/>
    <w:rsid w:val="00B53F7E"/>
    <w:rsid w:val="00B54480"/>
    <w:rsid w:val="00B54787"/>
    <w:rsid w:val="00B54C6A"/>
    <w:rsid w:val="00B55121"/>
    <w:rsid w:val="00B55531"/>
    <w:rsid w:val="00B556D2"/>
    <w:rsid w:val="00B56136"/>
    <w:rsid w:val="00B564C1"/>
    <w:rsid w:val="00B568EE"/>
    <w:rsid w:val="00B56B57"/>
    <w:rsid w:val="00B56F0C"/>
    <w:rsid w:val="00B57AE4"/>
    <w:rsid w:val="00B601B8"/>
    <w:rsid w:val="00B60A78"/>
    <w:rsid w:val="00B610A8"/>
    <w:rsid w:val="00B614F4"/>
    <w:rsid w:val="00B61661"/>
    <w:rsid w:val="00B618A1"/>
    <w:rsid w:val="00B62308"/>
    <w:rsid w:val="00B62646"/>
    <w:rsid w:val="00B6382B"/>
    <w:rsid w:val="00B64765"/>
    <w:rsid w:val="00B65873"/>
    <w:rsid w:val="00B662A8"/>
    <w:rsid w:val="00B663A2"/>
    <w:rsid w:val="00B700C0"/>
    <w:rsid w:val="00B71588"/>
    <w:rsid w:val="00B71604"/>
    <w:rsid w:val="00B72047"/>
    <w:rsid w:val="00B72D8B"/>
    <w:rsid w:val="00B74A7C"/>
    <w:rsid w:val="00B752A7"/>
    <w:rsid w:val="00B75537"/>
    <w:rsid w:val="00B75635"/>
    <w:rsid w:val="00B758D0"/>
    <w:rsid w:val="00B772A8"/>
    <w:rsid w:val="00B77363"/>
    <w:rsid w:val="00B775B2"/>
    <w:rsid w:val="00B77692"/>
    <w:rsid w:val="00B8008D"/>
    <w:rsid w:val="00B804E7"/>
    <w:rsid w:val="00B81116"/>
    <w:rsid w:val="00B81158"/>
    <w:rsid w:val="00B81BF6"/>
    <w:rsid w:val="00B81CA2"/>
    <w:rsid w:val="00B82831"/>
    <w:rsid w:val="00B82E43"/>
    <w:rsid w:val="00B82F97"/>
    <w:rsid w:val="00B82FF6"/>
    <w:rsid w:val="00B846E3"/>
    <w:rsid w:val="00B84C16"/>
    <w:rsid w:val="00B85203"/>
    <w:rsid w:val="00B85632"/>
    <w:rsid w:val="00B85CCF"/>
    <w:rsid w:val="00B85E48"/>
    <w:rsid w:val="00B860CD"/>
    <w:rsid w:val="00B869BC"/>
    <w:rsid w:val="00B8727A"/>
    <w:rsid w:val="00B8739F"/>
    <w:rsid w:val="00B87471"/>
    <w:rsid w:val="00B87A0D"/>
    <w:rsid w:val="00B9049D"/>
    <w:rsid w:val="00B91D65"/>
    <w:rsid w:val="00B92BDA"/>
    <w:rsid w:val="00B92C33"/>
    <w:rsid w:val="00B93195"/>
    <w:rsid w:val="00B9332D"/>
    <w:rsid w:val="00B93338"/>
    <w:rsid w:val="00B935C2"/>
    <w:rsid w:val="00B9360C"/>
    <w:rsid w:val="00B93947"/>
    <w:rsid w:val="00B939BD"/>
    <w:rsid w:val="00B94115"/>
    <w:rsid w:val="00B942A7"/>
    <w:rsid w:val="00B94BBF"/>
    <w:rsid w:val="00B95A73"/>
    <w:rsid w:val="00B9666B"/>
    <w:rsid w:val="00B966E6"/>
    <w:rsid w:val="00B96782"/>
    <w:rsid w:val="00B97554"/>
    <w:rsid w:val="00B97DF1"/>
    <w:rsid w:val="00BA0272"/>
    <w:rsid w:val="00BA0CEF"/>
    <w:rsid w:val="00BA104C"/>
    <w:rsid w:val="00BA1560"/>
    <w:rsid w:val="00BA1B5F"/>
    <w:rsid w:val="00BA1E1A"/>
    <w:rsid w:val="00BA2230"/>
    <w:rsid w:val="00BA2264"/>
    <w:rsid w:val="00BA2312"/>
    <w:rsid w:val="00BA2898"/>
    <w:rsid w:val="00BA353C"/>
    <w:rsid w:val="00BA4639"/>
    <w:rsid w:val="00BA49EF"/>
    <w:rsid w:val="00BA4FB7"/>
    <w:rsid w:val="00BA506F"/>
    <w:rsid w:val="00BA53AB"/>
    <w:rsid w:val="00BA5489"/>
    <w:rsid w:val="00BA54AE"/>
    <w:rsid w:val="00BA6042"/>
    <w:rsid w:val="00BA67DF"/>
    <w:rsid w:val="00BA69B4"/>
    <w:rsid w:val="00BA6C54"/>
    <w:rsid w:val="00BA7C9C"/>
    <w:rsid w:val="00BA7D0F"/>
    <w:rsid w:val="00BB0498"/>
    <w:rsid w:val="00BB0D2D"/>
    <w:rsid w:val="00BB0EA4"/>
    <w:rsid w:val="00BB1E4D"/>
    <w:rsid w:val="00BB20C7"/>
    <w:rsid w:val="00BB238C"/>
    <w:rsid w:val="00BB3398"/>
    <w:rsid w:val="00BB3407"/>
    <w:rsid w:val="00BB372F"/>
    <w:rsid w:val="00BB3F1A"/>
    <w:rsid w:val="00BB4F79"/>
    <w:rsid w:val="00BB500F"/>
    <w:rsid w:val="00BB5093"/>
    <w:rsid w:val="00BB54ED"/>
    <w:rsid w:val="00BB552B"/>
    <w:rsid w:val="00BB60FE"/>
    <w:rsid w:val="00BB6514"/>
    <w:rsid w:val="00BB656E"/>
    <w:rsid w:val="00BB66C1"/>
    <w:rsid w:val="00BB776A"/>
    <w:rsid w:val="00BB7B30"/>
    <w:rsid w:val="00BC0F28"/>
    <w:rsid w:val="00BC101E"/>
    <w:rsid w:val="00BC1500"/>
    <w:rsid w:val="00BC1817"/>
    <w:rsid w:val="00BC3322"/>
    <w:rsid w:val="00BC3F0B"/>
    <w:rsid w:val="00BC46B7"/>
    <w:rsid w:val="00BC4894"/>
    <w:rsid w:val="00BC4F4D"/>
    <w:rsid w:val="00BC57FF"/>
    <w:rsid w:val="00BC5E5E"/>
    <w:rsid w:val="00BC6D53"/>
    <w:rsid w:val="00BC71EE"/>
    <w:rsid w:val="00BC734F"/>
    <w:rsid w:val="00BC75BF"/>
    <w:rsid w:val="00BC7E31"/>
    <w:rsid w:val="00BD0148"/>
    <w:rsid w:val="00BD01A8"/>
    <w:rsid w:val="00BD07D8"/>
    <w:rsid w:val="00BD0A93"/>
    <w:rsid w:val="00BD21BC"/>
    <w:rsid w:val="00BD2D47"/>
    <w:rsid w:val="00BD2ECD"/>
    <w:rsid w:val="00BD3347"/>
    <w:rsid w:val="00BD38F0"/>
    <w:rsid w:val="00BD408B"/>
    <w:rsid w:val="00BD4A19"/>
    <w:rsid w:val="00BD5F94"/>
    <w:rsid w:val="00BD63A7"/>
    <w:rsid w:val="00BD7E2A"/>
    <w:rsid w:val="00BE00D4"/>
    <w:rsid w:val="00BE049C"/>
    <w:rsid w:val="00BE0585"/>
    <w:rsid w:val="00BE0785"/>
    <w:rsid w:val="00BE094D"/>
    <w:rsid w:val="00BE0B20"/>
    <w:rsid w:val="00BE10F8"/>
    <w:rsid w:val="00BE131B"/>
    <w:rsid w:val="00BE1A04"/>
    <w:rsid w:val="00BE208E"/>
    <w:rsid w:val="00BE21CF"/>
    <w:rsid w:val="00BE25BF"/>
    <w:rsid w:val="00BE46FB"/>
    <w:rsid w:val="00BE4B54"/>
    <w:rsid w:val="00BE4E1C"/>
    <w:rsid w:val="00BE542D"/>
    <w:rsid w:val="00BE5509"/>
    <w:rsid w:val="00BE5658"/>
    <w:rsid w:val="00BE58F9"/>
    <w:rsid w:val="00BE5972"/>
    <w:rsid w:val="00BE5E0F"/>
    <w:rsid w:val="00BE6048"/>
    <w:rsid w:val="00BE6192"/>
    <w:rsid w:val="00BE61D4"/>
    <w:rsid w:val="00BE652A"/>
    <w:rsid w:val="00BE6F65"/>
    <w:rsid w:val="00BE78A0"/>
    <w:rsid w:val="00BE7A0C"/>
    <w:rsid w:val="00BF0492"/>
    <w:rsid w:val="00BF09D7"/>
    <w:rsid w:val="00BF0FF6"/>
    <w:rsid w:val="00BF10FE"/>
    <w:rsid w:val="00BF144C"/>
    <w:rsid w:val="00BF1627"/>
    <w:rsid w:val="00BF1D3B"/>
    <w:rsid w:val="00BF23AB"/>
    <w:rsid w:val="00BF28FD"/>
    <w:rsid w:val="00BF2EB4"/>
    <w:rsid w:val="00BF376D"/>
    <w:rsid w:val="00BF3852"/>
    <w:rsid w:val="00BF41B9"/>
    <w:rsid w:val="00BF436C"/>
    <w:rsid w:val="00BF43FC"/>
    <w:rsid w:val="00BF4C28"/>
    <w:rsid w:val="00BF4F93"/>
    <w:rsid w:val="00BF5476"/>
    <w:rsid w:val="00BF5931"/>
    <w:rsid w:val="00BF6CDB"/>
    <w:rsid w:val="00BF751D"/>
    <w:rsid w:val="00BF7779"/>
    <w:rsid w:val="00C00D43"/>
    <w:rsid w:val="00C00F0E"/>
    <w:rsid w:val="00C0281C"/>
    <w:rsid w:val="00C030B7"/>
    <w:rsid w:val="00C03827"/>
    <w:rsid w:val="00C038E5"/>
    <w:rsid w:val="00C03962"/>
    <w:rsid w:val="00C03A01"/>
    <w:rsid w:val="00C03BA9"/>
    <w:rsid w:val="00C04777"/>
    <w:rsid w:val="00C054F0"/>
    <w:rsid w:val="00C05549"/>
    <w:rsid w:val="00C055C5"/>
    <w:rsid w:val="00C059B0"/>
    <w:rsid w:val="00C05E37"/>
    <w:rsid w:val="00C0664E"/>
    <w:rsid w:val="00C06692"/>
    <w:rsid w:val="00C066DC"/>
    <w:rsid w:val="00C06CCA"/>
    <w:rsid w:val="00C0721E"/>
    <w:rsid w:val="00C1007E"/>
    <w:rsid w:val="00C10540"/>
    <w:rsid w:val="00C116AD"/>
    <w:rsid w:val="00C12839"/>
    <w:rsid w:val="00C12F56"/>
    <w:rsid w:val="00C1330C"/>
    <w:rsid w:val="00C13873"/>
    <w:rsid w:val="00C13BEE"/>
    <w:rsid w:val="00C14D62"/>
    <w:rsid w:val="00C15399"/>
    <w:rsid w:val="00C1569B"/>
    <w:rsid w:val="00C16013"/>
    <w:rsid w:val="00C16907"/>
    <w:rsid w:val="00C17264"/>
    <w:rsid w:val="00C17433"/>
    <w:rsid w:val="00C17435"/>
    <w:rsid w:val="00C17554"/>
    <w:rsid w:val="00C17837"/>
    <w:rsid w:val="00C17C7B"/>
    <w:rsid w:val="00C2057D"/>
    <w:rsid w:val="00C20C8D"/>
    <w:rsid w:val="00C21095"/>
    <w:rsid w:val="00C217B0"/>
    <w:rsid w:val="00C21837"/>
    <w:rsid w:val="00C21BE6"/>
    <w:rsid w:val="00C21D9A"/>
    <w:rsid w:val="00C2232D"/>
    <w:rsid w:val="00C226A5"/>
    <w:rsid w:val="00C22CF7"/>
    <w:rsid w:val="00C23A0B"/>
    <w:rsid w:val="00C24322"/>
    <w:rsid w:val="00C24A2F"/>
    <w:rsid w:val="00C24CE6"/>
    <w:rsid w:val="00C2515E"/>
    <w:rsid w:val="00C2589E"/>
    <w:rsid w:val="00C25974"/>
    <w:rsid w:val="00C26340"/>
    <w:rsid w:val="00C2641A"/>
    <w:rsid w:val="00C266DF"/>
    <w:rsid w:val="00C26D13"/>
    <w:rsid w:val="00C26FB1"/>
    <w:rsid w:val="00C27109"/>
    <w:rsid w:val="00C302FD"/>
    <w:rsid w:val="00C30790"/>
    <w:rsid w:val="00C313CF"/>
    <w:rsid w:val="00C31634"/>
    <w:rsid w:val="00C317DE"/>
    <w:rsid w:val="00C321FD"/>
    <w:rsid w:val="00C32292"/>
    <w:rsid w:val="00C32305"/>
    <w:rsid w:val="00C323BF"/>
    <w:rsid w:val="00C324FB"/>
    <w:rsid w:val="00C334F0"/>
    <w:rsid w:val="00C339F2"/>
    <w:rsid w:val="00C33C47"/>
    <w:rsid w:val="00C33F98"/>
    <w:rsid w:val="00C34161"/>
    <w:rsid w:val="00C344F5"/>
    <w:rsid w:val="00C34B77"/>
    <w:rsid w:val="00C3520D"/>
    <w:rsid w:val="00C35508"/>
    <w:rsid w:val="00C35A34"/>
    <w:rsid w:val="00C35B41"/>
    <w:rsid w:val="00C35D7F"/>
    <w:rsid w:val="00C36EB5"/>
    <w:rsid w:val="00C40C80"/>
    <w:rsid w:val="00C42341"/>
    <w:rsid w:val="00C430D4"/>
    <w:rsid w:val="00C43D05"/>
    <w:rsid w:val="00C4440D"/>
    <w:rsid w:val="00C446CC"/>
    <w:rsid w:val="00C44CC4"/>
    <w:rsid w:val="00C45BDE"/>
    <w:rsid w:val="00C45C72"/>
    <w:rsid w:val="00C4622F"/>
    <w:rsid w:val="00C468E9"/>
    <w:rsid w:val="00C46CA2"/>
    <w:rsid w:val="00C4750D"/>
    <w:rsid w:val="00C47654"/>
    <w:rsid w:val="00C47B4D"/>
    <w:rsid w:val="00C47BB2"/>
    <w:rsid w:val="00C47CEC"/>
    <w:rsid w:val="00C502DF"/>
    <w:rsid w:val="00C5070B"/>
    <w:rsid w:val="00C5162E"/>
    <w:rsid w:val="00C51C00"/>
    <w:rsid w:val="00C51D6C"/>
    <w:rsid w:val="00C51D81"/>
    <w:rsid w:val="00C5274B"/>
    <w:rsid w:val="00C527BC"/>
    <w:rsid w:val="00C52917"/>
    <w:rsid w:val="00C52DA9"/>
    <w:rsid w:val="00C539EA"/>
    <w:rsid w:val="00C54071"/>
    <w:rsid w:val="00C54A63"/>
    <w:rsid w:val="00C552AA"/>
    <w:rsid w:val="00C553EE"/>
    <w:rsid w:val="00C55C3C"/>
    <w:rsid w:val="00C55F57"/>
    <w:rsid w:val="00C561C7"/>
    <w:rsid w:val="00C563B3"/>
    <w:rsid w:val="00C56A5E"/>
    <w:rsid w:val="00C56D40"/>
    <w:rsid w:val="00C56D71"/>
    <w:rsid w:val="00C575EF"/>
    <w:rsid w:val="00C57B94"/>
    <w:rsid w:val="00C5CD4E"/>
    <w:rsid w:val="00C6025D"/>
    <w:rsid w:val="00C619A4"/>
    <w:rsid w:val="00C622F6"/>
    <w:rsid w:val="00C62532"/>
    <w:rsid w:val="00C62631"/>
    <w:rsid w:val="00C62B91"/>
    <w:rsid w:val="00C630C2"/>
    <w:rsid w:val="00C6316E"/>
    <w:rsid w:val="00C637A0"/>
    <w:rsid w:val="00C639F2"/>
    <w:rsid w:val="00C63B1B"/>
    <w:rsid w:val="00C63F40"/>
    <w:rsid w:val="00C6411E"/>
    <w:rsid w:val="00C64616"/>
    <w:rsid w:val="00C6469F"/>
    <w:rsid w:val="00C64E08"/>
    <w:rsid w:val="00C64E47"/>
    <w:rsid w:val="00C6556C"/>
    <w:rsid w:val="00C66802"/>
    <w:rsid w:val="00C6749C"/>
    <w:rsid w:val="00C67FEB"/>
    <w:rsid w:val="00C67FEC"/>
    <w:rsid w:val="00C70217"/>
    <w:rsid w:val="00C707BD"/>
    <w:rsid w:val="00C70805"/>
    <w:rsid w:val="00C70924"/>
    <w:rsid w:val="00C70F3D"/>
    <w:rsid w:val="00C71E7E"/>
    <w:rsid w:val="00C7262D"/>
    <w:rsid w:val="00C72BD6"/>
    <w:rsid w:val="00C72F43"/>
    <w:rsid w:val="00C73131"/>
    <w:rsid w:val="00C740C3"/>
    <w:rsid w:val="00C742F6"/>
    <w:rsid w:val="00C74B4D"/>
    <w:rsid w:val="00C750A1"/>
    <w:rsid w:val="00C751E6"/>
    <w:rsid w:val="00C75917"/>
    <w:rsid w:val="00C75962"/>
    <w:rsid w:val="00C7615C"/>
    <w:rsid w:val="00C7629B"/>
    <w:rsid w:val="00C76AF7"/>
    <w:rsid w:val="00C76E8C"/>
    <w:rsid w:val="00C76FCC"/>
    <w:rsid w:val="00C779EA"/>
    <w:rsid w:val="00C8134A"/>
    <w:rsid w:val="00C8222C"/>
    <w:rsid w:val="00C82283"/>
    <w:rsid w:val="00C8412D"/>
    <w:rsid w:val="00C84263"/>
    <w:rsid w:val="00C84942"/>
    <w:rsid w:val="00C84B5B"/>
    <w:rsid w:val="00C84D37"/>
    <w:rsid w:val="00C859A4"/>
    <w:rsid w:val="00C85A89"/>
    <w:rsid w:val="00C86289"/>
    <w:rsid w:val="00C86610"/>
    <w:rsid w:val="00C86942"/>
    <w:rsid w:val="00C86B94"/>
    <w:rsid w:val="00C86EF1"/>
    <w:rsid w:val="00C8707B"/>
    <w:rsid w:val="00C8791D"/>
    <w:rsid w:val="00C87A1C"/>
    <w:rsid w:val="00C87B19"/>
    <w:rsid w:val="00C90D93"/>
    <w:rsid w:val="00C91199"/>
    <w:rsid w:val="00C9122C"/>
    <w:rsid w:val="00C9228B"/>
    <w:rsid w:val="00C93FF9"/>
    <w:rsid w:val="00C94434"/>
    <w:rsid w:val="00C94823"/>
    <w:rsid w:val="00C94AB7"/>
    <w:rsid w:val="00C94BA6"/>
    <w:rsid w:val="00C962C0"/>
    <w:rsid w:val="00C966E0"/>
    <w:rsid w:val="00C96985"/>
    <w:rsid w:val="00C978DD"/>
    <w:rsid w:val="00CA0F13"/>
    <w:rsid w:val="00CA13AA"/>
    <w:rsid w:val="00CA1F03"/>
    <w:rsid w:val="00CA21BA"/>
    <w:rsid w:val="00CA26D2"/>
    <w:rsid w:val="00CA2A78"/>
    <w:rsid w:val="00CA2FBC"/>
    <w:rsid w:val="00CA31BC"/>
    <w:rsid w:val="00CA4A37"/>
    <w:rsid w:val="00CA551E"/>
    <w:rsid w:val="00CA5800"/>
    <w:rsid w:val="00CA616D"/>
    <w:rsid w:val="00CA64BF"/>
    <w:rsid w:val="00CA67A3"/>
    <w:rsid w:val="00CA7656"/>
    <w:rsid w:val="00CA8AC3"/>
    <w:rsid w:val="00CAF79F"/>
    <w:rsid w:val="00CB00ED"/>
    <w:rsid w:val="00CB03F5"/>
    <w:rsid w:val="00CB068B"/>
    <w:rsid w:val="00CB1F48"/>
    <w:rsid w:val="00CB20CD"/>
    <w:rsid w:val="00CB2375"/>
    <w:rsid w:val="00CB2C1C"/>
    <w:rsid w:val="00CB330F"/>
    <w:rsid w:val="00CB3613"/>
    <w:rsid w:val="00CB3F7F"/>
    <w:rsid w:val="00CB48E5"/>
    <w:rsid w:val="00CB5255"/>
    <w:rsid w:val="00CB59A5"/>
    <w:rsid w:val="00CB59C1"/>
    <w:rsid w:val="00CB5E2B"/>
    <w:rsid w:val="00CB60B3"/>
    <w:rsid w:val="00CB66D7"/>
    <w:rsid w:val="00CB66F7"/>
    <w:rsid w:val="00CB69E9"/>
    <w:rsid w:val="00CB6CB0"/>
    <w:rsid w:val="00CB6FC0"/>
    <w:rsid w:val="00CB7614"/>
    <w:rsid w:val="00CB7E6A"/>
    <w:rsid w:val="00CB7EF7"/>
    <w:rsid w:val="00CC00BE"/>
    <w:rsid w:val="00CC0CE5"/>
    <w:rsid w:val="00CC1A84"/>
    <w:rsid w:val="00CC1B25"/>
    <w:rsid w:val="00CC1FDB"/>
    <w:rsid w:val="00CC2D8B"/>
    <w:rsid w:val="00CC2F85"/>
    <w:rsid w:val="00CC316A"/>
    <w:rsid w:val="00CC3A34"/>
    <w:rsid w:val="00CC3A9C"/>
    <w:rsid w:val="00CC4242"/>
    <w:rsid w:val="00CC42A2"/>
    <w:rsid w:val="00CC4AB4"/>
    <w:rsid w:val="00CC4D13"/>
    <w:rsid w:val="00CC4FFB"/>
    <w:rsid w:val="00CC54D5"/>
    <w:rsid w:val="00CC5B01"/>
    <w:rsid w:val="00CC5E76"/>
    <w:rsid w:val="00CC61A8"/>
    <w:rsid w:val="00CC629B"/>
    <w:rsid w:val="00CC7580"/>
    <w:rsid w:val="00CC7A0F"/>
    <w:rsid w:val="00CC7DC5"/>
    <w:rsid w:val="00CCBFAA"/>
    <w:rsid w:val="00CD0E16"/>
    <w:rsid w:val="00CD118F"/>
    <w:rsid w:val="00CD1623"/>
    <w:rsid w:val="00CD2637"/>
    <w:rsid w:val="00CD29D1"/>
    <w:rsid w:val="00CD339C"/>
    <w:rsid w:val="00CD41AE"/>
    <w:rsid w:val="00CD41D2"/>
    <w:rsid w:val="00CD4426"/>
    <w:rsid w:val="00CD4844"/>
    <w:rsid w:val="00CD48AA"/>
    <w:rsid w:val="00CD5205"/>
    <w:rsid w:val="00CD566E"/>
    <w:rsid w:val="00CD59A6"/>
    <w:rsid w:val="00CD60CE"/>
    <w:rsid w:val="00CD66B5"/>
    <w:rsid w:val="00CD6980"/>
    <w:rsid w:val="00CD780E"/>
    <w:rsid w:val="00CD7C9E"/>
    <w:rsid w:val="00CE0E84"/>
    <w:rsid w:val="00CE12A7"/>
    <w:rsid w:val="00CE237D"/>
    <w:rsid w:val="00CE2D14"/>
    <w:rsid w:val="00CE2E1E"/>
    <w:rsid w:val="00CE2F7E"/>
    <w:rsid w:val="00CE3C0B"/>
    <w:rsid w:val="00CE3ECF"/>
    <w:rsid w:val="00CE4A1C"/>
    <w:rsid w:val="00CE4B1D"/>
    <w:rsid w:val="00CE5755"/>
    <w:rsid w:val="00CE592B"/>
    <w:rsid w:val="00CE645F"/>
    <w:rsid w:val="00CE675A"/>
    <w:rsid w:val="00CE775C"/>
    <w:rsid w:val="00CE78AF"/>
    <w:rsid w:val="00CE7988"/>
    <w:rsid w:val="00CE7A12"/>
    <w:rsid w:val="00CE7C97"/>
    <w:rsid w:val="00CF0918"/>
    <w:rsid w:val="00CF0EF3"/>
    <w:rsid w:val="00CF1018"/>
    <w:rsid w:val="00CF1179"/>
    <w:rsid w:val="00CF153F"/>
    <w:rsid w:val="00CF1757"/>
    <w:rsid w:val="00CF1798"/>
    <w:rsid w:val="00CF1A98"/>
    <w:rsid w:val="00CF2047"/>
    <w:rsid w:val="00CF2356"/>
    <w:rsid w:val="00CF289E"/>
    <w:rsid w:val="00CF2ECE"/>
    <w:rsid w:val="00CF3B81"/>
    <w:rsid w:val="00CF5A4D"/>
    <w:rsid w:val="00CF62EA"/>
    <w:rsid w:val="00CF632F"/>
    <w:rsid w:val="00CF688F"/>
    <w:rsid w:val="00CF6CCF"/>
    <w:rsid w:val="00CF7CF1"/>
    <w:rsid w:val="00CF7EE6"/>
    <w:rsid w:val="00D00072"/>
    <w:rsid w:val="00D001D3"/>
    <w:rsid w:val="00D00906"/>
    <w:rsid w:val="00D00F6B"/>
    <w:rsid w:val="00D013BE"/>
    <w:rsid w:val="00D01BA5"/>
    <w:rsid w:val="00D024FE"/>
    <w:rsid w:val="00D02A59"/>
    <w:rsid w:val="00D03162"/>
    <w:rsid w:val="00D035A6"/>
    <w:rsid w:val="00D03EE6"/>
    <w:rsid w:val="00D05B72"/>
    <w:rsid w:val="00D06168"/>
    <w:rsid w:val="00D06245"/>
    <w:rsid w:val="00D06298"/>
    <w:rsid w:val="00D0653F"/>
    <w:rsid w:val="00D06B6E"/>
    <w:rsid w:val="00D070CE"/>
    <w:rsid w:val="00D07398"/>
    <w:rsid w:val="00D07C33"/>
    <w:rsid w:val="00D11750"/>
    <w:rsid w:val="00D11AC5"/>
    <w:rsid w:val="00D11EEF"/>
    <w:rsid w:val="00D125E3"/>
    <w:rsid w:val="00D1268C"/>
    <w:rsid w:val="00D12CE2"/>
    <w:rsid w:val="00D12DED"/>
    <w:rsid w:val="00D13EBB"/>
    <w:rsid w:val="00D14696"/>
    <w:rsid w:val="00D149D7"/>
    <w:rsid w:val="00D14B2B"/>
    <w:rsid w:val="00D1543F"/>
    <w:rsid w:val="00D1566F"/>
    <w:rsid w:val="00D158FD"/>
    <w:rsid w:val="00D1597D"/>
    <w:rsid w:val="00D16656"/>
    <w:rsid w:val="00D16AF6"/>
    <w:rsid w:val="00D16C0B"/>
    <w:rsid w:val="00D17C70"/>
    <w:rsid w:val="00D17E98"/>
    <w:rsid w:val="00D20409"/>
    <w:rsid w:val="00D20728"/>
    <w:rsid w:val="00D209CC"/>
    <w:rsid w:val="00D20E7A"/>
    <w:rsid w:val="00D20FFB"/>
    <w:rsid w:val="00D21786"/>
    <w:rsid w:val="00D22407"/>
    <w:rsid w:val="00D22450"/>
    <w:rsid w:val="00D23600"/>
    <w:rsid w:val="00D23B03"/>
    <w:rsid w:val="00D23E9F"/>
    <w:rsid w:val="00D240A5"/>
    <w:rsid w:val="00D25405"/>
    <w:rsid w:val="00D2561A"/>
    <w:rsid w:val="00D25867"/>
    <w:rsid w:val="00D2620D"/>
    <w:rsid w:val="00D265D5"/>
    <w:rsid w:val="00D265D9"/>
    <w:rsid w:val="00D266A1"/>
    <w:rsid w:val="00D26B9E"/>
    <w:rsid w:val="00D27876"/>
    <w:rsid w:val="00D30034"/>
    <w:rsid w:val="00D30562"/>
    <w:rsid w:val="00D30E30"/>
    <w:rsid w:val="00D30E4A"/>
    <w:rsid w:val="00D30ED6"/>
    <w:rsid w:val="00D30F07"/>
    <w:rsid w:val="00D30FD7"/>
    <w:rsid w:val="00D319FE"/>
    <w:rsid w:val="00D31BA6"/>
    <w:rsid w:val="00D321B8"/>
    <w:rsid w:val="00D32691"/>
    <w:rsid w:val="00D3380A"/>
    <w:rsid w:val="00D3414B"/>
    <w:rsid w:val="00D35360"/>
    <w:rsid w:val="00D353F0"/>
    <w:rsid w:val="00D354AB"/>
    <w:rsid w:val="00D35542"/>
    <w:rsid w:val="00D3582E"/>
    <w:rsid w:val="00D35ADF"/>
    <w:rsid w:val="00D35DF4"/>
    <w:rsid w:val="00D36A4F"/>
    <w:rsid w:val="00D371AC"/>
    <w:rsid w:val="00D37943"/>
    <w:rsid w:val="00D40752"/>
    <w:rsid w:val="00D40940"/>
    <w:rsid w:val="00D40BAF"/>
    <w:rsid w:val="00D41E3F"/>
    <w:rsid w:val="00D43AB4"/>
    <w:rsid w:val="00D43EFD"/>
    <w:rsid w:val="00D443E0"/>
    <w:rsid w:val="00D44C9D"/>
    <w:rsid w:val="00D44E4A"/>
    <w:rsid w:val="00D453D3"/>
    <w:rsid w:val="00D4563A"/>
    <w:rsid w:val="00D4624C"/>
    <w:rsid w:val="00D468BE"/>
    <w:rsid w:val="00D46C92"/>
    <w:rsid w:val="00D46E02"/>
    <w:rsid w:val="00D475BE"/>
    <w:rsid w:val="00D477D6"/>
    <w:rsid w:val="00D4796B"/>
    <w:rsid w:val="00D47A67"/>
    <w:rsid w:val="00D47DF3"/>
    <w:rsid w:val="00D47E11"/>
    <w:rsid w:val="00D50026"/>
    <w:rsid w:val="00D502BC"/>
    <w:rsid w:val="00D50350"/>
    <w:rsid w:val="00D51243"/>
    <w:rsid w:val="00D5269F"/>
    <w:rsid w:val="00D52944"/>
    <w:rsid w:val="00D52B28"/>
    <w:rsid w:val="00D53281"/>
    <w:rsid w:val="00D53DE5"/>
    <w:rsid w:val="00D540AC"/>
    <w:rsid w:val="00D545FE"/>
    <w:rsid w:val="00D54E9B"/>
    <w:rsid w:val="00D56324"/>
    <w:rsid w:val="00D56D53"/>
    <w:rsid w:val="00D57A9E"/>
    <w:rsid w:val="00D60106"/>
    <w:rsid w:val="00D60E8E"/>
    <w:rsid w:val="00D60F4C"/>
    <w:rsid w:val="00D61516"/>
    <w:rsid w:val="00D61E8F"/>
    <w:rsid w:val="00D62AA1"/>
    <w:rsid w:val="00D62BB2"/>
    <w:rsid w:val="00D62D9C"/>
    <w:rsid w:val="00D62E74"/>
    <w:rsid w:val="00D63139"/>
    <w:rsid w:val="00D63393"/>
    <w:rsid w:val="00D6357C"/>
    <w:rsid w:val="00D63C39"/>
    <w:rsid w:val="00D64A3F"/>
    <w:rsid w:val="00D651D4"/>
    <w:rsid w:val="00D652CA"/>
    <w:rsid w:val="00D652D9"/>
    <w:rsid w:val="00D65F52"/>
    <w:rsid w:val="00D667AD"/>
    <w:rsid w:val="00D667B7"/>
    <w:rsid w:val="00D66BFA"/>
    <w:rsid w:val="00D66FA3"/>
    <w:rsid w:val="00D6723C"/>
    <w:rsid w:val="00D674C2"/>
    <w:rsid w:val="00D6787F"/>
    <w:rsid w:val="00D67C51"/>
    <w:rsid w:val="00D7004B"/>
    <w:rsid w:val="00D70D4A"/>
    <w:rsid w:val="00D712EF"/>
    <w:rsid w:val="00D72EEC"/>
    <w:rsid w:val="00D73371"/>
    <w:rsid w:val="00D73E2E"/>
    <w:rsid w:val="00D742B2"/>
    <w:rsid w:val="00D745BA"/>
    <w:rsid w:val="00D750B9"/>
    <w:rsid w:val="00D751AB"/>
    <w:rsid w:val="00D7563E"/>
    <w:rsid w:val="00D7587A"/>
    <w:rsid w:val="00D75C35"/>
    <w:rsid w:val="00D75C6A"/>
    <w:rsid w:val="00D75D1D"/>
    <w:rsid w:val="00D76009"/>
    <w:rsid w:val="00D762CD"/>
    <w:rsid w:val="00D76AAC"/>
    <w:rsid w:val="00D7771F"/>
    <w:rsid w:val="00D77723"/>
    <w:rsid w:val="00D779D4"/>
    <w:rsid w:val="00D77F36"/>
    <w:rsid w:val="00D77FD7"/>
    <w:rsid w:val="00D8069A"/>
    <w:rsid w:val="00D80CA1"/>
    <w:rsid w:val="00D80F76"/>
    <w:rsid w:val="00D82536"/>
    <w:rsid w:val="00D82EB5"/>
    <w:rsid w:val="00D8314E"/>
    <w:rsid w:val="00D832BE"/>
    <w:rsid w:val="00D8354D"/>
    <w:rsid w:val="00D837B7"/>
    <w:rsid w:val="00D83E2F"/>
    <w:rsid w:val="00D8418C"/>
    <w:rsid w:val="00D842B0"/>
    <w:rsid w:val="00D842DC"/>
    <w:rsid w:val="00D8469B"/>
    <w:rsid w:val="00D8476D"/>
    <w:rsid w:val="00D84F91"/>
    <w:rsid w:val="00D858E4"/>
    <w:rsid w:val="00D85EA0"/>
    <w:rsid w:val="00D85F55"/>
    <w:rsid w:val="00D86227"/>
    <w:rsid w:val="00D864B1"/>
    <w:rsid w:val="00D864C1"/>
    <w:rsid w:val="00D8682D"/>
    <w:rsid w:val="00D8688F"/>
    <w:rsid w:val="00D8792F"/>
    <w:rsid w:val="00D879A2"/>
    <w:rsid w:val="00D890B7"/>
    <w:rsid w:val="00D9081E"/>
    <w:rsid w:val="00D90D22"/>
    <w:rsid w:val="00D913C9"/>
    <w:rsid w:val="00D92259"/>
    <w:rsid w:val="00D929B2"/>
    <w:rsid w:val="00D93245"/>
    <w:rsid w:val="00D933F5"/>
    <w:rsid w:val="00D94581"/>
    <w:rsid w:val="00D951A1"/>
    <w:rsid w:val="00D957BC"/>
    <w:rsid w:val="00D957BE"/>
    <w:rsid w:val="00D9742C"/>
    <w:rsid w:val="00D97C33"/>
    <w:rsid w:val="00DA10ED"/>
    <w:rsid w:val="00DA19E0"/>
    <w:rsid w:val="00DA1AA5"/>
    <w:rsid w:val="00DA1E14"/>
    <w:rsid w:val="00DA2180"/>
    <w:rsid w:val="00DA25C7"/>
    <w:rsid w:val="00DA2ED7"/>
    <w:rsid w:val="00DA30DB"/>
    <w:rsid w:val="00DA342A"/>
    <w:rsid w:val="00DA383D"/>
    <w:rsid w:val="00DA3FAA"/>
    <w:rsid w:val="00DA51B5"/>
    <w:rsid w:val="00DA56E3"/>
    <w:rsid w:val="00DA598C"/>
    <w:rsid w:val="00DA5A92"/>
    <w:rsid w:val="00DA5BC7"/>
    <w:rsid w:val="00DA66C5"/>
    <w:rsid w:val="00DA68F5"/>
    <w:rsid w:val="00DA6945"/>
    <w:rsid w:val="00DA6F7B"/>
    <w:rsid w:val="00DB01B3"/>
    <w:rsid w:val="00DB0ABC"/>
    <w:rsid w:val="00DB0C2C"/>
    <w:rsid w:val="00DB1453"/>
    <w:rsid w:val="00DB15FD"/>
    <w:rsid w:val="00DB20BE"/>
    <w:rsid w:val="00DB2AB8"/>
    <w:rsid w:val="00DB3773"/>
    <w:rsid w:val="00DB4008"/>
    <w:rsid w:val="00DB4F9C"/>
    <w:rsid w:val="00DB4FC5"/>
    <w:rsid w:val="00DB52FB"/>
    <w:rsid w:val="00DB531C"/>
    <w:rsid w:val="00DB57C5"/>
    <w:rsid w:val="00DB5F1C"/>
    <w:rsid w:val="00DB6462"/>
    <w:rsid w:val="00DB6D16"/>
    <w:rsid w:val="00DB7034"/>
    <w:rsid w:val="00DC0558"/>
    <w:rsid w:val="00DC07ED"/>
    <w:rsid w:val="00DC0C15"/>
    <w:rsid w:val="00DC149F"/>
    <w:rsid w:val="00DC14C5"/>
    <w:rsid w:val="00DC1A72"/>
    <w:rsid w:val="00DC1B5D"/>
    <w:rsid w:val="00DC23EA"/>
    <w:rsid w:val="00DC337B"/>
    <w:rsid w:val="00DC38EB"/>
    <w:rsid w:val="00DC426F"/>
    <w:rsid w:val="00DC4459"/>
    <w:rsid w:val="00DC453D"/>
    <w:rsid w:val="00DC4740"/>
    <w:rsid w:val="00DC5582"/>
    <w:rsid w:val="00DC56F5"/>
    <w:rsid w:val="00DC5F9A"/>
    <w:rsid w:val="00DC612D"/>
    <w:rsid w:val="00DC614D"/>
    <w:rsid w:val="00DC624D"/>
    <w:rsid w:val="00DC6B27"/>
    <w:rsid w:val="00DC6B6A"/>
    <w:rsid w:val="00DC6B9D"/>
    <w:rsid w:val="00DC6CFC"/>
    <w:rsid w:val="00DC6DD0"/>
    <w:rsid w:val="00DC746A"/>
    <w:rsid w:val="00DC7948"/>
    <w:rsid w:val="00DC7A9F"/>
    <w:rsid w:val="00DD02B6"/>
    <w:rsid w:val="00DD0C88"/>
    <w:rsid w:val="00DD126B"/>
    <w:rsid w:val="00DD1998"/>
    <w:rsid w:val="00DD1ADA"/>
    <w:rsid w:val="00DD1B48"/>
    <w:rsid w:val="00DD1F30"/>
    <w:rsid w:val="00DD3A36"/>
    <w:rsid w:val="00DD3D92"/>
    <w:rsid w:val="00DD459F"/>
    <w:rsid w:val="00DD4C20"/>
    <w:rsid w:val="00DD61E5"/>
    <w:rsid w:val="00DD697E"/>
    <w:rsid w:val="00DD71AA"/>
    <w:rsid w:val="00DD76F7"/>
    <w:rsid w:val="00DE059A"/>
    <w:rsid w:val="00DE1667"/>
    <w:rsid w:val="00DE1C10"/>
    <w:rsid w:val="00DE1EBA"/>
    <w:rsid w:val="00DE247B"/>
    <w:rsid w:val="00DE24F1"/>
    <w:rsid w:val="00DE2B46"/>
    <w:rsid w:val="00DE3566"/>
    <w:rsid w:val="00DE3890"/>
    <w:rsid w:val="00DE45B5"/>
    <w:rsid w:val="00DE4A3C"/>
    <w:rsid w:val="00DE4D46"/>
    <w:rsid w:val="00DE52ED"/>
    <w:rsid w:val="00DE5525"/>
    <w:rsid w:val="00DE6BA3"/>
    <w:rsid w:val="00DE6D8D"/>
    <w:rsid w:val="00DE6FF2"/>
    <w:rsid w:val="00DE704B"/>
    <w:rsid w:val="00DE7C9D"/>
    <w:rsid w:val="00DF05E4"/>
    <w:rsid w:val="00DF0BAE"/>
    <w:rsid w:val="00DF0BD9"/>
    <w:rsid w:val="00DF1340"/>
    <w:rsid w:val="00DF1B25"/>
    <w:rsid w:val="00DF4568"/>
    <w:rsid w:val="00DF48BD"/>
    <w:rsid w:val="00DF4993"/>
    <w:rsid w:val="00DF5844"/>
    <w:rsid w:val="00DF5972"/>
    <w:rsid w:val="00DF61E0"/>
    <w:rsid w:val="00DF663D"/>
    <w:rsid w:val="00DF6700"/>
    <w:rsid w:val="00DF6A21"/>
    <w:rsid w:val="00DF6EFF"/>
    <w:rsid w:val="00DF6F02"/>
    <w:rsid w:val="00DF7618"/>
    <w:rsid w:val="00DF780D"/>
    <w:rsid w:val="00DF7C5D"/>
    <w:rsid w:val="00DF7DF3"/>
    <w:rsid w:val="00DF7FE2"/>
    <w:rsid w:val="00E00453"/>
    <w:rsid w:val="00E00668"/>
    <w:rsid w:val="00E00C31"/>
    <w:rsid w:val="00E02003"/>
    <w:rsid w:val="00E02AA7"/>
    <w:rsid w:val="00E02D46"/>
    <w:rsid w:val="00E02E31"/>
    <w:rsid w:val="00E0320A"/>
    <w:rsid w:val="00E033DA"/>
    <w:rsid w:val="00E03804"/>
    <w:rsid w:val="00E039A2"/>
    <w:rsid w:val="00E03C70"/>
    <w:rsid w:val="00E03EF8"/>
    <w:rsid w:val="00E04444"/>
    <w:rsid w:val="00E049FC"/>
    <w:rsid w:val="00E04E36"/>
    <w:rsid w:val="00E051CB"/>
    <w:rsid w:val="00E05261"/>
    <w:rsid w:val="00E05403"/>
    <w:rsid w:val="00E05A58"/>
    <w:rsid w:val="00E05F28"/>
    <w:rsid w:val="00E07932"/>
    <w:rsid w:val="00E07B1A"/>
    <w:rsid w:val="00E07C27"/>
    <w:rsid w:val="00E10002"/>
    <w:rsid w:val="00E10E0C"/>
    <w:rsid w:val="00E11034"/>
    <w:rsid w:val="00E11054"/>
    <w:rsid w:val="00E1200A"/>
    <w:rsid w:val="00E12044"/>
    <w:rsid w:val="00E12047"/>
    <w:rsid w:val="00E122F0"/>
    <w:rsid w:val="00E12596"/>
    <w:rsid w:val="00E1278E"/>
    <w:rsid w:val="00E12CA1"/>
    <w:rsid w:val="00E12CD0"/>
    <w:rsid w:val="00E13256"/>
    <w:rsid w:val="00E13EBE"/>
    <w:rsid w:val="00E1420C"/>
    <w:rsid w:val="00E142CA"/>
    <w:rsid w:val="00E1438C"/>
    <w:rsid w:val="00E14537"/>
    <w:rsid w:val="00E150DA"/>
    <w:rsid w:val="00E15C6B"/>
    <w:rsid w:val="00E16C68"/>
    <w:rsid w:val="00E17DBA"/>
    <w:rsid w:val="00E206F4"/>
    <w:rsid w:val="00E20A8E"/>
    <w:rsid w:val="00E21233"/>
    <w:rsid w:val="00E21673"/>
    <w:rsid w:val="00E21975"/>
    <w:rsid w:val="00E21A20"/>
    <w:rsid w:val="00E21AED"/>
    <w:rsid w:val="00E21E8E"/>
    <w:rsid w:val="00E22303"/>
    <w:rsid w:val="00E22D2C"/>
    <w:rsid w:val="00E22E18"/>
    <w:rsid w:val="00E23994"/>
    <w:rsid w:val="00E23C64"/>
    <w:rsid w:val="00E23D37"/>
    <w:rsid w:val="00E243CD"/>
    <w:rsid w:val="00E244A0"/>
    <w:rsid w:val="00E24AEF"/>
    <w:rsid w:val="00E24EE2"/>
    <w:rsid w:val="00E27683"/>
    <w:rsid w:val="00E314D8"/>
    <w:rsid w:val="00E3179B"/>
    <w:rsid w:val="00E31BED"/>
    <w:rsid w:val="00E3216E"/>
    <w:rsid w:val="00E32946"/>
    <w:rsid w:val="00E32CF0"/>
    <w:rsid w:val="00E32D90"/>
    <w:rsid w:val="00E32DCB"/>
    <w:rsid w:val="00E338C2"/>
    <w:rsid w:val="00E33D0D"/>
    <w:rsid w:val="00E33E23"/>
    <w:rsid w:val="00E34446"/>
    <w:rsid w:val="00E34A41"/>
    <w:rsid w:val="00E34C4C"/>
    <w:rsid w:val="00E34EF6"/>
    <w:rsid w:val="00E352C5"/>
    <w:rsid w:val="00E352FF"/>
    <w:rsid w:val="00E3621A"/>
    <w:rsid w:val="00E368F3"/>
    <w:rsid w:val="00E36DE9"/>
    <w:rsid w:val="00E3710A"/>
    <w:rsid w:val="00E37870"/>
    <w:rsid w:val="00E403C2"/>
    <w:rsid w:val="00E41281"/>
    <w:rsid w:val="00E4171C"/>
    <w:rsid w:val="00E41F29"/>
    <w:rsid w:val="00E41F61"/>
    <w:rsid w:val="00E422DA"/>
    <w:rsid w:val="00E422EE"/>
    <w:rsid w:val="00E44C7B"/>
    <w:rsid w:val="00E44E5A"/>
    <w:rsid w:val="00E454F2"/>
    <w:rsid w:val="00E45834"/>
    <w:rsid w:val="00E45AAC"/>
    <w:rsid w:val="00E45B74"/>
    <w:rsid w:val="00E45EF2"/>
    <w:rsid w:val="00E46363"/>
    <w:rsid w:val="00E468D5"/>
    <w:rsid w:val="00E469DD"/>
    <w:rsid w:val="00E4758E"/>
    <w:rsid w:val="00E47FCB"/>
    <w:rsid w:val="00E5118E"/>
    <w:rsid w:val="00E5128D"/>
    <w:rsid w:val="00E514D5"/>
    <w:rsid w:val="00E51823"/>
    <w:rsid w:val="00E52531"/>
    <w:rsid w:val="00E52553"/>
    <w:rsid w:val="00E537D6"/>
    <w:rsid w:val="00E54075"/>
    <w:rsid w:val="00E54336"/>
    <w:rsid w:val="00E54F29"/>
    <w:rsid w:val="00E54F52"/>
    <w:rsid w:val="00E55F44"/>
    <w:rsid w:val="00E56501"/>
    <w:rsid w:val="00E57424"/>
    <w:rsid w:val="00E57A58"/>
    <w:rsid w:val="00E614E1"/>
    <w:rsid w:val="00E61A6A"/>
    <w:rsid w:val="00E61A9D"/>
    <w:rsid w:val="00E61F9A"/>
    <w:rsid w:val="00E62842"/>
    <w:rsid w:val="00E6296B"/>
    <w:rsid w:val="00E63A37"/>
    <w:rsid w:val="00E63C95"/>
    <w:rsid w:val="00E6433C"/>
    <w:rsid w:val="00E64B30"/>
    <w:rsid w:val="00E64EB2"/>
    <w:rsid w:val="00E6516D"/>
    <w:rsid w:val="00E6541B"/>
    <w:rsid w:val="00E65CAB"/>
    <w:rsid w:val="00E65DF3"/>
    <w:rsid w:val="00E66360"/>
    <w:rsid w:val="00E66483"/>
    <w:rsid w:val="00E66BD2"/>
    <w:rsid w:val="00E66E1B"/>
    <w:rsid w:val="00E700AB"/>
    <w:rsid w:val="00E708A8"/>
    <w:rsid w:val="00E70FE7"/>
    <w:rsid w:val="00E7101E"/>
    <w:rsid w:val="00E713FA"/>
    <w:rsid w:val="00E71BDC"/>
    <w:rsid w:val="00E725DD"/>
    <w:rsid w:val="00E72DFE"/>
    <w:rsid w:val="00E73A16"/>
    <w:rsid w:val="00E741E3"/>
    <w:rsid w:val="00E748D7"/>
    <w:rsid w:val="00E74A3C"/>
    <w:rsid w:val="00E74F85"/>
    <w:rsid w:val="00E752C0"/>
    <w:rsid w:val="00E754E9"/>
    <w:rsid w:val="00E7634C"/>
    <w:rsid w:val="00E76A72"/>
    <w:rsid w:val="00E76AAB"/>
    <w:rsid w:val="00E76BB1"/>
    <w:rsid w:val="00E76CF3"/>
    <w:rsid w:val="00E77931"/>
    <w:rsid w:val="00E77CC5"/>
    <w:rsid w:val="00E77EBE"/>
    <w:rsid w:val="00E80426"/>
    <w:rsid w:val="00E80BE9"/>
    <w:rsid w:val="00E80D02"/>
    <w:rsid w:val="00E80D1F"/>
    <w:rsid w:val="00E810B2"/>
    <w:rsid w:val="00E81248"/>
    <w:rsid w:val="00E813E3"/>
    <w:rsid w:val="00E81910"/>
    <w:rsid w:val="00E83001"/>
    <w:rsid w:val="00E836C3"/>
    <w:rsid w:val="00E84A0A"/>
    <w:rsid w:val="00E84F77"/>
    <w:rsid w:val="00E8598B"/>
    <w:rsid w:val="00E859A5"/>
    <w:rsid w:val="00E85D4B"/>
    <w:rsid w:val="00E85E1F"/>
    <w:rsid w:val="00E860F0"/>
    <w:rsid w:val="00E86C59"/>
    <w:rsid w:val="00E86F1D"/>
    <w:rsid w:val="00E872F0"/>
    <w:rsid w:val="00E87913"/>
    <w:rsid w:val="00E87F9F"/>
    <w:rsid w:val="00E903D2"/>
    <w:rsid w:val="00E90B22"/>
    <w:rsid w:val="00E90C8D"/>
    <w:rsid w:val="00E90FAA"/>
    <w:rsid w:val="00E91698"/>
    <w:rsid w:val="00E919BD"/>
    <w:rsid w:val="00E91E05"/>
    <w:rsid w:val="00E92316"/>
    <w:rsid w:val="00E9273C"/>
    <w:rsid w:val="00E92B32"/>
    <w:rsid w:val="00E93042"/>
    <w:rsid w:val="00E931F6"/>
    <w:rsid w:val="00E938FD"/>
    <w:rsid w:val="00E941C6"/>
    <w:rsid w:val="00E94244"/>
    <w:rsid w:val="00E94CDC"/>
    <w:rsid w:val="00E94E03"/>
    <w:rsid w:val="00E95348"/>
    <w:rsid w:val="00E96469"/>
    <w:rsid w:val="00E96518"/>
    <w:rsid w:val="00E96750"/>
    <w:rsid w:val="00E9695E"/>
    <w:rsid w:val="00E97741"/>
    <w:rsid w:val="00E97BAA"/>
    <w:rsid w:val="00E97F98"/>
    <w:rsid w:val="00EA03E5"/>
    <w:rsid w:val="00EA0B3E"/>
    <w:rsid w:val="00EA16AA"/>
    <w:rsid w:val="00EA1D34"/>
    <w:rsid w:val="00EA1DA5"/>
    <w:rsid w:val="00EA2034"/>
    <w:rsid w:val="00EA2D4D"/>
    <w:rsid w:val="00EA2EBB"/>
    <w:rsid w:val="00EA3711"/>
    <w:rsid w:val="00EA373C"/>
    <w:rsid w:val="00EA3B4A"/>
    <w:rsid w:val="00EA3DE9"/>
    <w:rsid w:val="00EA3F09"/>
    <w:rsid w:val="00EA3F20"/>
    <w:rsid w:val="00EA418A"/>
    <w:rsid w:val="00EA42AE"/>
    <w:rsid w:val="00EA50C5"/>
    <w:rsid w:val="00EA5FA6"/>
    <w:rsid w:val="00EA6414"/>
    <w:rsid w:val="00EA7E7A"/>
    <w:rsid w:val="00EB023C"/>
    <w:rsid w:val="00EB0403"/>
    <w:rsid w:val="00EB0657"/>
    <w:rsid w:val="00EB07A4"/>
    <w:rsid w:val="00EB149E"/>
    <w:rsid w:val="00EB198A"/>
    <w:rsid w:val="00EB1C5C"/>
    <w:rsid w:val="00EB1D98"/>
    <w:rsid w:val="00EB1ED6"/>
    <w:rsid w:val="00EB2155"/>
    <w:rsid w:val="00EB22F0"/>
    <w:rsid w:val="00EB310D"/>
    <w:rsid w:val="00EB3F9B"/>
    <w:rsid w:val="00EB473E"/>
    <w:rsid w:val="00EB49DC"/>
    <w:rsid w:val="00EB4E25"/>
    <w:rsid w:val="00EB5392"/>
    <w:rsid w:val="00EB6805"/>
    <w:rsid w:val="00EB6A2A"/>
    <w:rsid w:val="00EB6D9A"/>
    <w:rsid w:val="00EB795E"/>
    <w:rsid w:val="00EB7EC9"/>
    <w:rsid w:val="00EC0997"/>
    <w:rsid w:val="00EC0CDD"/>
    <w:rsid w:val="00EC0D66"/>
    <w:rsid w:val="00EC109F"/>
    <w:rsid w:val="00EC18D1"/>
    <w:rsid w:val="00EC18DC"/>
    <w:rsid w:val="00EC3B18"/>
    <w:rsid w:val="00EC4370"/>
    <w:rsid w:val="00EC43CE"/>
    <w:rsid w:val="00EC5337"/>
    <w:rsid w:val="00EC59CC"/>
    <w:rsid w:val="00EC6096"/>
    <w:rsid w:val="00EC61AB"/>
    <w:rsid w:val="00EC69D6"/>
    <w:rsid w:val="00EC759D"/>
    <w:rsid w:val="00EC77D0"/>
    <w:rsid w:val="00EC7BD1"/>
    <w:rsid w:val="00ED004D"/>
    <w:rsid w:val="00ED04BF"/>
    <w:rsid w:val="00ED05CA"/>
    <w:rsid w:val="00ED14F0"/>
    <w:rsid w:val="00ED1628"/>
    <w:rsid w:val="00ED1C9A"/>
    <w:rsid w:val="00ED27F6"/>
    <w:rsid w:val="00ED2852"/>
    <w:rsid w:val="00ED3902"/>
    <w:rsid w:val="00ED3BBF"/>
    <w:rsid w:val="00ED3FE1"/>
    <w:rsid w:val="00ED4AD8"/>
    <w:rsid w:val="00ED4F69"/>
    <w:rsid w:val="00ED505F"/>
    <w:rsid w:val="00ED57E9"/>
    <w:rsid w:val="00ED5EE1"/>
    <w:rsid w:val="00ED69BE"/>
    <w:rsid w:val="00ED7780"/>
    <w:rsid w:val="00ED77EB"/>
    <w:rsid w:val="00ED7FC5"/>
    <w:rsid w:val="00EE01E7"/>
    <w:rsid w:val="00EE068C"/>
    <w:rsid w:val="00EE0AF5"/>
    <w:rsid w:val="00EE128B"/>
    <w:rsid w:val="00EE1DCB"/>
    <w:rsid w:val="00EE2169"/>
    <w:rsid w:val="00EE2DF3"/>
    <w:rsid w:val="00EE36D5"/>
    <w:rsid w:val="00EE3981"/>
    <w:rsid w:val="00EE3F12"/>
    <w:rsid w:val="00EE4A5C"/>
    <w:rsid w:val="00EE4A8E"/>
    <w:rsid w:val="00EE4B19"/>
    <w:rsid w:val="00EE57D4"/>
    <w:rsid w:val="00EE58BC"/>
    <w:rsid w:val="00EE5AD3"/>
    <w:rsid w:val="00EE61C7"/>
    <w:rsid w:val="00EE62A1"/>
    <w:rsid w:val="00EE64F8"/>
    <w:rsid w:val="00EE6E7D"/>
    <w:rsid w:val="00EE7056"/>
    <w:rsid w:val="00EE71FD"/>
    <w:rsid w:val="00EE7B9F"/>
    <w:rsid w:val="00EE7BE8"/>
    <w:rsid w:val="00EE7DA2"/>
    <w:rsid w:val="00EE7F7E"/>
    <w:rsid w:val="00EF0025"/>
    <w:rsid w:val="00EF0102"/>
    <w:rsid w:val="00EF0205"/>
    <w:rsid w:val="00EF0344"/>
    <w:rsid w:val="00EF0848"/>
    <w:rsid w:val="00EF0AED"/>
    <w:rsid w:val="00EF1156"/>
    <w:rsid w:val="00EF164A"/>
    <w:rsid w:val="00EF1B25"/>
    <w:rsid w:val="00EF1CEE"/>
    <w:rsid w:val="00EF2255"/>
    <w:rsid w:val="00EF2289"/>
    <w:rsid w:val="00EF2560"/>
    <w:rsid w:val="00EF2D99"/>
    <w:rsid w:val="00EF2E85"/>
    <w:rsid w:val="00EF2EC4"/>
    <w:rsid w:val="00EF35E0"/>
    <w:rsid w:val="00EF386C"/>
    <w:rsid w:val="00EF4C8A"/>
    <w:rsid w:val="00EF4CD0"/>
    <w:rsid w:val="00EF5228"/>
    <w:rsid w:val="00EF559D"/>
    <w:rsid w:val="00EF5A0A"/>
    <w:rsid w:val="00EF602E"/>
    <w:rsid w:val="00EF64AF"/>
    <w:rsid w:val="00EF6548"/>
    <w:rsid w:val="00EF67C7"/>
    <w:rsid w:val="00EF67DE"/>
    <w:rsid w:val="00EF6E0B"/>
    <w:rsid w:val="00EF761D"/>
    <w:rsid w:val="00EF7D05"/>
    <w:rsid w:val="00EF7FAB"/>
    <w:rsid w:val="00F00507"/>
    <w:rsid w:val="00F00F04"/>
    <w:rsid w:val="00F01395"/>
    <w:rsid w:val="00F0179D"/>
    <w:rsid w:val="00F018D5"/>
    <w:rsid w:val="00F01C2C"/>
    <w:rsid w:val="00F0234F"/>
    <w:rsid w:val="00F0289F"/>
    <w:rsid w:val="00F028E1"/>
    <w:rsid w:val="00F02AC9"/>
    <w:rsid w:val="00F02BC8"/>
    <w:rsid w:val="00F03098"/>
    <w:rsid w:val="00F033D5"/>
    <w:rsid w:val="00F03609"/>
    <w:rsid w:val="00F03A86"/>
    <w:rsid w:val="00F03BA1"/>
    <w:rsid w:val="00F03D27"/>
    <w:rsid w:val="00F04532"/>
    <w:rsid w:val="00F04889"/>
    <w:rsid w:val="00F04D8D"/>
    <w:rsid w:val="00F058B3"/>
    <w:rsid w:val="00F064FB"/>
    <w:rsid w:val="00F0650A"/>
    <w:rsid w:val="00F07A33"/>
    <w:rsid w:val="00F07C43"/>
    <w:rsid w:val="00F1060A"/>
    <w:rsid w:val="00F10894"/>
    <w:rsid w:val="00F10F14"/>
    <w:rsid w:val="00F10F6E"/>
    <w:rsid w:val="00F11CC6"/>
    <w:rsid w:val="00F12100"/>
    <w:rsid w:val="00F12461"/>
    <w:rsid w:val="00F125D4"/>
    <w:rsid w:val="00F1265A"/>
    <w:rsid w:val="00F12851"/>
    <w:rsid w:val="00F1296C"/>
    <w:rsid w:val="00F12ACA"/>
    <w:rsid w:val="00F12E3B"/>
    <w:rsid w:val="00F136C1"/>
    <w:rsid w:val="00F1377E"/>
    <w:rsid w:val="00F15653"/>
    <w:rsid w:val="00F15EEE"/>
    <w:rsid w:val="00F16CB2"/>
    <w:rsid w:val="00F17076"/>
    <w:rsid w:val="00F172FF"/>
    <w:rsid w:val="00F17778"/>
    <w:rsid w:val="00F211C7"/>
    <w:rsid w:val="00F21C55"/>
    <w:rsid w:val="00F22497"/>
    <w:rsid w:val="00F2283C"/>
    <w:rsid w:val="00F229A3"/>
    <w:rsid w:val="00F22CDD"/>
    <w:rsid w:val="00F2365F"/>
    <w:rsid w:val="00F24F15"/>
    <w:rsid w:val="00F2553A"/>
    <w:rsid w:val="00F25EAE"/>
    <w:rsid w:val="00F26089"/>
    <w:rsid w:val="00F26324"/>
    <w:rsid w:val="00F26522"/>
    <w:rsid w:val="00F26E2C"/>
    <w:rsid w:val="00F26E76"/>
    <w:rsid w:val="00F26F58"/>
    <w:rsid w:val="00F2711F"/>
    <w:rsid w:val="00F304F2"/>
    <w:rsid w:val="00F30B3E"/>
    <w:rsid w:val="00F31134"/>
    <w:rsid w:val="00F3158F"/>
    <w:rsid w:val="00F31A36"/>
    <w:rsid w:val="00F31BC6"/>
    <w:rsid w:val="00F31E6C"/>
    <w:rsid w:val="00F323D5"/>
    <w:rsid w:val="00F3250B"/>
    <w:rsid w:val="00F32BE3"/>
    <w:rsid w:val="00F330E0"/>
    <w:rsid w:val="00F3350A"/>
    <w:rsid w:val="00F33586"/>
    <w:rsid w:val="00F33607"/>
    <w:rsid w:val="00F349C1"/>
    <w:rsid w:val="00F34B7D"/>
    <w:rsid w:val="00F34BBB"/>
    <w:rsid w:val="00F34DF0"/>
    <w:rsid w:val="00F3667C"/>
    <w:rsid w:val="00F367BB"/>
    <w:rsid w:val="00F369CA"/>
    <w:rsid w:val="00F36AF3"/>
    <w:rsid w:val="00F373F2"/>
    <w:rsid w:val="00F404C9"/>
    <w:rsid w:val="00F41070"/>
    <w:rsid w:val="00F42484"/>
    <w:rsid w:val="00F42EC7"/>
    <w:rsid w:val="00F4311E"/>
    <w:rsid w:val="00F4314F"/>
    <w:rsid w:val="00F44CB0"/>
    <w:rsid w:val="00F44DF3"/>
    <w:rsid w:val="00F4500A"/>
    <w:rsid w:val="00F45034"/>
    <w:rsid w:val="00F46A0C"/>
    <w:rsid w:val="00F46BFA"/>
    <w:rsid w:val="00F473BD"/>
    <w:rsid w:val="00F47E85"/>
    <w:rsid w:val="00F47EB1"/>
    <w:rsid w:val="00F50005"/>
    <w:rsid w:val="00F50221"/>
    <w:rsid w:val="00F50D72"/>
    <w:rsid w:val="00F51B25"/>
    <w:rsid w:val="00F51E96"/>
    <w:rsid w:val="00F52418"/>
    <w:rsid w:val="00F5247B"/>
    <w:rsid w:val="00F53C9C"/>
    <w:rsid w:val="00F54864"/>
    <w:rsid w:val="00F549B1"/>
    <w:rsid w:val="00F54B12"/>
    <w:rsid w:val="00F56C79"/>
    <w:rsid w:val="00F5732C"/>
    <w:rsid w:val="00F57EBE"/>
    <w:rsid w:val="00F60362"/>
    <w:rsid w:val="00F603F9"/>
    <w:rsid w:val="00F611A2"/>
    <w:rsid w:val="00F61389"/>
    <w:rsid w:val="00F614F8"/>
    <w:rsid w:val="00F62845"/>
    <w:rsid w:val="00F63923"/>
    <w:rsid w:val="00F63D61"/>
    <w:rsid w:val="00F64711"/>
    <w:rsid w:val="00F6492E"/>
    <w:rsid w:val="00F65255"/>
    <w:rsid w:val="00F65F1A"/>
    <w:rsid w:val="00F65F1C"/>
    <w:rsid w:val="00F66354"/>
    <w:rsid w:val="00F6644F"/>
    <w:rsid w:val="00F66781"/>
    <w:rsid w:val="00F673D5"/>
    <w:rsid w:val="00F67A5B"/>
    <w:rsid w:val="00F70FC7"/>
    <w:rsid w:val="00F7103B"/>
    <w:rsid w:val="00F719AD"/>
    <w:rsid w:val="00F71D60"/>
    <w:rsid w:val="00F72333"/>
    <w:rsid w:val="00F727F3"/>
    <w:rsid w:val="00F73031"/>
    <w:rsid w:val="00F7322E"/>
    <w:rsid w:val="00F73D77"/>
    <w:rsid w:val="00F73DEF"/>
    <w:rsid w:val="00F73E9A"/>
    <w:rsid w:val="00F74005"/>
    <w:rsid w:val="00F74233"/>
    <w:rsid w:val="00F751E9"/>
    <w:rsid w:val="00F75523"/>
    <w:rsid w:val="00F774C3"/>
    <w:rsid w:val="00F7A6C4"/>
    <w:rsid w:val="00F8013F"/>
    <w:rsid w:val="00F803D4"/>
    <w:rsid w:val="00F8074C"/>
    <w:rsid w:val="00F80B8F"/>
    <w:rsid w:val="00F814C7"/>
    <w:rsid w:val="00F81769"/>
    <w:rsid w:val="00F817C0"/>
    <w:rsid w:val="00F81BDF"/>
    <w:rsid w:val="00F81BFD"/>
    <w:rsid w:val="00F83076"/>
    <w:rsid w:val="00F833FB"/>
    <w:rsid w:val="00F8590D"/>
    <w:rsid w:val="00F85BC9"/>
    <w:rsid w:val="00F86023"/>
    <w:rsid w:val="00F869E0"/>
    <w:rsid w:val="00F875CA"/>
    <w:rsid w:val="00F876CC"/>
    <w:rsid w:val="00F87B00"/>
    <w:rsid w:val="00F90C6C"/>
    <w:rsid w:val="00F9118F"/>
    <w:rsid w:val="00F91BA3"/>
    <w:rsid w:val="00F93434"/>
    <w:rsid w:val="00F936E3"/>
    <w:rsid w:val="00F93CA5"/>
    <w:rsid w:val="00F9466D"/>
    <w:rsid w:val="00F94D22"/>
    <w:rsid w:val="00F94EA0"/>
    <w:rsid w:val="00F95863"/>
    <w:rsid w:val="00F95F94"/>
    <w:rsid w:val="00F9613C"/>
    <w:rsid w:val="00F9689E"/>
    <w:rsid w:val="00F97432"/>
    <w:rsid w:val="00F977F7"/>
    <w:rsid w:val="00F97D5A"/>
    <w:rsid w:val="00F97F48"/>
    <w:rsid w:val="00FA07F4"/>
    <w:rsid w:val="00FA11ED"/>
    <w:rsid w:val="00FA169F"/>
    <w:rsid w:val="00FA1DAA"/>
    <w:rsid w:val="00FA1E86"/>
    <w:rsid w:val="00FA2057"/>
    <w:rsid w:val="00FA2708"/>
    <w:rsid w:val="00FA2ED0"/>
    <w:rsid w:val="00FA34AC"/>
    <w:rsid w:val="00FA38B4"/>
    <w:rsid w:val="00FA3C30"/>
    <w:rsid w:val="00FA449F"/>
    <w:rsid w:val="00FA4792"/>
    <w:rsid w:val="00FA4B0B"/>
    <w:rsid w:val="00FA4FA8"/>
    <w:rsid w:val="00FA5007"/>
    <w:rsid w:val="00FA5A20"/>
    <w:rsid w:val="00FA5D48"/>
    <w:rsid w:val="00FA5DA3"/>
    <w:rsid w:val="00FA5FC0"/>
    <w:rsid w:val="00FA604B"/>
    <w:rsid w:val="00FA6088"/>
    <w:rsid w:val="00FA6778"/>
    <w:rsid w:val="00FA687F"/>
    <w:rsid w:val="00FA77C2"/>
    <w:rsid w:val="00FA7B4F"/>
    <w:rsid w:val="00FAA713"/>
    <w:rsid w:val="00FB06EB"/>
    <w:rsid w:val="00FB0818"/>
    <w:rsid w:val="00FB084A"/>
    <w:rsid w:val="00FB200F"/>
    <w:rsid w:val="00FB248E"/>
    <w:rsid w:val="00FB24C4"/>
    <w:rsid w:val="00FB2DE0"/>
    <w:rsid w:val="00FB356D"/>
    <w:rsid w:val="00FB361C"/>
    <w:rsid w:val="00FB3BC8"/>
    <w:rsid w:val="00FB3FFD"/>
    <w:rsid w:val="00FB45DB"/>
    <w:rsid w:val="00FB4736"/>
    <w:rsid w:val="00FB4D06"/>
    <w:rsid w:val="00FB4F6E"/>
    <w:rsid w:val="00FB53E2"/>
    <w:rsid w:val="00FB5AC8"/>
    <w:rsid w:val="00FB654F"/>
    <w:rsid w:val="00FB6678"/>
    <w:rsid w:val="00FB73B2"/>
    <w:rsid w:val="00FB7A35"/>
    <w:rsid w:val="00FC05A0"/>
    <w:rsid w:val="00FC0BF3"/>
    <w:rsid w:val="00FC1215"/>
    <w:rsid w:val="00FC14FE"/>
    <w:rsid w:val="00FC1C68"/>
    <w:rsid w:val="00FC204F"/>
    <w:rsid w:val="00FC2265"/>
    <w:rsid w:val="00FC3534"/>
    <w:rsid w:val="00FC3F44"/>
    <w:rsid w:val="00FC41B1"/>
    <w:rsid w:val="00FC46A8"/>
    <w:rsid w:val="00FC481E"/>
    <w:rsid w:val="00FC5200"/>
    <w:rsid w:val="00FC583D"/>
    <w:rsid w:val="00FC5F93"/>
    <w:rsid w:val="00FC6460"/>
    <w:rsid w:val="00FC7067"/>
    <w:rsid w:val="00FC708E"/>
    <w:rsid w:val="00FC7315"/>
    <w:rsid w:val="00FC751E"/>
    <w:rsid w:val="00FC8CD2"/>
    <w:rsid w:val="00FD0174"/>
    <w:rsid w:val="00FD0384"/>
    <w:rsid w:val="00FD0E0D"/>
    <w:rsid w:val="00FD190A"/>
    <w:rsid w:val="00FD194A"/>
    <w:rsid w:val="00FD2002"/>
    <w:rsid w:val="00FD220F"/>
    <w:rsid w:val="00FD25A6"/>
    <w:rsid w:val="00FD37F0"/>
    <w:rsid w:val="00FD3C3F"/>
    <w:rsid w:val="00FD4152"/>
    <w:rsid w:val="00FD53EE"/>
    <w:rsid w:val="00FD5C9C"/>
    <w:rsid w:val="00FD5E3D"/>
    <w:rsid w:val="00FD67A0"/>
    <w:rsid w:val="00FD6ACA"/>
    <w:rsid w:val="00FD74DE"/>
    <w:rsid w:val="00FE0C96"/>
    <w:rsid w:val="00FE1399"/>
    <w:rsid w:val="00FE29CD"/>
    <w:rsid w:val="00FE2B9E"/>
    <w:rsid w:val="00FE32EB"/>
    <w:rsid w:val="00FE3B34"/>
    <w:rsid w:val="00FE40B8"/>
    <w:rsid w:val="00FE448C"/>
    <w:rsid w:val="00FE4683"/>
    <w:rsid w:val="00FE4A95"/>
    <w:rsid w:val="00FE56D1"/>
    <w:rsid w:val="00FE59A1"/>
    <w:rsid w:val="00FE66F2"/>
    <w:rsid w:val="00FE6F1B"/>
    <w:rsid w:val="00FE755F"/>
    <w:rsid w:val="00FE75CE"/>
    <w:rsid w:val="00FF063C"/>
    <w:rsid w:val="00FF1775"/>
    <w:rsid w:val="00FF1E0E"/>
    <w:rsid w:val="00FF25CF"/>
    <w:rsid w:val="00FF290A"/>
    <w:rsid w:val="00FF2CE6"/>
    <w:rsid w:val="00FF2FB1"/>
    <w:rsid w:val="00FF3405"/>
    <w:rsid w:val="00FF357C"/>
    <w:rsid w:val="00FF48B9"/>
    <w:rsid w:val="00FF4A62"/>
    <w:rsid w:val="00FF5263"/>
    <w:rsid w:val="00FF59C3"/>
    <w:rsid w:val="00FF5EB1"/>
    <w:rsid w:val="00FF6327"/>
    <w:rsid w:val="00FF6F2A"/>
    <w:rsid w:val="00FF7532"/>
    <w:rsid w:val="00FF7968"/>
    <w:rsid w:val="0102DE7E"/>
    <w:rsid w:val="01056907"/>
    <w:rsid w:val="011CFDD3"/>
    <w:rsid w:val="01256049"/>
    <w:rsid w:val="0126E3F4"/>
    <w:rsid w:val="01291D13"/>
    <w:rsid w:val="012AC396"/>
    <w:rsid w:val="012BA621"/>
    <w:rsid w:val="012DE88A"/>
    <w:rsid w:val="0137E97C"/>
    <w:rsid w:val="013B84A6"/>
    <w:rsid w:val="013BADE7"/>
    <w:rsid w:val="013C4367"/>
    <w:rsid w:val="0147549D"/>
    <w:rsid w:val="0149778B"/>
    <w:rsid w:val="01504C1A"/>
    <w:rsid w:val="0153460F"/>
    <w:rsid w:val="01541943"/>
    <w:rsid w:val="015ED2DA"/>
    <w:rsid w:val="01604CE2"/>
    <w:rsid w:val="0169859C"/>
    <w:rsid w:val="017E01B4"/>
    <w:rsid w:val="0185957C"/>
    <w:rsid w:val="0187F745"/>
    <w:rsid w:val="0189CE3D"/>
    <w:rsid w:val="018E8FAB"/>
    <w:rsid w:val="019A8C83"/>
    <w:rsid w:val="01ABE7F3"/>
    <w:rsid w:val="01B3D4CF"/>
    <w:rsid w:val="01B6B9CA"/>
    <w:rsid w:val="01BBBBC9"/>
    <w:rsid w:val="01BDE604"/>
    <w:rsid w:val="01BF3BD8"/>
    <w:rsid w:val="01C20098"/>
    <w:rsid w:val="01C44103"/>
    <w:rsid w:val="01C84CB3"/>
    <w:rsid w:val="01CA6287"/>
    <w:rsid w:val="01D58B95"/>
    <w:rsid w:val="01DAF509"/>
    <w:rsid w:val="01DE2C75"/>
    <w:rsid w:val="01E0BF44"/>
    <w:rsid w:val="01EC4DED"/>
    <w:rsid w:val="01EE17E9"/>
    <w:rsid w:val="01F1FCA5"/>
    <w:rsid w:val="0206DE57"/>
    <w:rsid w:val="0207B9C2"/>
    <w:rsid w:val="02149300"/>
    <w:rsid w:val="0216AD09"/>
    <w:rsid w:val="021AD1E2"/>
    <w:rsid w:val="021C6E7D"/>
    <w:rsid w:val="02210927"/>
    <w:rsid w:val="02217670"/>
    <w:rsid w:val="0224FEFB"/>
    <w:rsid w:val="0228769E"/>
    <w:rsid w:val="022A10C4"/>
    <w:rsid w:val="022ADCD2"/>
    <w:rsid w:val="022E0E24"/>
    <w:rsid w:val="0230EF41"/>
    <w:rsid w:val="023330F1"/>
    <w:rsid w:val="02389109"/>
    <w:rsid w:val="0238968B"/>
    <w:rsid w:val="023CC5D9"/>
    <w:rsid w:val="023F1440"/>
    <w:rsid w:val="02423BDD"/>
    <w:rsid w:val="024D0836"/>
    <w:rsid w:val="024E8335"/>
    <w:rsid w:val="024EF170"/>
    <w:rsid w:val="024F9955"/>
    <w:rsid w:val="0250FC98"/>
    <w:rsid w:val="025123CD"/>
    <w:rsid w:val="0254AEAB"/>
    <w:rsid w:val="025BE475"/>
    <w:rsid w:val="02615B15"/>
    <w:rsid w:val="0261D4D3"/>
    <w:rsid w:val="0264050D"/>
    <w:rsid w:val="02662783"/>
    <w:rsid w:val="026B1286"/>
    <w:rsid w:val="026CCC0A"/>
    <w:rsid w:val="026E6ED6"/>
    <w:rsid w:val="026FEA41"/>
    <w:rsid w:val="02727F19"/>
    <w:rsid w:val="02764DF6"/>
    <w:rsid w:val="027E9761"/>
    <w:rsid w:val="0287BA1F"/>
    <w:rsid w:val="028EC098"/>
    <w:rsid w:val="02902067"/>
    <w:rsid w:val="02924BB9"/>
    <w:rsid w:val="0294CBE7"/>
    <w:rsid w:val="02974CF9"/>
    <w:rsid w:val="029A8C9D"/>
    <w:rsid w:val="029DA197"/>
    <w:rsid w:val="02A15EBF"/>
    <w:rsid w:val="02A46E31"/>
    <w:rsid w:val="02A566EF"/>
    <w:rsid w:val="02A69127"/>
    <w:rsid w:val="02A704E5"/>
    <w:rsid w:val="02A7255D"/>
    <w:rsid w:val="02A7FACC"/>
    <w:rsid w:val="02AD4831"/>
    <w:rsid w:val="02B51100"/>
    <w:rsid w:val="02B5D831"/>
    <w:rsid w:val="02B9C6C3"/>
    <w:rsid w:val="02BCE95E"/>
    <w:rsid w:val="02BD2884"/>
    <w:rsid w:val="02BE44EB"/>
    <w:rsid w:val="02C1BD28"/>
    <w:rsid w:val="02C8E93B"/>
    <w:rsid w:val="02CAC4B5"/>
    <w:rsid w:val="02CE9EBD"/>
    <w:rsid w:val="02CEC184"/>
    <w:rsid w:val="02D09093"/>
    <w:rsid w:val="02D89ABD"/>
    <w:rsid w:val="02DC930A"/>
    <w:rsid w:val="02DE4E71"/>
    <w:rsid w:val="02E35509"/>
    <w:rsid w:val="02E72A0A"/>
    <w:rsid w:val="02EB6D8D"/>
    <w:rsid w:val="02ED18D2"/>
    <w:rsid w:val="02EF3A6E"/>
    <w:rsid w:val="02F0981A"/>
    <w:rsid w:val="02FD5608"/>
    <w:rsid w:val="02FF4BC3"/>
    <w:rsid w:val="0309078F"/>
    <w:rsid w:val="03090EDE"/>
    <w:rsid w:val="030CA6B5"/>
    <w:rsid w:val="0313D203"/>
    <w:rsid w:val="0314A3B7"/>
    <w:rsid w:val="0318DE51"/>
    <w:rsid w:val="031E5E2D"/>
    <w:rsid w:val="031F1251"/>
    <w:rsid w:val="03210615"/>
    <w:rsid w:val="03262EBC"/>
    <w:rsid w:val="0327F6A9"/>
    <w:rsid w:val="032AC3FB"/>
    <w:rsid w:val="03337FC5"/>
    <w:rsid w:val="03372E48"/>
    <w:rsid w:val="033A737F"/>
    <w:rsid w:val="033E002B"/>
    <w:rsid w:val="03445FDC"/>
    <w:rsid w:val="0347AC1E"/>
    <w:rsid w:val="035053B6"/>
    <w:rsid w:val="0355C9FC"/>
    <w:rsid w:val="0360075F"/>
    <w:rsid w:val="03651220"/>
    <w:rsid w:val="03712692"/>
    <w:rsid w:val="0373151B"/>
    <w:rsid w:val="03737169"/>
    <w:rsid w:val="03738327"/>
    <w:rsid w:val="0375A74D"/>
    <w:rsid w:val="037DD845"/>
    <w:rsid w:val="037E8330"/>
    <w:rsid w:val="037EDF05"/>
    <w:rsid w:val="038AA1CB"/>
    <w:rsid w:val="038AE5D0"/>
    <w:rsid w:val="038B19EE"/>
    <w:rsid w:val="038B6C82"/>
    <w:rsid w:val="038DDD48"/>
    <w:rsid w:val="039237AB"/>
    <w:rsid w:val="0398364D"/>
    <w:rsid w:val="03991556"/>
    <w:rsid w:val="039C3834"/>
    <w:rsid w:val="039C43D8"/>
    <w:rsid w:val="039E726E"/>
    <w:rsid w:val="03A0635C"/>
    <w:rsid w:val="03B3985C"/>
    <w:rsid w:val="03B787D5"/>
    <w:rsid w:val="03B9639D"/>
    <w:rsid w:val="03BE126C"/>
    <w:rsid w:val="03C1D3B2"/>
    <w:rsid w:val="03C2871C"/>
    <w:rsid w:val="03D15915"/>
    <w:rsid w:val="03D40E6B"/>
    <w:rsid w:val="03D4EFAE"/>
    <w:rsid w:val="03D61A9E"/>
    <w:rsid w:val="03DAA7C3"/>
    <w:rsid w:val="03DB763A"/>
    <w:rsid w:val="03DB7CDE"/>
    <w:rsid w:val="03DF6A00"/>
    <w:rsid w:val="03DF898B"/>
    <w:rsid w:val="03EDFF18"/>
    <w:rsid w:val="03F1A12A"/>
    <w:rsid w:val="03F40907"/>
    <w:rsid w:val="03F8202D"/>
    <w:rsid w:val="04014213"/>
    <w:rsid w:val="0401D1B9"/>
    <w:rsid w:val="0404431F"/>
    <w:rsid w:val="0409BDE3"/>
    <w:rsid w:val="040F2E66"/>
    <w:rsid w:val="0410A424"/>
    <w:rsid w:val="04126F96"/>
    <w:rsid w:val="0423CCC6"/>
    <w:rsid w:val="04285F9C"/>
    <w:rsid w:val="042BAEF9"/>
    <w:rsid w:val="042F0E09"/>
    <w:rsid w:val="0435DE66"/>
    <w:rsid w:val="043C9BF8"/>
    <w:rsid w:val="04426B43"/>
    <w:rsid w:val="044304CD"/>
    <w:rsid w:val="0443C03B"/>
    <w:rsid w:val="044CA523"/>
    <w:rsid w:val="044CD4D4"/>
    <w:rsid w:val="04504D25"/>
    <w:rsid w:val="04520128"/>
    <w:rsid w:val="045BE1BA"/>
    <w:rsid w:val="045CA521"/>
    <w:rsid w:val="045F756E"/>
    <w:rsid w:val="0460AECA"/>
    <w:rsid w:val="0461850E"/>
    <w:rsid w:val="04642792"/>
    <w:rsid w:val="0467A6EC"/>
    <w:rsid w:val="046AAC7F"/>
    <w:rsid w:val="046EC9A3"/>
    <w:rsid w:val="04727137"/>
    <w:rsid w:val="0477A298"/>
    <w:rsid w:val="047BDC79"/>
    <w:rsid w:val="0483614E"/>
    <w:rsid w:val="048728E1"/>
    <w:rsid w:val="048B0750"/>
    <w:rsid w:val="048B9AD1"/>
    <w:rsid w:val="048C747F"/>
    <w:rsid w:val="04910966"/>
    <w:rsid w:val="0496AF12"/>
    <w:rsid w:val="0497252F"/>
    <w:rsid w:val="04988720"/>
    <w:rsid w:val="049F2357"/>
    <w:rsid w:val="04A00634"/>
    <w:rsid w:val="04A1C70D"/>
    <w:rsid w:val="04A354CB"/>
    <w:rsid w:val="04AF8CCF"/>
    <w:rsid w:val="04B2817E"/>
    <w:rsid w:val="04B4DE1B"/>
    <w:rsid w:val="04B4E442"/>
    <w:rsid w:val="04B860FE"/>
    <w:rsid w:val="04BA9573"/>
    <w:rsid w:val="04C64C20"/>
    <w:rsid w:val="04CC4DD4"/>
    <w:rsid w:val="04CE78C9"/>
    <w:rsid w:val="04CEFD2E"/>
    <w:rsid w:val="04D937CB"/>
    <w:rsid w:val="04EF118E"/>
    <w:rsid w:val="04F4BCFB"/>
    <w:rsid w:val="04F71E2F"/>
    <w:rsid w:val="04F7D93F"/>
    <w:rsid w:val="04F96355"/>
    <w:rsid w:val="04FC944E"/>
    <w:rsid w:val="04FE59FA"/>
    <w:rsid w:val="04FF7480"/>
    <w:rsid w:val="0508AA8A"/>
    <w:rsid w:val="050B250D"/>
    <w:rsid w:val="0512A212"/>
    <w:rsid w:val="05160971"/>
    <w:rsid w:val="051C19DD"/>
    <w:rsid w:val="051C1BEA"/>
    <w:rsid w:val="051E4352"/>
    <w:rsid w:val="0528ACC7"/>
    <w:rsid w:val="05299315"/>
    <w:rsid w:val="0538EF18"/>
    <w:rsid w:val="053A8CA5"/>
    <w:rsid w:val="053BB8B0"/>
    <w:rsid w:val="053D6642"/>
    <w:rsid w:val="05412F85"/>
    <w:rsid w:val="054202C0"/>
    <w:rsid w:val="054348E7"/>
    <w:rsid w:val="054C7296"/>
    <w:rsid w:val="054DD3D0"/>
    <w:rsid w:val="0555E084"/>
    <w:rsid w:val="0558B6D7"/>
    <w:rsid w:val="055C2351"/>
    <w:rsid w:val="055C44BA"/>
    <w:rsid w:val="055CFCD1"/>
    <w:rsid w:val="0564AA62"/>
    <w:rsid w:val="05664E76"/>
    <w:rsid w:val="05688813"/>
    <w:rsid w:val="056D3C1A"/>
    <w:rsid w:val="0579E097"/>
    <w:rsid w:val="057C34D7"/>
    <w:rsid w:val="057E90C6"/>
    <w:rsid w:val="0580E2B2"/>
    <w:rsid w:val="058212E2"/>
    <w:rsid w:val="05868395"/>
    <w:rsid w:val="058ECB0E"/>
    <w:rsid w:val="058F1327"/>
    <w:rsid w:val="058F7605"/>
    <w:rsid w:val="058F9FF3"/>
    <w:rsid w:val="05931E2F"/>
    <w:rsid w:val="0597AE79"/>
    <w:rsid w:val="0597E015"/>
    <w:rsid w:val="05980E04"/>
    <w:rsid w:val="0599D04C"/>
    <w:rsid w:val="059A57AE"/>
    <w:rsid w:val="059F0CEE"/>
    <w:rsid w:val="05A0D7F7"/>
    <w:rsid w:val="05A13BC0"/>
    <w:rsid w:val="05A82F5E"/>
    <w:rsid w:val="05AAB513"/>
    <w:rsid w:val="05AC6A86"/>
    <w:rsid w:val="05B75C04"/>
    <w:rsid w:val="05B85CEA"/>
    <w:rsid w:val="05C05892"/>
    <w:rsid w:val="05C2D919"/>
    <w:rsid w:val="05C33509"/>
    <w:rsid w:val="05C5AF5D"/>
    <w:rsid w:val="05C72218"/>
    <w:rsid w:val="05CA19C8"/>
    <w:rsid w:val="05CE712B"/>
    <w:rsid w:val="05D3FA81"/>
    <w:rsid w:val="05D48B93"/>
    <w:rsid w:val="05D772D5"/>
    <w:rsid w:val="05D9589F"/>
    <w:rsid w:val="05D9C369"/>
    <w:rsid w:val="05DA6070"/>
    <w:rsid w:val="05DE3C87"/>
    <w:rsid w:val="05E42D04"/>
    <w:rsid w:val="05EA4C7F"/>
    <w:rsid w:val="05ECAFC1"/>
    <w:rsid w:val="05ECC71C"/>
    <w:rsid w:val="05F6557D"/>
    <w:rsid w:val="05F7E430"/>
    <w:rsid w:val="05F9D32E"/>
    <w:rsid w:val="05FCFCEC"/>
    <w:rsid w:val="05FD9D0D"/>
    <w:rsid w:val="05FF9D08"/>
    <w:rsid w:val="0600EFE1"/>
    <w:rsid w:val="060BE7A1"/>
    <w:rsid w:val="060D533E"/>
    <w:rsid w:val="0610D29B"/>
    <w:rsid w:val="0613FBE6"/>
    <w:rsid w:val="0616A05E"/>
    <w:rsid w:val="06195C0F"/>
    <w:rsid w:val="061D1B23"/>
    <w:rsid w:val="061E2A06"/>
    <w:rsid w:val="062404A0"/>
    <w:rsid w:val="0625A055"/>
    <w:rsid w:val="06262066"/>
    <w:rsid w:val="0629452D"/>
    <w:rsid w:val="062D4515"/>
    <w:rsid w:val="062E4B27"/>
    <w:rsid w:val="063162FF"/>
    <w:rsid w:val="0631F4AA"/>
    <w:rsid w:val="063B143C"/>
    <w:rsid w:val="0641C004"/>
    <w:rsid w:val="064386EC"/>
    <w:rsid w:val="064504A6"/>
    <w:rsid w:val="06461765"/>
    <w:rsid w:val="06484B0C"/>
    <w:rsid w:val="064C1D24"/>
    <w:rsid w:val="064F0C6A"/>
    <w:rsid w:val="0650ABA1"/>
    <w:rsid w:val="0651B531"/>
    <w:rsid w:val="0658F6F2"/>
    <w:rsid w:val="066E51F0"/>
    <w:rsid w:val="066EBBD4"/>
    <w:rsid w:val="06703B64"/>
    <w:rsid w:val="0671EDD1"/>
    <w:rsid w:val="0678DE84"/>
    <w:rsid w:val="067CDB1F"/>
    <w:rsid w:val="06803DFB"/>
    <w:rsid w:val="0683BD49"/>
    <w:rsid w:val="068AE377"/>
    <w:rsid w:val="068D318A"/>
    <w:rsid w:val="068E8F92"/>
    <w:rsid w:val="069B3A8D"/>
    <w:rsid w:val="069D5FEA"/>
    <w:rsid w:val="06A0EA54"/>
    <w:rsid w:val="06A2BAE8"/>
    <w:rsid w:val="06B3943D"/>
    <w:rsid w:val="06B40824"/>
    <w:rsid w:val="06B77DEC"/>
    <w:rsid w:val="06BD1D8A"/>
    <w:rsid w:val="06BF80C4"/>
    <w:rsid w:val="06BFCFDB"/>
    <w:rsid w:val="06C67032"/>
    <w:rsid w:val="06C7B09F"/>
    <w:rsid w:val="06CD5F1D"/>
    <w:rsid w:val="06CE42A1"/>
    <w:rsid w:val="06CEDBB6"/>
    <w:rsid w:val="06D54D99"/>
    <w:rsid w:val="06DA1593"/>
    <w:rsid w:val="06DF3328"/>
    <w:rsid w:val="06E2A904"/>
    <w:rsid w:val="06E854CA"/>
    <w:rsid w:val="06E975B3"/>
    <w:rsid w:val="06E99390"/>
    <w:rsid w:val="06EAD808"/>
    <w:rsid w:val="06F026CE"/>
    <w:rsid w:val="06F6C234"/>
    <w:rsid w:val="06F89272"/>
    <w:rsid w:val="07047697"/>
    <w:rsid w:val="070C6B96"/>
    <w:rsid w:val="070E72E6"/>
    <w:rsid w:val="070EBC2C"/>
    <w:rsid w:val="070EBDBD"/>
    <w:rsid w:val="07138098"/>
    <w:rsid w:val="071B5382"/>
    <w:rsid w:val="071EAEBA"/>
    <w:rsid w:val="0722965C"/>
    <w:rsid w:val="0725E450"/>
    <w:rsid w:val="072D1974"/>
    <w:rsid w:val="073057F4"/>
    <w:rsid w:val="0731EDD2"/>
    <w:rsid w:val="07359CF0"/>
    <w:rsid w:val="0738A854"/>
    <w:rsid w:val="073BD8E6"/>
    <w:rsid w:val="0745E11F"/>
    <w:rsid w:val="0753C5CE"/>
    <w:rsid w:val="0757D92B"/>
    <w:rsid w:val="075989C3"/>
    <w:rsid w:val="075FF831"/>
    <w:rsid w:val="076C2ACD"/>
    <w:rsid w:val="076CD3FF"/>
    <w:rsid w:val="076E9C9C"/>
    <w:rsid w:val="0770E14D"/>
    <w:rsid w:val="0774C6E8"/>
    <w:rsid w:val="077523BA"/>
    <w:rsid w:val="07758E83"/>
    <w:rsid w:val="0776E874"/>
    <w:rsid w:val="077B4886"/>
    <w:rsid w:val="077C9C45"/>
    <w:rsid w:val="077CDFE0"/>
    <w:rsid w:val="077F6411"/>
    <w:rsid w:val="0782421A"/>
    <w:rsid w:val="07837A42"/>
    <w:rsid w:val="078DC2CF"/>
    <w:rsid w:val="0795218F"/>
    <w:rsid w:val="0798C836"/>
    <w:rsid w:val="0798FD49"/>
    <w:rsid w:val="079A994F"/>
    <w:rsid w:val="079D879D"/>
    <w:rsid w:val="079FD16B"/>
    <w:rsid w:val="07A27EED"/>
    <w:rsid w:val="07AE2BCC"/>
    <w:rsid w:val="07B25EB5"/>
    <w:rsid w:val="07C10145"/>
    <w:rsid w:val="07CD2921"/>
    <w:rsid w:val="07D6993D"/>
    <w:rsid w:val="07D9CB9E"/>
    <w:rsid w:val="07DAA3B8"/>
    <w:rsid w:val="07DCD01A"/>
    <w:rsid w:val="07DF750D"/>
    <w:rsid w:val="07E1BCBC"/>
    <w:rsid w:val="07E2D759"/>
    <w:rsid w:val="07E40849"/>
    <w:rsid w:val="07E70850"/>
    <w:rsid w:val="07EC3693"/>
    <w:rsid w:val="07ECDB01"/>
    <w:rsid w:val="07EF276D"/>
    <w:rsid w:val="07EFEF5F"/>
    <w:rsid w:val="07F39075"/>
    <w:rsid w:val="07FE4CD1"/>
    <w:rsid w:val="07FFB50B"/>
    <w:rsid w:val="08001EE1"/>
    <w:rsid w:val="08053F83"/>
    <w:rsid w:val="08054394"/>
    <w:rsid w:val="0811C8D0"/>
    <w:rsid w:val="0813C8EF"/>
    <w:rsid w:val="0814BB7E"/>
    <w:rsid w:val="0817417E"/>
    <w:rsid w:val="081D081B"/>
    <w:rsid w:val="081F2738"/>
    <w:rsid w:val="0821E6CB"/>
    <w:rsid w:val="0826655F"/>
    <w:rsid w:val="0829DD60"/>
    <w:rsid w:val="082B130C"/>
    <w:rsid w:val="082BF89F"/>
    <w:rsid w:val="082E66C4"/>
    <w:rsid w:val="083601CD"/>
    <w:rsid w:val="083DEA78"/>
    <w:rsid w:val="083E3CDF"/>
    <w:rsid w:val="083F9D8A"/>
    <w:rsid w:val="0841AAFB"/>
    <w:rsid w:val="0849F6E7"/>
    <w:rsid w:val="084B977B"/>
    <w:rsid w:val="084F4B1D"/>
    <w:rsid w:val="0850056F"/>
    <w:rsid w:val="0850B829"/>
    <w:rsid w:val="0851E597"/>
    <w:rsid w:val="0857472D"/>
    <w:rsid w:val="0859DE3B"/>
    <w:rsid w:val="08673076"/>
    <w:rsid w:val="086AC755"/>
    <w:rsid w:val="0872940F"/>
    <w:rsid w:val="087AB55A"/>
    <w:rsid w:val="087FBDBF"/>
    <w:rsid w:val="0880B368"/>
    <w:rsid w:val="08814152"/>
    <w:rsid w:val="08826A4A"/>
    <w:rsid w:val="088AA4ED"/>
    <w:rsid w:val="089378E3"/>
    <w:rsid w:val="0893E3D2"/>
    <w:rsid w:val="0897E407"/>
    <w:rsid w:val="08ABF484"/>
    <w:rsid w:val="08AC872D"/>
    <w:rsid w:val="08AD5FFA"/>
    <w:rsid w:val="08AEE1FC"/>
    <w:rsid w:val="08B07EFA"/>
    <w:rsid w:val="08BB154B"/>
    <w:rsid w:val="08BBC3E8"/>
    <w:rsid w:val="08C188D9"/>
    <w:rsid w:val="08C48823"/>
    <w:rsid w:val="08C9FF6F"/>
    <w:rsid w:val="08CE7257"/>
    <w:rsid w:val="08D7C0F1"/>
    <w:rsid w:val="08DE7BDE"/>
    <w:rsid w:val="08E0BD5B"/>
    <w:rsid w:val="08E744D6"/>
    <w:rsid w:val="08F1D8D6"/>
    <w:rsid w:val="08F774ED"/>
    <w:rsid w:val="090BECAB"/>
    <w:rsid w:val="090ED651"/>
    <w:rsid w:val="091430D7"/>
    <w:rsid w:val="09148594"/>
    <w:rsid w:val="0914FF0D"/>
    <w:rsid w:val="091A2660"/>
    <w:rsid w:val="091EFAB9"/>
    <w:rsid w:val="0924DA05"/>
    <w:rsid w:val="09279F60"/>
    <w:rsid w:val="0927E2E0"/>
    <w:rsid w:val="09292EC5"/>
    <w:rsid w:val="092CBD35"/>
    <w:rsid w:val="092E5B8B"/>
    <w:rsid w:val="0933D89F"/>
    <w:rsid w:val="09372EC1"/>
    <w:rsid w:val="0939C74C"/>
    <w:rsid w:val="093B7EEA"/>
    <w:rsid w:val="093E8CC5"/>
    <w:rsid w:val="094C26CC"/>
    <w:rsid w:val="094E1082"/>
    <w:rsid w:val="09546247"/>
    <w:rsid w:val="09579D12"/>
    <w:rsid w:val="0958A940"/>
    <w:rsid w:val="096441BA"/>
    <w:rsid w:val="09667442"/>
    <w:rsid w:val="0967D8FC"/>
    <w:rsid w:val="0969DBA2"/>
    <w:rsid w:val="096BFDE0"/>
    <w:rsid w:val="09700B81"/>
    <w:rsid w:val="0978BC37"/>
    <w:rsid w:val="097B717B"/>
    <w:rsid w:val="097C44F5"/>
    <w:rsid w:val="097E1A04"/>
    <w:rsid w:val="0980FA2F"/>
    <w:rsid w:val="098B4524"/>
    <w:rsid w:val="098BBDC7"/>
    <w:rsid w:val="098F082C"/>
    <w:rsid w:val="099043BD"/>
    <w:rsid w:val="09985796"/>
    <w:rsid w:val="09A0CCBA"/>
    <w:rsid w:val="09A2DB1E"/>
    <w:rsid w:val="09A3196E"/>
    <w:rsid w:val="09A4920B"/>
    <w:rsid w:val="09AB8D38"/>
    <w:rsid w:val="09B5DC43"/>
    <w:rsid w:val="09BB4956"/>
    <w:rsid w:val="09C246F2"/>
    <w:rsid w:val="09C89B89"/>
    <w:rsid w:val="09CE84B0"/>
    <w:rsid w:val="09CF175E"/>
    <w:rsid w:val="09D06E21"/>
    <w:rsid w:val="09DDA3BA"/>
    <w:rsid w:val="09DDE499"/>
    <w:rsid w:val="09E4A60D"/>
    <w:rsid w:val="09E5EE8A"/>
    <w:rsid w:val="09E5FD7D"/>
    <w:rsid w:val="09EFDE02"/>
    <w:rsid w:val="09F75090"/>
    <w:rsid w:val="09FA49AD"/>
    <w:rsid w:val="0A01E8B1"/>
    <w:rsid w:val="0A041D82"/>
    <w:rsid w:val="0A0F187E"/>
    <w:rsid w:val="0A10CAFF"/>
    <w:rsid w:val="0A12E696"/>
    <w:rsid w:val="0A1A3B72"/>
    <w:rsid w:val="0A22107B"/>
    <w:rsid w:val="0A23EF42"/>
    <w:rsid w:val="0A25F4FE"/>
    <w:rsid w:val="0A27AEC2"/>
    <w:rsid w:val="0A2CBEF3"/>
    <w:rsid w:val="0A2E0788"/>
    <w:rsid w:val="0A3092F3"/>
    <w:rsid w:val="0A33A471"/>
    <w:rsid w:val="0A3F891E"/>
    <w:rsid w:val="0A3FF28A"/>
    <w:rsid w:val="0A4FF32F"/>
    <w:rsid w:val="0A53B5A5"/>
    <w:rsid w:val="0A5B0B85"/>
    <w:rsid w:val="0A5CA016"/>
    <w:rsid w:val="0A5D529D"/>
    <w:rsid w:val="0A64E27B"/>
    <w:rsid w:val="0A6620CB"/>
    <w:rsid w:val="0A682459"/>
    <w:rsid w:val="0A69ED39"/>
    <w:rsid w:val="0A6B6E60"/>
    <w:rsid w:val="0A733715"/>
    <w:rsid w:val="0A7C84AA"/>
    <w:rsid w:val="0A8B146B"/>
    <w:rsid w:val="0A8D64FD"/>
    <w:rsid w:val="0A90CFBF"/>
    <w:rsid w:val="0A93FA3A"/>
    <w:rsid w:val="0A95E129"/>
    <w:rsid w:val="0A964F75"/>
    <w:rsid w:val="0A97D3B5"/>
    <w:rsid w:val="0A98CBEA"/>
    <w:rsid w:val="0A9D7290"/>
    <w:rsid w:val="0AAD3BF4"/>
    <w:rsid w:val="0AB8BF81"/>
    <w:rsid w:val="0ABB6C0A"/>
    <w:rsid w:val="0ABDC9D0"/>
    <w:rsid w:val="0AC70616"/>
    <w:rsid w:val="0ACD71DF"/>
    <w:rsid w:val="0ACDCC56"/>
    <w:rsid w:val="0ACDE9D3"/>
    <w:rsid w:val="0ACE48E6"/>
    <w:rsid w:val="0AD07C05"/>
    <w:rsid w:val="0AD1D19A"/>
    <w:rsid w:val="0AD45BF6"/>
    <w:rsid w:val="0AD4F51E"/>
    <w:rsid w:val="0AD9D89B"/>
    <w:rsid w:val="0ADB02B0"/>
    <w:rsid w:val="0ADD0479"/>
    <w:rsid w:val="0ADF5DCF"/>
    <w:rsid w:val="0ADF7DCA"/>
    <w:rsid w:val="0AE53549"/>
    <w:rsid w:val="0AEC4C2F"/>
    <w:rsid w:val="0AEC9E7C"/>
    <w:rsid w:val="0AF13AA8"/>
    <w:rsid w:val="0AF4B572"/>
    <w:rsid w:val="0AF51990"/>
    <w:rsid w:val="0AF6E490"/>
    <w:rsid w:val="0B0577CE"/>
    <w:rsid w:val="0B0E1E45"/>
    <w:rsid w:val="0B105A10"/>
    <w:rsid w:val="0B13A825"/>
    <w:rsid w:val="0B1610B9"/>
    <w:rsid w:val="0B19F410"/>
    <w:rsid w:val="0B214FFA"/>
    <w:rsid w:val="0B28BBFC"/>
    <w:rsid w:val="0B292F8F"/>
    <w:rsid w:val="0B3C1CB9"/>
    <w:rsid w:val="0B3E703D"/>
    <w:rsid w:val="0B407955"/>
    <w:rsid w:val="0B4500A9"/>
    <w:rsid w:val="0B478A5A"/>
    <w:rsid w:val="0B491406"/>
    <w:rsid w:val="0B4AC705"/>
    <w:rsid w:val="0B4C45E8"/>
    <w:rsid w:val="0B4C9BAC"/>
    <w:rsid w:val="0B4E6005"/>
    <w:rsid w:val="0B5EC4D5"/>
    <w:rsid w:val="0B686968"/>
    <w:rsid w:val="0B6A964F"/>
    <w:rsid w:val="0B6B0DFB"/>
    <w:rsid w:val="0B6BBD06"/>
    <w:rsid w:val="0B70A7F8"/>
    <w:rsid w:val="0B74BE4D"/>
    <w:rsid w:val="0B7D9AEC"/>
    <w:rsid w:val="0B7E53C0"/>
    <w:rsid w:val="0B83BFDB"/>
    <w:rsid w:val="0B875D66"/>
    <w:rsid w:val="0B893AB4"/>
    <w:rsid w:val="0B8D667D"/>
    <w:rsid w:val="0B99F74A"/>
    <w:rsid w:val="0B9B37BB"/>
    <w:rsid w:val="0B9C2E42"/>
    <w:rsid w:val="0B9FBAD5"/>
    <w:rsid w:val="0BA1E94E"/>
    <w:rsid w:val="0BA31E51"/>
    <w:rsid w:val="0BA79771"/>
    <w:rsid w:val="0BB57D4E"/>
    <w:rsid w:val="0BBB1B49"/>
    <w:rsid w:val="0BBBAB8E"/>
    <w:rsid w:val="0BBD6A2E"/>
    <w:rsid w:val="0BC48BAE"/>
    <w:rsid w:val="0BC6DCC9"/>
    <w:rsid w:val="0BCA99CE"/>
    <w:rsid w:val="0BD0DF0D"/>
    <w:rsid w:val="0BD177B4"/>
    <w:rsid w:val="0BDED0F7"/>
    <w:rsid w:val="0BE092F6"/>
    <w:rsid w:val="0BE73232"/>
    <w:rsid w:val="0BE76126"/>
    <w:rsid w:val="0BE7A3D0"/>
    <w:rsid w:val="0BE85237"/>
    <w:rsid w:val="0BEA053F"/>
    <w:rsid w:val="0BEA63D9"/>
    <w:rsid w:val="0BF00EB3"/>
    <w:rsid w:val="0BFD36D1"/>
    <w:rsid w:val="0BFD713D"/>
    <w:rsid w:val="0C0A96A5"/>
    <w:rsid w:val="0C0C4126"/>
    <w:rsid w:val="0C12B8A0"/>
    <w:rsid w:val="0C1A24B5"/>
    <w:rsid w:val="0C246D4B"/>
    <w:rsid w:val="0C26225B"/>
    <w:rsid w:val="0C2CB69D"/>
    <w:rsid w:val="0C37FEE5"/>
    <w:rsid w:val="0C39E9D7"/>
    <w:rsid w:val="0C3F0F6B"/>
    <w:rsid w:val="0C409FE6"/>
    <w:rsid w:val="0C4204E3"/>
    <w:rsid w:val="0C42344F"/>
    <w:rsid w:val="0C43D35A"/>
    <w:rsid w:val="0C4478AC"/>
    <w:rsid w:val="0C483D25"/>
    <w:rsid w:val="0C48AC02"/>
    <w:rsid w:val="0C497DC4"/>
    <w:rsid w:val="0C53ACEE"/>
    <w:rsid w:val="0C55F46E"/>
    <w:rsid w:val="0C5764C4"/>
    <w:rsid w:val="0C669713"/>
    <w:rsid w:val="0C68588F"/>
    <w:rsid w:val="0C6F1647"/>
    <w:rsid w:val="0C704427"/>
    <w:rsid w:val="0C71422C"/>
    <w:rsid w:val="0C788A16"/>
    <w:rsid w:val="0C79618D"/>
    <w:rsid w:val="0C89E0D9"/>
    <w:rsid w:val="0C89F05F"/>
    <w:rsid w:val="0C8CD9BE"/>
    <w:rsid w:val="0C8D072E"/>
    <w:rsid w:val="0C8DE556"/>
    <w:rsid w:val="0C964017"/>
    <w:rsid w:val="0C97D1C7"/>
    <w:rsid w:val="0C9A8B8F"/>
    <w:rsid w:val="0C9F988A"/>
    <w:rsid w:val="0CA6F730"/>
    <w:rsid w:val="0CA7C851"/>
    <w:rsid w:val="0CB0289A"/>
    <w:rsid w:val="0CB0C3A2"/>
    <w:rsid w:val="0CB4BCCA"/>
    <w:rsid w:val="0CB6C576"/>
    <w:rsid w:val="0CB8016B"/>
    <w:rsid w:val="0CBE1B1A"/>
    <w:rsid w:val="0CBF957C"/>
    <w:rsid w:val="0CCCCD56"/>
    <w:rsid w:val="0CD2E889"/>
    <w:rsid w:val="0CD583A1"/>
    <w:rsid w:val="0CDA5886"/>
    <w:rsid w:val="0CDADB27"/>
    <w:rsid w:val="0CDDCC12"/>
    <w:rsid w:val="0CDE2497"/>
    <w:rsid w:val="0CE1A68D"/>
    <w:rsid w:val="0CE66828"/>
    <w:rsid w:val="0CEA0A83"/>
    <w:rsid w:val="0CEAD775"/>
    <w:rsid w:val="0CEF5C64"/>
    <w:rsid w:val="0CF58E4C"/>
    <w:rsid w:val="0CF87351"/>
    <w:rsid w:val="0CFBFD06"/>
    <w:rsid w:val="0D02417A"/>
    <w:rsid w:val="0D0431D9"/>
    <w:rsid w:val="0D049406"/>
    <w:rsid w:val="0D08338E"/>
    <w:rsid w:val="0D09A2DA"/>
    <w:rsid w:val="0D0F9487"/>
    <w:rsid w:val="0D0FB4B9"/>
    <w:rsid w:val="0D1070CB"/>
    <w:rsid w:val="0D14C04F"/>
    <w:rsid w:val="0D1C2DC6"/>
    <w:rsid w:val="0D1DF62C"/>
    <w:rsid w:val="0D1F76F1"/>
    <w:rsid w:val="0D227DE2"/>
    <w:rsid w:val="0D23FA5C"/>
    <w:rsid w:val="0D24C158"/>
    <w:rsid w:val="0D303EAB"/>
    <w:rsid w:val="0D34EDA8"/>
    <w:rsid w:val="0D364FCC"/>
    <w:rsid w:val="0D37D97B"/>
    <w:rsid w:val="0D3AA864"/>
    <w:rsid w:val="0D3ADE4F"/>
    <w:rsid w:val="0D400D0E"/>
    <w:rsid w:val="0D4141AC"/>
    <w:rsid w:val="0D45DFA7"/>
    <w:rsid w:val="0D49AC6E"/>
    <w:rsid w:val="0D4E5E73"/>
    <w:rsid w:val="0D4F26A7"/>
    <w:rsid w:val="0D50A270"/>
    <w:rsid w:val="0D5BF370"/>
    <w:rsid w:val="0D5C05F6"/>
    <w:rsid w:val="0D5D06FD"/>
    <w:rsid w:val="0D615E0A"/>
    <w:rsid w:val="0D6206A0"/>
    <w:rsid w:val="0D6B0C80"/>
    <w:rsid w:val="0D6ECA5E"/>
    <w:rsid w:val="0D711B50"/>
    <w:rsid w:val="0D738916"/>
    <w:rsid w:val="0D7A4424"/>
    <w:rsid w:val="0D7B5C5B"/>
    <w:rsid w:val="0D7BF3F3"/>
    <w:rsid w:val="0D7DCE46"/>
    <w:rsid w:val="0D8618ED"/>
    <w:rsid w:val="0D8B9247"/>
    <w:rsid w:val="0D8BBEED"/>
    <w:rsid w:val="0D8CF00B"/>
    <w:rsid w:val="0D908F5A"/>
    <w:rsid w:val="0D91C499"/>
    <w:rsid w:val="0D9230C3"/>
    <w:rsid w:val="0D9642D7"/>
    <w:rsid w:val="0DA7C9AC"/>
    <w:rsid w:val="0DAA6874"/>
    <w:rsid w:val="0DAF83E8"/>
    <w:rsid w:val="0DB0633B"/>
    <w:rsid w:val="0DB0A04F"/>
    <w:rsid w:val="0DB3A165"/>
    <w:rsid w:val="0DB51621"/>
    <w:rsid w:val="0DC0AD96"/>
    <w:rsid w:val="0DCB751E"/>
    <w:rsid w:val="0DD031F2"/>
    <w:rsid w:val="0DD11689"/>
    <w:rsid w:val="0DD4A81E"/>
    <w:rsid w:val="0DD6B701"/>
    <w:rsid w:val="0DD899B8"/>
    <w:rsid w:val="0DDAFEE6"/>
    <w:rsid w:val="0DDE5329"/>
    <w:rsid w:val="0DDF5362"/>
    <w:rsid w:val="0DDFF8D5"/>
    <w:rsid w:val="0DE30145"/>
    <w:rsid w:val="0DE81D46"/>
    <w:rsid w:val="0DF1A211"/>
    <w:rsid w:val="0DF2732B"/>
    <w:rsid w:val="0DF8A0FD"/>
    <w:rsid w:val="0DFE82F2"/>
    <w:rsid w:val="0E05883F"/>
    <w:rsid w:val="0E0642A2"/>
    <w:rsid w:val="0E0653D9"/>
    <w:rsid w:val="0E0AC8DB"/>
    <w:rsid w:val="0E0B8BAC"/>
    <w:rsid w:val="0E1615B6"/>
    <w:rsid w:val="0E1BCCF2"/>
    <w:rsid w:val="0E247AF0"/>
    <w:rsid w:val="0E2D6113"/>
    <w:rsid w:val="0E385035"/>
    <w:rsid w:val="0E38ED87"/>
    <w:rsid w:val="0E3A29EA"/>
    <w:rsid w:val="0E3A301A"/>
    <w:rsid w:val="0E4F531A"/>
    <w:rsid w:val="0E4FE098"/>
    <w:rsid w:val="0E50B8BC"/>
    <w:rsid w:val="0E5503E1"/>
    <w:rsid w:val="0E56DC76"/>
    <w:rsid w:val="0E5B0119"/>
    <w:rsid w:val="0E5E4C10"/>
    <w:rsid w:val="0E5FC787"/>
    <w:rsid w:val="0E6EAD15"/>
    <w:rsid w:val="0E6FDE9A"/>
    <w:rsid w:val="0E7059F6"/>
    <w:rsid w:val="0E70ADA0"/>
    <w:rsid w:val="0E7143C2"/>
    <w:rsid w:val="0E73C0BE"/>
    <w:rsid w:val="0E749F5A"/>
    <w:rsid w:val="0E77A967"/>
    <w:rsid w:val="0E79F08E"/>
    <w:rsid w:val="0E80EACE"/>
    <w:rsid w:val="0E8A49BD"/>
    <w:rsid w:val="0E8ADDE8"/>
    <w:rsid w:val="0E8B5121"/>
    <w:rsid w:val="0E8D130D"/>
    <w:rsid w:val="0E8FC333"/>
    <w:rsid w:val="0E932DDA"/>
    <w:rsid w:val="0E939BF5"/>
    <w:rsid w:val="0E9979BC"/>
    <w:rsid w:val="0E9C3E46"/>
    <w:rsid w:val="0EA2D5BC"/>
    <w:rsid w:val="0EA87E8C"/>
    <w:rsid w:val="0EA9EB75"/>
    <w:rsid w:val="0EABC6DC"/>
    <w:rsid w:val="0EAD42FA"/>
    <w:rsid w:val="0EAF739D"/>
    <w:rsid w:val="0EB02CBD"/>
    <w:rsid w:val="0EB52587"/>
    <w:rsid w:val="0EB75F74"/>
    <w:rsid w:val="0EB98B21"/>
    <w:rsid w:val="0EBD158E"/>
    <w:rsid w:val="0ED14329"/>
    <w:rsid w:val="0EDEA6CF"/>
    <w:rsid w:val="0EE08CD9"/>
    <w:rsid w:val="0EE201E5"/>
    <w:rsid w:val="0EE3117A"/>
    <w:rsid w:val="0EE48AFC"/>
    <w:rsid w:val="0EEA2DB2"/>
    <w:rsid w:val="0EEDB730"/>
    <w:rsid w:val="0EEE3ED6"/>
    <w:rsid w:val="0EEE5EE4"/>
    <w:rsid w:val="0EEF6657"/>
    <w:rsid w:val="0EF7CA41"/>
    <w:rsid w:val="0EFC48C0"/>
    <w:rsid w:val="0EFD9494"/>
    <w:rsid w:val="0EFE4301"/>
    <w:rsid w:val="0EFFE710"/>
    <w:rsid w:val="0F003BFB"/>
    <w:rsid w:val="0F009C0E"/>
    <w:rsid w:val="0F055899"/>
    <w:rsid w:val="0F0BAEE3"/>
    <w:rsid w:val="0F0BFA3F"/>
    <w:rsid w:val="0F16B2FD"/>
    <w:rsid w:val="0F1A5A69"/>
    <w:rsid w:val="0F1C2E89"/>
    <w:rsid w:val="0F1CABB9"/>
    <w:rsid w:val="0F21CB57"/>
    <w:rsid w:val="0F2F4867"/>
    <w:rsid w:val="0F304F0E"/>
    <w:rsid w:val="0F305470"/>
    <w:rsid w:val="0F3360A6"/>
    <w:rsid w:val="0F34333C"/>
    <w:rsid w:val="0F36045B"/>
    <w:rsid w:val="0F36BEF2"/>
    <w:rsid w:val="0F3C44C7"/>
    <w:rsid w:val="0F3D701A"/>
    <w:rsid w:val="0F400487"/>
    <w:rsid w:val="0F433051"/>
    <w:rsid w:val="0F450439"/>
    <w:rsid w:val="0F450701"/>
    <w:rsid w:val="0F4EAFA6"/>
    <w:rsid w:val="0F536B04"/>
    <w:rsid w:val="0F5595A5"/>
    <w:rsid w:val="0F5C0EF5"/>
    <w:rsid w:val="0F6A51A6"/>
    <w:rsid w:val="0F6DFE91"/>
    <w:rsid w:val="0F71178A"/>
    <w:rsid w:val="0F7554BC"/>
    <w:rsid w:val="0F7F6FBD"/>
    <w:rsid w:val="0F818A0B"/>
    <w:rsid w:val="0F88090E"/>
    <w:rsid w:val="0F8FCE49"/>
    <w:rsid w:val="0F93B629"/>
    <w:rsid w:val="0F946B88"/>
    <w:rsid w:val="0F974550"/>
    <w:rsid w:val="0F98385A"/>
    <w:rsid w:val="0F9E8BE7"/>
    <w:rsid w:val="0F9F82DF"/>
    <w:rsid w:val="0FA229CE"/>
    <w:rsid w:val="0FA6ADB1"/>
    <w:rsid w:val="0FA7C924"/>
    <w:rsid w:val="0FAEB798"/>
    <w:rsid w:val="0FAF7F99"/>
    <w:rsid w:val="0FB1EE79"/>
    <w:rsid w:val="0FC67909"/>
    <w:rsid w:val="0FC709A8"/>
    <w:rsid w:val="0FC762AD"/>
    <w:rsid w:val="0FC90F60"/>
    <w:rsid w:val="0FCE4742"/>
    <w:rsid w:val="0FD04699"/>
    <w:rsid w:val="0FD9E2F8"/>
    <w:rsid w:val="0FDA94A8"/>
    <w:rsid w:val="0FE72920"/>
    <w:rsid w:val="0FF31373"/>
    <w:rsid w:val="0FFB4199"/>
    <w:rsid w:val="0FFE8E40"/>
    <w:rsid w:val="100B91DB"/>
    <w:rsid w:val="100B99B6"/>
    <w:rsid w:val="100C3AC6"/>
    <w:rsid w:val="100E609F"/>
    <w:rsid w:val="101167A1"/>
    <w:rsid w:val="10131B47"/>
    <w:rsid w:val="101376B5"/>
    <w:rsid w:val="10144E95"/>
    <w:rsid w:val="1016B9E5"/>
    <w:rsid w:val="1017F694"/>
    <w:rsid w:val="102814C2"/>
    <w:rsid w:val="102AC8F1"/>
    <w:rsid w:val="102C51D2"/>
    <w:rsid w:val="102D74E4"/>
    <w:rsid w:val="1040B476"/>
    <w:rsid w:val="10431224"/>
    <w:rsid w:val="10495407"/>
    <w:rsid w:val="104AF632"/>
    <w:rsid w:val="10533238"/>
    <w:rsid w:val="105B6F08"/>
    <w:rsid w:val="105FAE08"/>
    <w:rsid w:val="1063F93F"/>
    <w:rsid w:val="106AADF5"/>
    <w:rsid w:val="106B54EC"/>
    <w:rsid w:val="106F3C29"/>
    <w:rsid w:val="107E50E8"/>
    <w:rsid w:val="10887F4E"/>
    <w:rsid w:val="1089B46F"/>
    <w:rsid w:val="108DFBC2"/>
    <w:rsid w:val="108E35A5"/>
    <w:rsid w:val="10949A3D"/>
    <w:rsid w:val="1094A250"/>
    <w:rsid w:val="1095BBEE"/>
    <w:rsid w:val="1097B36B"/>
    <w:rsid w:val="109CCAF5"/>
    <w:rsid w:val="10A19FD1"/>
    <w:rsid w:val="10A23EF6"/>
    <w:rsid w:val="10A424CD"/>
    <w:rsid w:val="10AA4758"/>
    <w:rsid w:val="10B00EB7"/>
    <w:rsid w:val="10B1267E"/>
    <w:rsid w:val="10B46DED"/>
    <w:rsid w:val="10CC827C"/>
    <w:rsid w:val="10CE6C51"/>
    <w:rsid w:val="10D52019"/>
    <w:rsid w:val="10E81411"/>
    <w:rsid w:val="10EB4C7A"/>
    <w:rsid w:val="10EE2ECD"/>
    <w:rsid w:val="10EE8AD9"/>
    <w:rsid w:val="10F00274"/>
    <w:rsid w:val="10F724AB"/>
    <w:rsid w:val="10F88BCC"/>
    <w:rsid w:val="10FF3C89"/>
    <w:rsid w:val="1100FE87"/>
    <w:rsid w:val="11081B5D"/>
    <w:rsid w:val="11096B91"/>
    <w:rsid w:val="110993D3"/>
    <w:rsid w:val="1109E245"/>
    <w:rsid w:val="110DA09F"/>
    <w:rsid w:val="11137E68"/>
    <w:rsid w:val="1116CE17"/>
    <w:rsid w:val="1116CE72"/>
    <w:rsid w:val="11185693"/>
    <w:rsid w:val="111A0F30"/>
    <w:rsid w:val="112A0775"/>
    <w:rsid w:val="113005B6"/>
    <w:rsid w:val="11308422"/>
    <w:rsid w:val="113373DB"/>
    <w:rsid w:val="1135F975"/>
    <w:rsid w:val="1138C4D0"/>
    <w:rsid w:val="113A909C"/>
    <w:rsid w:val="114536A0"/>
    <w:rsid w:val="11480EB0"/>
    <w:rsid w:val="1149836A"/>
    <w:rsid w:val="114A38CF"/>
    <w:rsid w:val="114FD873"/>
    <w:rsid w:val="11508A71"/>
    <w:rsid w:val="115769FB"/>
    <w:rsid w:val="11581AF1"/>
    <w:rsid w:val="11594C81"/>
    <w:rsid w:val="1166A936"/>
    <w:rsid w:val="11671729"/>
    <w:rsid w:val="116C8420"/>
    <w:rsid w:val="116FD820"/>
    <w:rsid w:val="1175A6D6"/>
    <w:rsid w:val="1175D88A"/>
    <w:rsid w:val="1178559F"/>
    <w:rsid w:val="11813C25"/>
    <w:rsid w:val="11876D10"/>
    <w:rsid w:val="118A3CD8"/>
    <w:rsid w:val="118BB6B5"/>
    <w:rsid w:val="118D40B0"/>
    <w:rsid w:val="11953A0A"/>
    <w:rsid w:val="1196332A"/>
    <w:rsid w:val="1196B2D2"/>
    <w:rsid w:val="119A036D"/>
    <w:rsid w:val="11A2CAFE"/>
    <w:rsid w:val="11A5DA59"/>
    <w:rsid w:val="11AA10FB"/>
    <w:rsid w:val="11AA708A"/>
    <w:rsid w:val="11ADB38A"/>
    <w:rsid w:val="11B27982"/>
    <w:rsid w:val="11BABFED"/>
    <w:rsid w:val="11BD010D"/>
    <w:rsid w:val="11BFD9DA"/>
    <w:rsid w:val="11C52ECD"/>
    <w:rsid w:val="11CA7BA4"/>
    <w:rsid w:val="11CB1665"/>
    <w:rsid w:val="11D2980F"/>
    <w:rsid w:val="11D68747"/>
    <w:rsid w:val="11DC325B"/>
    <w:rsid w:val="11DF4DAB"/>
    <w:rsid w:val="11E4EDFE"/>
    <w:rsid w:val="11E945C2"/>
    <w:rsid w:val="11EBBE01"/>
    <w:rsid w:val="11F161C5"/>
    <w:rsid w:val="11F1F61C"/>
    <w:rsid w:val="11F4CB3B"/>
    <w:rsid w:val="11FAAEDF"/>
    <w:rsid w:val="11FC978C"/>
    <w:rsid w:val="1200CEBE"/>
    <w:rsid w:val="120C80C7"/>
    <w:rsid w:val="120DEC9C"/>
    <w:rsid w:val="121568BB"/>
    <w:rsid w:val="121927B7"/>
    <w:rsid w:val="121BBA08"/>
    <w:rsid w:val="122577CD"/>
    <w:rsid w:val="1229EF9E"/>
    <w:rsid w:val="122BA468"/>
    <w:rsid w:val="122E5FB8"/>
    <w:rsid w:val="1238D47B"/>
    <w:rsid w:val="123CB6B1"/>
    <w:rsid w:val="1242E1A8"/>
    <w:rsid w:val="1244FB9E"/>
    <w:rsid w:val="1245C633"/>
    <w:rsid w:val="124660C5"/>
    <w:rsid w:val="124678FC"/>
    <w:rsid w:val="1247736C"/>
    <w:rsid w:val="12485578"/>
    <w:rsid w:val="124A2D1A"/>
    <w:rsid w:val="124B48A9"/>
    <w:rsid w:val="124BC7F7"/>
    <w:rsid w:val="124CED9C"/>
    <w:rsid w:val="12541141"/>
    <w:rsid w:val="1256A7A1"/>
    <w:rsid w:val="1258BF3F"/>
    <w:rsid w:val="125B7021"/>
    <w:rsid w:val="12685193"/>
    <w:rsid w:val="126DF563"/>
    <w:rsid w:val="12754A26"/>
    <w:rsid w:val="127829DF"/>
    <w:rsid w:val="127A2138"/>
    <w:rsid w:val="127DF505"/>
    <w:rsid w:val="12837853"/>
    <w:rsid w:val="128FDDB7"/>
    <w:rsid w:val="1297123E"/>
    <w:rsid w:val="12995A3D"/>
    <w:rsid w:val="12AB372C"/>
    <w:rsid w:val="12ACD308"/>
    <w:rsid w:val="12ADF9AF"/>
    <w:rsid w:val="12B449A1"/>
    <w:rsid w:val="12B6820F"/>
    <w:rsid w:val="12B84C24"/>
    <w:rsid w:val="12BFD0D4"/>
    <w:rsid w:val="12C331A3"/>
    <w:rsid w:val="12C71E0F"/>
    <w:rsid w:val="12C8BAB1"/>
    <w:rsid w:val="12CF9C05"/>
    <w:rsid w:val="12D5405E"/>
    <w:rsid w:val="12D6773D"/>
    <w:rsid w:val="12D89D71"/>
    <w:rsid w:val="12DA53D7"/>
    <w:rsid w:val="12DCB437"/>
    <w:rsid w:val="12DE3C76"/>
    <w:rsid w:val="12E5DDF1"/>
    <w:rsid w:val="12F2C039"/>
    <w:rsid w:val="12F351D6"/>
    <w:rsid w:val="12F910D3"/>
    <w:rsid w:val="12FB173A"/>
    <w:rsid w:val="12FC3628"/>
    <w:rsid w:val="1309F209"/>
    <w:rsid w:val="130FC41E"/>
    <w:rsid w:val="1313B450"/>
    <w:rsid w:val="1315A215"/>
    <w:rsid w:val="1316B306"/>
    <w:rsid w:val="131BAE85"/>
    <w:rsid w:val="131CBE91"/>
    <w:rsid w:val="131E031E"/>
    <w:rsid w:val="1320A142"/>
    <w:rsid w:val="13255DF0"/>
    <w:rsid w:val="1329B9CC"/>
    <w:rsid w:val="132C2271"/>
    <w:rsid w:val="13310CAF"/>
    <w:rsid w:val="133722F5"/>
    <w:rsid w:val="133DEE91"/>
    <w:rsid w:val="13401E21"/>
    <w:rsid w:val="13427057"/>
    <w:rsid w:val="134493DE"/>
    <w:rsid w:val="1349CF5F"/>
    <w:rsid w:val="13540602"/>
    <w:rsid w:val="135617D8"/>
    <w:rsid w:val="135633E9"/>
    <w:rsid w:val="135E76C0"/>
    <w:rsid w:val="13638DF1"/>
    <w:rsid w:val="136796E1"/>
    <w:rsid w:val="13693AED"/>
    <w:rsid w:val="136C6C58"/>
    <w:rsid w:val="136D2B65"/>
    <w:rsid w:val="136EAC99"/>
    <w:rsid w:val="136F3EEA"/>
    <w:rsid w:val="137017B0"/>
    <w:rsid w:val="13796691"/>
    <w:rsid w:val="137C9832"/>
    <w:rsid w:val="137CBC26"/>
    <w:rsid w:val="1381E767"/>
    <w:rsid w:val="13833716"/>
    <w:rsid w:val="1383CB56"/>
    <w:rsid w:val="13857704"/>
    <w:rsid w:val="138BA328"/>
    <w:rsid w:val="13910419"/>
    <w:rsid w:val="13934777"/>
    <w:rsid w:val="1393D13A"/>
    <w:rsid w:val="13956A39"/>
    <w:rsid w:val="139A54E2"/>
    <w:rsid w:val="139D95FA"/>
    <w:rsid w:val="13A0A05F"/>
    <w:rsid w:val="13A7F5E7"/>
    <w:rsid w:val="13A8A468"/>
    <w:rsid w:val="13AA6A55"/>
    <w:rsid w:val="13C10488"/>
    <w:rsid w:val="13CBEA52"/>
    <w:rsid w:val="13CC0B76"/>
    <w:rsid w:val="13D1E566"/>
    <w:rsid w:val="13D20C6C"/>
    <w:rsid w:val="13D61716"/>
    <w:rsid w:val="13D7CF57"/>
    <w:rsid w:val="13DB8E59"/>
    <w:rsid w:val="13DCA12A"/>
    <w:rsid w:val="13E493C5"/>
    <w:rsid w:val="13E97359"/>
    <w:rsid w:val="13F0EC19"/>
    <w:rsid w:val="13F1522F"/>
    <w:rsid w:val="13F54681"/>
    <w:rsid w:val="13F68200"/>
    <w:rsid w:val="13F7C9DD"/>
    <w:rsid w:val="13FB8F8B"/>
    <w:rsid w:val="14029D64"/>
    <w:rsid w:val="1405A5D1"/>
    <w:rsid w:val="14073DEB"/>
    <w:rsid w:val="1407784D"/>
    <w:rsid w:val="140D2021"/>
    <w:rsid w:val="140D596C"/>
    <w:rsid w:val="14131B30"/>
    <w:rsid w:val="141E70FD"/>
    <w:rsid w:val="142180A5"/>
    <w:rsid w:val="14234453"/>
    <w:rsid w:val="1423EFFD"/>
    <w:rsid w:val="14242A36"/>
    <w:rsid w:val="142535B7"/>
    <w:rsid w:val="142B9303"/>
    <w:rsid w:val="142C3CB8"/>
    <w:rsid w:val="142EFD64"/>
    <w:rsid w:val="14319797"/>
    <w:rsid w:val="14373862"/>
    <w:rsid w:val="143ACF45"/>
    <w:rsid w:val="143DF1EF"/>
    <w:rsid w:val="14455269"/>
    <w:rsid w:val="1451BFF6"/>
    <w:rsid w:val="145302A8"/>
    <w:rsid w:val="145AD110"/>
    <w:rsid w:val="146251EE"/>
    <w:rsid w:val="1464E397"/>
    <w:rsid w:val="1464F0E4"/>
    <w:rsid w:val="1468225C"/>
    <w:rsid w:val="146A745C"/>
    <w:rsid w:val="1471CD84"/>
    <w:rsid w:val="147956AD"/>
    <w:rsid w:val="1479E314"/>
    <w:rsid w:val="147EB1C0"/>
    <w:rsid w:val="147F3E06"/>
    <w:rsid w:val="147FA14E"/>
    <w:rsid w:val="1481EC96"/>
    <w:rsid w:val="148B03FF"/>
    <w:rsid w:val="148EC46B"/>
    <w:rsid w:val="1491E1CB"/>
    <w:rsid w:val="1493F830"/>
    <w:rsid w:val="1496D030"/>
    <w:rsid w:val="149A7AF4"/>
    <w:rsid w:val="149AF58B"/>
    <w:rsid w:val="149BC1A7"/>
    <w:rsid w:val="14A18E7B"/>
    <w:rsid w:val="14A498F5"/>
    <w:rsid w:val="14A88316"/>
    <w:rsid w:val="14B15BC5"/>
    <w:rsid w:val="14B5B71E"/>
    <w:rsid w:val="14C00513"/>
    <w:rsid w:val="14C213AC"/>
    <w:rsid w:val="14C628A0"/>
    <w:rsid w:val="14C87D63"/>
    <w:rsid w:val="14CE18FB"/>
    <w:rsid w:val="14D64211"/>
    <w:rsid w:val="14D73DF2"/>
    <w:rsid w:val="14E0192F"/>
    <w:rsid w:val="14E5AA30"/>
    <w:rsid w:val="14F27399"/>
    <w:rsid w:val="14FC9BBC"/>
    <w:rsid w:val="14FD59ED"/>
    <w:rsid w:val="14FE79C1"/>
    <w:rsid w:val="15018CCD"/>
    <w:rsid w:val="150656E5"/>
    <w:rsid w:val="1507053D"/>
    <w:rsid w:val="150C288B"/>
    <w:rsid w:val="1518F941"/>
    <w:rsid w:val="151E95EE"/>
    <w:rsid w:val="151EBB99"/>
    <w:rsid w:val="1522019C"/>
    <w:rsid w:val="1524166C"/>
    <w:rsid w:val="1526BAA9"/>
    <w:rsid w:val="1529BB96"/>
    <w:rsid w:val="152A5CA2"/>
    <w:rsid w:val="152B8433"/>
    <w:rsid w:val="152F2EB9"/>
    <w:rsid w:val="1530B99C"/>
    <w:rsid w:val="1539F58E"/>
    <w:rsid w:val="153AEB64"/>
    <w:rsid w:val="1540B258"/>
    <w:rsid w:val="15421B45"/>
    <w:rsid w:val="154274E6"/>
    <w:rsid w:val="154353CB"/>
    <w:rsid w:val="1551131B"/>
    <w:rsid w:val="15521DF3"/>
    <w:rsid w:val="155261EC"/>
    <w:rsid w:val="1554A203"/>
    <w:rsid w:val="155C4EC7"/>
    <w:rsid w:val="15636BD4"/>
    <w:rsid w:val="156532FB"/>
    <w:rsid w:val="156B5A59"/>
    <w:rsid w:val="156C7854"/>
    <w:rsid w:val="1570EDE9"/>
    <w:rsid w:val="15791E11"/>
    <w:rsid w:val="157AC799"/>
    <w:rsid w:val="158C912B"/>
    <w:rsid w:val="1593445D"/>
    <w:rsid w:val="15981543"/>
    <w:rsid w:val="15998EEE"/>
    <w:rsid w:val="159D6853"/>
    <w:rsid w:val="15A4BEB3"/>
    <w:rsid w:val="15A85C4B"/>
    <w:rsid w:val="15A8FEA7"/>
    <w:rsid w:val="15B235EA"/>
    <w:rsid w:val="15B68DC4"/>
    <w:rsid w:val="15B7B9AA"/>
    <w:rsid w:val="15C023FB"/>
    <w:rsid w:val="15C0E75C"/>
    <w:rsid w:val="15C2C259"/>
    <w:rsid w:val="15CCAB6B"/>
    <w:rsid w:val="15D35D81"/>
    <w:rsid w:val="15D48270"/>
    <w:rsid w:val="15E79B60"/>
    <w:rsid w:val="15EC8541"/>
    <w:rsid w:val="15ECBFD2"/>
    <w:rsid w:val="15F06DD3"/>
    <w:rsid w:val="15F7C302"/>
    <w:rsid w:val="15FB49CE"/>
    <w:rsid w:val="15FCB8E2"/>
    <w:rsid w:val="160183A4"/>
    <w:rsid w:val="16029D08"/>
    <w:rsid w:val="1608A5B7"/>
    <w:rsid w:val="16107D03"/>
    <w:rsid w:val="16143F35"/>
    <w:rsid w:val="161DA087"/>
    <w:rsid w:val="1626772E"/>
    <w:rsid w:val="16277E07"/>
    <w:rsid w:val="162E25EC"/>
    <w:rsid w:val="1633A9D1"/>
    <w:rsid w:val="163D8137"/>
    <w:rsid w:val="163F95F4"/>
    <w:rsid w:val="164B184B"/>
    <w:rsid w:val="164E0867"/>
    <w:rsid w:val="165620A3"/>
    <w:rsid w:val="165941F6"/>
    <w:rsid w:val="165D7A27"/>
    <w:rsid w:val="165FA0C7"/>
    <w:rsid w:val="1663407C"/>
    <w:rsid w:val="16640D33"/>
    <w:rsid w:val="1667BE61"/>
    <w:rsid w:val="1678DD6F"/>
    <w:rsid w:val="16815D97"/>
    <w:rsid w:val="16881144"/>
    <w:rsid w:val="16A1548D"/>
    <w:rsid w:val="16A33D0E"/>
    <w:rsid w:val="16A363EE"/>
    <w:rsid w:val="16A522EC"/>
    <w:rsid w:val="16AA193D"/>
    <w:rsid w:val="16AA3805"/>
    <w:rsid w:val="16AC67E8"/>
    <w:rsid w:val="16ADFF60"/>
    <w:rsid w:val="16AE3057"/>
    <w:rsid w:val="16B135B3"/>
    <w:rsid w:val="16B74F6A"/>
    <w:rsid w:val="16BACEC9"/>
    <w:rsid w:val="16C022A1"/>
    <w:rsid w:val="16CE6C2B"/>
    <w:rsid w:val="16CEFB99"/>
    <w:rsid w:val="16D37D7A"/>
    <w:rsid w:val="16D98F8E"/>
    <w:rsid w:val="16DFCACD"/>
    <w:rsid w:val="16E24F99"/>
    <w:rsid w:val="16E2C8E2"/>
    <w:rsid w:val="16E95EE2"/>
    <w:rsid w:val="16EAB407"/>
    <w:rsid w:val="16EB8BF6"/>
    <w:rsid w:val="16F868EC"/>
    <w:rsid w:val="16FB3FEF"/>
    <w:rsid w:val="16FD03CB"/>
    <w:rsid w:val="16FEAAF1"/>
    <w:rsid w:val="1700E8F9"/>
    <w:rsid w:val="17066B4C"/>
    <w:rsid w:val="17079146"/>
    <w:rsid w:val="170A9531"/>
    <w:rsid w:val="17111AF9"/>
    <w:rsid w:val="1716091E"/>
    <w:rsid w:val="17170D5F"/>
    <w:rsid w:val="1717BFB3"/>
    <w:rsid w:val="1718A46E"/>
    <w:rsid w:val="171C5D75"/>
    <w:rsid w:val="171CE651"/>
    <w:rsid w:val="1720416B"/>
    <w:rsid w:val="17214A09"/>
    <w:rsid w:val="1727783F"/>
    <w:rsid w:val="17293001"/>
    <w:rsid w:val="17308C32"/>
    <w:rsid w:val="17311B88"/>
    <w:rsid w:val="17312F2F"/>
    <w:rsid w:val="173525EE"/>
    <w:rsid w:val="173A5170"/>
    <w:rsid w:val="173C0166"/>
    <w:rsid w:val="173EFE10"/>
    <w:rsid w:val="17476007"/>
    <w:rsid w:val="174CCD36"/>
    <w:rsid w:val="174E0FD0"/>
    <w:rsid w:val="174FB39E"/>
    <w:rsid w:val="1750D6AB"/>
    <w:rsid w:val="1757A7B9"/>
    <w:rsid w:val="175BB3EA"/>
    <w:rsid w:val="1762C479"/>
    <w:rsid w:val="1766B20C"/>
    <w:rsid w:val="176CBD5A"/>
    <w:rsid w:val="176D437D"/>
    <w:rsid w:val="1771AF80"/>
    <w:rsid w:val="1776474E"/>
    <w:rsid w:val="1779A8EE"/>
    <w:rsid w:val="177F01D6"/>
    <w:rsid w:val="1787537F"/>
    <w:rsid w:val="17886FF7"/>
    <w:rsid w:val="17997B90"/>
    <w:rsid w:val="179C43DD"/>
    <w:rsid w:val="17A2E771"/>
    <w:rsid w:val="17ABB8E9"/>
    <w:rsid w:val="17ABF56D"/>
    <w:rsid w:val="17AEC386"/>
    <w:rsid w:val="17B240FC"/>
    <w:rsid w:val="17B4BF8E"/>
    <w:rsid w:val="17B99A4F"/>
    <w:rsid w:val="17C16D79"/>
    <w:rsid w:val="17C67308"/>
    <w:rsid w:val="17CA5804"/>
    <w:rsid w:val="17CCF284"/>
    <w:rsid w:val="17D2E3B9"/>
    <w:rsid w:val="17D78503"/>
    <w:rsid w:val="17E20B05"/>
    <w:rsid w:val="17E22A33"/>
    <w:rsid w:val="17E76503"/>
    <w:rsid w:val="17E8C038"/>
    <w:rsid w:val="17EC0A76"/>
    <w:rsid w:val="17EF47AA"/>
    <w:rsid w:val="17F0CE93"/>
    <w:rsid w:val="17F35424"/>
    <w:rsid w:val="17F43755"/>
    <w:rsid w:val="17F54A23"/>
    <w:rsid w:val="17F7FB5C"/>
    <w:rsid w:val="17FB57A9"/>
    <w:rsid w:val="180224C5"/>
    <w:rsid w:val="1817B7E6"/>
    <w:rsid w:val="181B252B"/>
    <w:rsid w:val="181BBB10"/>
    <w:rsid w:val="181D56E4"/>
    <w:rsid w:val="1825A69D"/>
    <w:rsid w:val="1827819F"/>
    <w:rsid w:val="18315CB4"/>
    <w:rsid w:val="1835B87A"/>
    <w:rsid w:val="1835FB9E"/>
    <w:rsid w:val="18391CBF"/>
    <w:rsid w:val="1848557F"/>
    <w:rsid w:val="184F6016"/>
    <w:rsid w:val="18536296"/>
    <w:rsid w:val="185762CA"/>
    <w:rsid w:val="185BAE9E"/>
    <w:rsid w:val="185CC51F"/>
    <w:rsid w:val="185D7B5B"/>
    <w:rsid w:val="185D9DEF"/>
    <w:rsid w:val="185F5815"/>
    <w:rsid w:val="18629BC4"/>
    <w:rsid w:val="18665ADA"/>
    <w:rsid w:val="187C4702"/>
    <w:rsid w:val="18831A84"/>
    <w:rsid w:val="188BD92E"/>
    <w:rsid w:val="188DDA25"/>
    <w:rsid w:val="1896B225"/>
    <w:rsid w:val="189DC8F8"/>
    <w:rsid w:val="18A808F7"/>
    <w:rsid w:val="18A89D14"/>
    <w:rsid w:val="18AF2DDD"/>
    <w:rsid w:val="18AFD34A"/>
    <w:rsid w:val="18B3B1CE"/>
    <w:rsid w:val="18B672B1"/>
    <w:rsid w:val="18BA3E01"/>
    <w:rsid w:val="18BD769D"/>
    <w:rsid w:val="18C2F655"/>
    <w:rsid w:val="18C7898D"/>
    <w:rsid w:val="18CB586A"/>
    <w:rsid w:val="18CE9888"/>
    <w:rsid w:val="18CFAE31"/>
    <w:rsid w:val="18D2D407"/>
    <w:rsid w:val="18D616A2"/>
    <w:rsid w:val="18D930BE"/>
    <w:rsid w:val="18DC82EA"/>
    <w:rsid w:val="18DD7BAB"/>
    <w:rsid w:val="18DF2974"/>
    <w:rsid w:val="18E19A61"/>
    <w:rsid w:val="18E2ECA5"/>
    <w:rsid w:val="18EA25FE"/>
    <w:rsid w:val="18EA63EB"/>
    <w:rsid w:val="18EB98C4"/>
    <w:rsid w:val="18F42EB0"/>
    <w:rsid w:val="18FA794B"/>
    <w:rsid w:val="18FB53AE"/>
    <w:rsid w:val="18FBB604"/>
    <w:rsid w:val="18FBCD1D"/>
    <w:rsid w:val="18FD0186"/>
    <w:rsid w:val="19000415"/>
    <w:rsid w:val="1900AB6A"/>
    <w:rsid w:val="190190E4"/>
    <w:rsid w:val="190A29C6"/>
    <w:rsid w:val="190A5D14"/>
    <w:rsid w:val="19103337"/>
    <w:rsid w:val="19143495"/>
    <w:rsid w:val="1914B737"/>
    <w:rsid w:val="19217AB0"/>
    <w:rsid w:val="1926CD88"/>
    <w:rsid w:val="192A585D"/>
    <w:rsid w:val="192B914D"/>
    <w:rsid w:val="192CC740"/>
    <w:rsid w:val="192D1A4A"/>
    <w:rsid w:val="192F42EF"/>
    <w:rsid w:val="192F4E4B"/>
    <w:rsid w:val="19320A97"/>
    <w:rsid w:val="1937725D"/>
    <w:rsid w:val="193AEB0C"/>
    <w:rsid w:val="193DF2DC"/>
    <w:rsid w:val="1943EF73"/>
    <w:rsid w:val="1945A24B"/>
    <w:rsid w:val="1947D807"/>
    <w:rsid w:val="19485137"/>
    <w:rsid w:val="19499AD4"/>
    <w:rsid w:val="1950FA29"/>
    <w:rsid w:val="195B130B"/>
    <w:rsid w:val="195B995A"/>
    <w:rsid w:val="195EB9EA"/>
    <w:rsid w:val="195F8B24"/>
    <w:rsid w:val="19627AF4"/>
    <w:rsid w:val="196C29BE"/>
    <w:rsid w:val="196D5728"/>
    <w:rsid w:val="1970F6EE"/>
    <w:rsid w:val="1971CF2E"/>
    <w:rsid w:val="197506A4"/>
    <w:rsid w:val="1978C3E9"/>
    <w:rsid w:val="197BDA6D"/>
    <w:rsid w:val="197EE9F1"/>
    <w:rsid w:val="19860621"/>
    <w:rsid w:val="19868C43"/>
    <w:rsid w:val="198ACFCC"/>
    <w:rsid w:val="198D4A5B"/>
    <w:rsid w:val="1990B512"/>
    <w:rsid w:val="19952804"/>
    <w:rsid w:val="19968019"/>
    <w:rsid w:val="199CC1A9"/>
    <w:rsid w:val="199D6E0A"/>
    <w:rsid w:val="19A8533F"/>
    <w:rsid w:val="19AB003F"/>
    <w:rsid w:val="19AD1A61"/>
    <w:rsid w:val="19ADDD4C"/>
    <w:rsid w:val="19B003D5"/>
    <w:rsid w:val="19B934E8"/>
    <w:rsid w:val="19BB20EC"/>
    <w:rsid w:val="19C0867D"/>
    <w:rsid w:val="19C7AC92"/>
    <w:rsid w:val="19C89286"/>
    <w:rsid w:val="19CD8448"/>
    <w:rsid w:val="19CE260F"/>
    <w:rsid w:val="19CFD0F4"/>
    <w:rsid w:val="19D04E8A"/>
    <w:rsid w:val="19D09D36"/>
    <w:rsid w:val="19D112E0"/>
    <w:rsid w:val="19D3AA2D"/>
    <w:rsid w:val="19D3DBA0"/>
    <w:rsid w:val="19D60133"/>
    <w:rsid w:val="19DE0EE9"/>
    <w:rsid w:val="19DE1B03"/>
    <w:rsid w:val="19E90179"/>
    <w:rsid w:val="19EC8707"/>
    <w:rsid w:val="19EDB0D6"/>
    <w:rsid w:val="19EEFDC5"/>
    <w:rsid w:val="19F44C8E"/>
    <w:rsid w:val="19FF955B"/>
    <w:rsid w:val="1A0C434F"/>
    <w:rsid w:val="1A0CEF18"/>
    <w:rsid w:val="1A154656"/>
    <w:rsid w:val="1A1932BD"/>
    <w:rsid w:val="1A1C90EF"/>
    <w:rsid w:val="1A1CC1F0"/>
    <w:rsid w:val="1A1E3CE4"/>
    <w:rsid w:val="1A1FD66B"/>
    <w:rsid w:val="1A252BF0"/>
    <w:rsid w:val="1A2A074F"/>
    <w:rsid w:val="1A2F8119"/>
    <w:rsid w:val="1A3270DB"/>
    <w:rsid w:val="1A36712C"/>
    <w:rsid w:val="1A3C0A34"/>
    <w:rsid w:val="1A3D4003"/>
    <w:rsid w:val="1A4106C4"/>
    <w:rsid w:val="1A423CE5"/>
    <w:rsid w:val="1A444E1F"/>
    <w:rsid w:val="1A46D190"/>
    <w:rsid w:val="1A48F2F6"/>
    <w:rsid w:val="1A49B302"/>
    <w:rsid w:val="1A4F9A5E"/>
    <w:rsid w:val="1A50E863"/>
    <w:rsid w:val="1A550DDC"/>
    <w:rsid w:val="1A5A21E1"/>
    <w:rsid w:val="1A5E4AF5"/>
    <w:rsid w:val="1A5F34CE"/>
    <w:rsid w:val="1A6122F4"/>
    <w:rsid w:val="1A62F0F5"/>
    <w:rsid w:val="1A661D34"/>
    <w:rsid w:val="1A6628E7"/>
    <w:rsid w:val="1A73BFFC"/>
    <w:rsid w:val="1A7547CC"/>
    <w:rsid w:val="1A7AA2FF"/>
    <w:rsid w:val="1A7DFA4E"/>
    <w:rsid w:val="1A8346F3"/>
    <w:rsid w:val="1A89816B"/>
    <w:rsid w:val="1A9177AA"/>
    <w:rsid w:val="1A954088"/>
    <w:rsid w:val="1A996170"/>
    <w:rsid w:val="1A99CDB4"/>
    <w:rsid w:val="1A9DBB05"/>
    <w:rsid w:val="1A9E8DE1"/>
    <w:rsid w:val="1AA3F101"/>
    <w:rsid w:val="1AA918C4"/>
    <w:rsid w:val="1AB68D44"/>
    <w:rsid w:val="1AB726C9"/>
    <w:rsid w:val="1ABD509F"/>
    <w:rsid w:val="1ACA053F"/>
    <w:rsid w:val="1ACA2BF7"/>
    <w:rsid w:val="1ACF5DCD"/>
    <w:rsid w:val="1AD4DB16"/>
    <w:rsid w:val="1AD58C76"/>
    <w:rsid w:val="1AD6B3F2"/>
    <w:rsid w:val="1ADDB264"/>
    <w:rsid w:val="1AE483E6"/>
    <w:rsid w:val="1AE48AC2"/>
    <w:rsid w:val="1AE4C422"/>
    <w:rsid w:val="1AEA3152"/>
    <w:rsid w:val="1AEB17DE"/>
    <w:rsid w:val="1AF415C9"/>
    <w:rsid w:val="1AF476D3"/>
    <w:rsid w:val="1AF7C727"/>
    <w:rsid w:val="1AF7C988"/>
    <w:rsid w:val="1AFCD8FE"/>
    <w:rsid w:val="1B011AC7"/>
    <w:rsid w:val="1B10D26E"/>
    <w:rsid w:val="1B1330CC"/>
    <w:rsid w:val="1B1A2C3C"/>
    <w:rsid w:val="1B206E74"/>
    <w:rsid w:val="1B22245D"/>
    <w:rsid w:val="1B2671F4"/>
    <w:rsid w:val="1B289FF1"/>
    <w:rsid w:val="1B2C5B36"/>
    <w:rsid w:val="1B2FD3E2"/>
    <w:rsid w:val="1B31C2ED"/>
    <w:rsid w:val="1B362E6C"/>
    <w:rsid w:val="1B3C9FF2"/>
    <w:rsid w:val="1B3D5A41"/>
    <w:rsid w:val="1B3E8DF5"/>
    <w:rsid w:val="1B3F5DE7"/>
    <w:rsid w:val="1B4079E8"/>
    <w:rsid w:val="1B44F111"/>
    <w:rsid w:val="1B460B2A"/>
    <w:rsid w:val="1B49031F"/>
    <w:rsid w:val="1B4E7731"/>
    <w:rsid w:val="1B522668"/>
    <w:rsid w:val="1B56C125"/>
    <w:rsid w:val="1B5790E0"/>
    <w:rsid w:val="1B5880C9"/>
    <w:rsid w:val="1B592C21"/>
    <w:rsid w:val="1B5A3A83"/>
    <w:rsid w:val="1B5B21D9"/>
    <w:rsid w:val="1B5F7AA7"/>
    <w:rsid w:val="1B60A067"/>
    <w:rsid w:val="1B630AFD"/>
    <w:rsid w:val="1B67E6C7"/>
    <w:rsid w:val="1B68C952"/>
    <w:rsid w:val="1B69B5E8"/>
    <w:rsid w:val="1B6DBB5F"/>
    <w:rsid w:val="1B72FEE4"/>
    <w:rsid w:val="1B780A59"/>
    <w:rsid w:val="1B7CDB41"/>
    <w:rsid w:val="1B81AFEB"/>
    <w:rsid w:val="1B81BEC1"/>
    <w:rsid w:val="1B853F3E"/>
    <w:rsid w:val="1B8592D9"/>
    <w:rsid w:val="1B8722E7"/>
    <w:rsid w:val="1B87FF54"/>
    <w:rsid w:val="1B8AD377"/>
    <w:rsid w:val="1B90883E"/>
    <w:rsid w:val="1B921D67"/>
    <w:rsid w:val="1B92251B"/>
    <w:rsid w:val="1B9968B2"/>
    <w:rsid w:val="1B9A6952"/>
    <w:rsid w:val="1B9ABFB2"/>
    <w:rsid w:val="1B9DEBE9"/>
    <w:rsid w:val="1BA52093"/>
    <w:rsid w:val="1BABADC8"/>
    <w:rsid w:val="1BAEEB2C"/>
    <w:rsid w:val="1BB43F94"/>
    <w:rsid w:val="1BB6EFAA"/>
    <w:rsid w:val="1BB963E4"/>
    <w:rsid w:val="1BC5A154"/>
    <w:rsid w:val="1BCA09EB"/>
    <w:rsid w:val="1BCF68B6"/>
    <w:rsid w:val="1BCF8171"/>
    <w:rsid w:val="1BD7B677"/>
    <w:rsid w:val="1BDAD4A1"/>
    <w:rsid w:val="1BDFD6A2"/>
    <w:rsid w:val="1BE059A7"/>
    <w:rsid w:val="1BE0F23F"/>
    <w:rsid w:val="1BE3AF34"/>
    <w:rsid w:val="1BE637D7"/>
    <w:rsid w:val="1BEB247F"/>
    <w:rsid w:val="1BED953F"/>
    <w:rsid w:val="1BF2857A"/>
    <w:rsid w:val="1BF409A3"/>
    <w:rsid w:val="1BF75DF0"/>
    <w:rsid w:val="1BF8E0C4"/>
    <w:rsid w:val="1BFBEB35"/>
    <w:rsid w:val="1C015606"/>
    <w:rsid w:val="1C05487B"/>
    <w:rsid w:val="1C0E317F"/>
    <w:rsid w:val="1C10EE91"/>
    <w:rsid w:val="1C12D583"/>
    <w:rsid w:val="1C17762C"/>
    <w:rsid w:val="1C1AE8E0"/>
    <w:rsid w:val="1C1DDD37"/>
    <w:rsid w:val="1C21203E"/>
    <w:rsid w:val="1C233028"/>
    <w:rsid w:val="1C31A1A7"/>
    <w:rsid w:val="1C348BA3"/>
    <w:rsid w:val="1C3988FB"/>
    <w:rsid w:val="1C3E4FE8"/>
    <w:rsid w:val="1C3EF5A5"/>
    <w:rsid w:val="1C4581F2"/>
    <w:rsid w:val="1C48250E"/>
    <w:rsid w:val="1C52D86A"/>
    <w:rsid w:val="1C5CCF1C"/>
    <w:rsid w:val="1C5DE414"/>
    <w:rsid w:val="1C6376C9"/>
    <w:rsid w:val="1C6D088A"/>
    <w:rsid w:val="1C6D1D0C"/>
    <w:rsid w:val="1C71C4BF"/>
    <w:rsid w:val="1C75BB85"/>
    <w:rsid w:val="1C78C404"/>
    <w:rsid w:val="1C7B790F"/>
    <w:rsid w:val="1C7DA64D"/>
    <w:rsid w:val="1C805EB9"/>
    <w:rsid w:val="1C809642"/>
    <w:rsid w:val="1C8AECCE"/>
    <w:rsid w:val="1C8EB159"/>
    <w:rsid w:val="1C9115E5"/>
    <w:rsid w:val="1C914998"/>
    <w:rsid w:val="1C92F47A"/>
    <w:rsid w:val="1C970141"/>
    <w:rsid w:val="1CA494A2"/>
    <w:rsid w:val="1CA60AE8"/>
    <w:rsid w:val="1CAEF9B2"/>
    <w:rsid w:val="1CB48533"/>
    <w:rsid w:val="1CC3F7C7"/>
    <w:rsid w:val="1CC65F62"/>
    <w:rsid w:val="1CC86970"/>
    <w:rsid w:val="1CD0F516"/>
    <w:rsid w:val="1CD43E79"/>
    <w:rsid w:val="1CDEA965"/>
    <w:rsid w:val="1CE600D6"/>
    <w:rsid w:val="1CF0AAF8"/>
    <w:rsid w:val="1CF47115"/>
    <w:rsid w:val="1D0BD856"/>
    <w:rsid w:val="1D1395FA"/>
    <w:rsid w:val="1D13ACF8"/>
    <w:rsid w:val="1D146827"/>
    <w:rsid w:val="1D161C20"/>
    <w:rsid w:val="1D1984A4"/>
    <w:rsid w:val="1D234254"/>
    <w:rsid w:val="1D238C23"/>
    <w:rsid w:val="1D239C7E"/>
    <w:rsid w:val="1D24AFD8"/>
    <w:rsid w:val="1D2A1E5C"/>
    <w:rsid w:val="1D2C2189"/>
    <w:rsid w:val="1D39AAB5"/>
    <w:rsid w:val="1D3B0120"/>
    <w:rsid w:val="1D3DF8C5"/>
    <w:rsid w:val="1D4529A2"/>
    <w:rsid w:val="1D4C5415"/>
    <w:rsid w:val="1D50DA91"/>
    <w:rsid w:val="1D53A866"/>
    <w:rsid w:val="1D53C923"/>
    <w:rsid w:val="1D55F954"/>
    <w:rsid w:val="1D57ABCE"/>
    <w:rsid w:val="1D5835C6"/>
    <w:rsid w:val="1D5BF27F"/>
    <w:rsid w:val="1D5C48BB"/>
    <w:rsid w:val="1D654F7A"/>
    <w:rsid w:val="1D65A44D"/>
    <w:rsid w:val="1D6A0B7F"/>
    <w:rsid w:val="1D710790"/>
    <w:rsid w:val="1D7766FE"/>
    <w:rsid w:val="1D7990E8"/>
    <w:rsid w:val="1D79C352"/>
    <w:rsid w:val="1D8870B0"/>
    <w:rsid w:val="1D88CE28"/>
    <w:rsid w:val="1D9738CC"/>
    <w:rsid w:val="1D975C27"/>
    <w:rsid w:val="1D97AA61"/>
    <w:rsid w:val="1D9BC7EE"/>
    <w:rsid w:val="1D9C3F3D"/>
    <w:rsid w:val="1DA739C4"/>
    <w:rsid w:val="1DA788F3"/>
    <w:rsid w:val="1DB35145"/>
    <w:rsid w:val="1DB5FFD7"/>
    <w:rsid w:val="1DB89E52"/>
    <w:rsid w:val="1DBD3F46"/>
    <w:rsid w:val="1DC28113"/>
    <w:rsid w:val="1DC2980F"/>
    <w:rsid w:val="1DCD2494"/>
    <w:rsid w:val="1DCDC113"/>
    <w:rsid w:val="1DD2B971"/>
    <w:rsid w:val="1DDA0F95"/>
    <w:rsid w:val="1DDB0D77"/>
    <w:rsid w:val="1DE12657"/>
    <w:rsid w:val="1DE19376"/>
    <w:rsid w:val="1DE2E03D"/>
    <w:rsid w:val="1DEA217F"/>
    <w:rsid w:val="1DF73F74"/>
    <w:rsid w:val="1DF74E0D"/>
    <w:rsid w:val="1DF8A8B2"/>
    <w:rsid w:val="1DFA4C11"/>
    <w:rsid w:val="1DFB252D"/>
    <w:rsid w:val="1DFCD312"/>
    <w:rsid w:val="1E015195"/>
    <w:rsid w:val="1E05B576"/>
    <w:rsid w:val="1E091655"/>
    <w:rsid w:val="1E0921C1"/>
    <w:rsid w:val="1E13E334"/>
    <w:rsid w:val="1E167F25"/>
    <w:rsid w:val="1E18E28E"/>
    <w:rsid w:val="1E1A37AD"/>
    <w:rsid w:val="1E1E865F"/>
    <w:rsid w:val="1E2042A1"/>
    <w:rsid w:val="1E20B05D"/>
    <w:rsid w:val="1E22822F"/>
    <w:rsid w:val="1E26FF12"/>
    <w:rsid w:val="1E2D7026"/>
    <w:rsid w:val="1E2F2947"/>
    <w:rsid w:val="1E30E4F4"/>
    <w:rsid w:val="1E33B508"/>
    <w:rsid w:val="1E353B17"/>
    <w:rsid w:val="1E3C9B84"/>
    <w:rsid w:val="1E3F6ABC"/>
    <w:rsid w:val="1E406091"/>
    <w:rsid w:val="1E4C225C"/>
    <w:rsid w:val="1E4C4695"/>
    <w:rsid w:val="1E4C513C"/>
    <w:rsid w:val="1E4D4796"/>
    <w:rsid w:val="1E4ED261"/>
    <w:rsid w:val="1E530C6B"/>
    <w:rsid w:val="1E53EB49"/>
    <w:rsid w:val="1E58173A"/>
    <w:rsid w:val="1E594905"/>
    <w:rsid w:val="1E682FA2"/>
    <w:rsid w:val="1E6CC295"/>
    <w:rsid w:val="1E704580"/>
    <w:rsid w:val="1E7068CA"/>
    <w:rsid w:val="1E712324"/>
    <w:rsid w:val="1E7697B0"/>
    <w:rsid w:val="1E77BEC1"/>
    <w:rsid w:val="1E7976A5"/>
    <w:rsid w:val="1E7F8955"/>
    <w:rsid w:val="1E84AF2E"/>
    <w:rsid w:val="1E865AA7"/>
    <w:rsid w:val="1E885349"/>
    <w:rsid w:val="1E899649"/>
    <w:rsid w:val="1E8AF9C9"/>
    <w:rsid w:val="1E91DD6F"/>
    <w:rsid w:val="1E9391D9"/>
    <w:rsid w:val="1E9BA99C"/>
    <w:rsid w:val="1EA45C35"/>
    <w:rsid w:val="1EA5B2F7"/>
    <w:rsid w:val="1EA5D97A"/>
    <w:rsid w:val="1EA65D50"/>
    <w:rsid w:val="1EA9151E"/>
    <w:rsid w:val="1EA9C031"/>
    <w:rsid w:val="1EAAD1AE"/>
    <w:rsid w:val="1EAEA037"/>
    <w:rsid w:val="1EAF950C"/>
    <w:rsid w:val="1EB01CA6"/>
    <w:rsid w:val="1EB8B0E6"/>
    <w:rsid w:val="1EBD18BF"/>
    <w:rsid w:val="1EBD450E"/>
    <w:rsid w:val="1EC24788"/>
    <w:rsid w:val="1EC60227"/>
    <w:rsid w:val="1EC943DF"/>
    <w:rsid w:val="1ECBFF33"/>
    <w:rsid w:val="1ED1E7A0"/>
    <w:rsid w:val="1ED322C3"/>
    <w:rsid w:val="1ED51C45"/>
    <w:rsid w:val="1ED91DC7"/>
    <w:rsid w:val="1EE0E97F"/>
    <w:rsid w:val="1EE19818"/>
    <w:rsid w:val="1EE23FC2"/>
    <w:rsid w:val="1EE4334F"/>
    <w:rsid w:val="1EE84DDF"/>
    <w:rsid w:val="1EF0186E"/>
    <w:rsid w:val="1EF67A20"/>
    <w:rsid w:val="1EFD1F82"/>
    <w:rsid w:val="1F0A7F39"/>
    <w:rsid w:val="1F0BAA2B"/>
    <w:rsid w:val="1F0F16AF"/>
    <w:rsid w:val="1F10BC1F"/>
    <w:rsid w:val="1F11660A"/>
    <w:rsid w:val="1F1476BE"/>
    <w:rsid w:val="1F1DB0FE"/>
    <w:rsid w:val="1F20AE0C"/>
    <w:rsid w:val="1F20DC79"/>
    <w:rsid w:val="1F227832"/>
    <w:rsid w:val="1F2387CB"/>
    <w:rsid w:val="1F2413EF"/>
    <w:rsid w:val="1F310821"/>
    <w:rsid w:val="1F3A678F"/>
    <w:rsid w:val="1F3AEF20"/>
    <w:rsid w:val="1F3D2FA3"/>
    <w:rsid w:val="1F3E9C99"/>
    <w:rsid w:val="1F42F300"/>
    <w:rsid w:val="1F452199"/>
    <w:rsid w:val="1F468D09"/>
    <w:rsid w:val="1F4BB284"/>
    <w:rsid w:val="1F4BF1F2"/>
    <w:rsid w:val="1F4C242E"/>
    <w:rsid w:val="1F54E540"/>
    <w:rsid w:val="1F5779F4"/>
    <w:rsid w:val="1F589607"/>
    <w:rsid w:val="1F63573B"/>
    <w:rsid w:val="1F6623CB"/>
    <w:rsid w:val="1F6EB78C"/>
    <w:rsid w:val="1F6F8C3B"/>
    <w:rsid w:val="1F742C89"/>
    <w:rsid w:val="1F783693"/>
    <w:rsid w:val="1F78433D"/>
    <w:rsid w:val="1F78EE7B"/>
    <w:rsid w:val="1F8352CA"/>
    <w:rsid w:val="1F92FBC7"/>
    <w:rsid w:val="1F945462"/>
    <w:rsid w:val="1F94955A"/>
    <w:rsid w:val="1F999BE4"/>
    <w:rsid w:val="1FA6E825"/>
    <w:rsid w:val="1FA83808"/>
    <w:rsid w:val="1FACA121"/>
    <w:rsid w:val="1FB50D76"/>
    <w:rsid w:val="1FBA9A48"/>
    <w:rsid w:val="1FBAAE07"/>
    <w:rsid w:val="1FBBA565"/>
    <w:rsid w:val="1FC04C33"/>
    <w:rsid w:val="1FC3E3A7"/>
    <w:rsid w:val="1FC638F8"/>
    <w:rsid w:val="1FCDFD61"/>
    <w:rsid w:val="1FCEB1DC"/>
    <w:rsid w:val="1FD60CF8"/>
    <w:rsid w:val="1FE4E24F"/>
    <w:rsid w:val="1FEF6828"/>
    <w:rsid w:val="1FF11F39"/>
    <w:rsid w:val="1FFD20E3"/>
    <w:rsid w:val="2000A43A"/>
    <w:rsid w:val="2003DF9B"/>
    <w:rsid w:val="200B70D9"/>
    <w:rsid w:val="200BBBE8"/>
    <w:rsid w:val="200DCC5C"/>
    <w:rsid w:val="2016E2C2"/>
    <w:rsid w:val="20252E69"/>
    <w:rsid w:val="2025B363"/>
    <w:rsid w:val="20261A35"/>
    <w:rsid w:val="2027DD2B"/>
    <w:rsid w:val="202BB070"/>
    <w:rsid w:val="202C4E84"/>
    <w:rsid w:val="203AE7FC"/>
    <w:rsid w:val="203D643F"/>
    <w:rsid w:val="204F46F8"/>
    <w:rsid w:val="2050C7E0"/>
    <w:rsid w:val="2053AA75"/>
    <w:rsid w:val="2055659B"/>
    <w:rsid w:val="2055EB2B"/>
    <w:rsid w:val="20568E9E"/>
    <w:rsid w:val="2057D8CB"/>
    <w:rsid w:val="205AF01E"/>
    <w:rsid w:val="205D1B43"/>
    <w:rsid w:val="20622327"/>
    <w:rsid w:val="20653BED"/>
    <w:rsid w:val="206766B3"/>
    <w:rsid w:val="206F198D"/>
    <w:rsid w:val="20704E23"/>
    <w:rsid w:val="207B8B39"/>
    <w:rsid w:val="207C6BB7"/>
    <w:rsid w:val="207ED657"/>
    <w:rsid w:val="20824C6B"/>
    <w:rsid w:val="208AD5B3"/>
    <w:rsid w:val="208AED51"/>
    <w:rsid w:val="20921BE1"/>
    <w:rsid w:val="20968E98"/>
    <w:rsid w:val="20975905"/>
    <w:rsid w:val="20986983"/>
    <w:rsid w:val="209DE44E"/>
    <w:rsid w:val="20A0A4E5"/>
    <w:rsid w:val="20A4B445"/>
    <w:rsid w:val="20A5B422"/>
    <w:rsid w:val="20A8AB45"/>
    <w:rsid w:val="20AD23AF"/>
    <w:rsid w:val="20B30C70"/>
    <w:rsid w:val="20B809AB"/>
    <w:rsid w:val="20B993C6"/>
    <w:rsid w:val="20BBBC96"/>
    <w:rsid w:val="20BCB731"/>
    <w:rsid w:val="20D01ACE"/>
    <w:rsid w:val="20D1C83E"/>
    <w:rsid w:val="20D2A71D"/>
    <w:rsid w:val="20D7B56A"/>
    <w:rsid w:val="20DEC5B1"/>
    <w:rsid w:val="20DF9C91"/>
    <w:rsid w:val="20E3AEC5"/>
    <w:rsid w:val="20E75B8B"/>
    <w:rsid w:val="20EFAE6A"/>
    <w:rsid w:val="20F22F08"/>
    <w:rsid w:val="20F2DE09"/>
    <w:rsid w:val="20FAF0B9"/>
    <w:rsid w:val="2102A55F"/>
    <w:rsid w:val="2106CB89"/>
    <w:rsid w:val="2106F0AC"/>
    <w:rsid w:val="2107C52F"/>
    <w:rsid w:val="21082F02"/>
    <w:rsid w:val="210CDDBA"/>
    <w:rsid w:val="21180A63"/>
    <w:rsid w:val="2121A388"/>
    <w:rsid w:val="2139D80C"/>
    <w:rsid w:val="213C17A9"/>
    <w:rsid w:val="21407F51"/>
    <w:rsid w:val="2142D5A8"/>
    <w:rsid w:val="2143699D"/>
    <w:rsid w:val="214933F0"/>
    <w:rsid w:val="2152DD2E"/>
    <w:rsid w:val="2152EB24"/>
    <w:rsid w:val="2154E28C"/>
    <w:rsid w:val="2155F062"/>
    <w:rsid w:val="2158442F"/>
    <w:rsid w:val="2158FEE0"/>
    <w:rsid w:val="215D5F35"/>
    <w:rsid w:val="215D9999"/>
    <w:rsid w:val="215E359C"/>
    <w:rsid w:val="215E5163"/>
    <w:rsid w:val="215F2AEC"/>
    <w:rsid w:val="2160FD32"/>
    <w:rsid w:val="2163E01F"/>
    <w:rsid w:val="2169CA5E"/>
    <w:rsid w:val="216F10BB"/>
    <w:rsid w:val="2170E298"/>
    <w:rsid w:val="217143CF"/>
    <w:rsid w:val="2173EA89"/>
    <w:rsid w:val="2179257B"/>
    <w:rsid w:val="217F33D1"/>
    <w:rsid w:val="2181A37F"/>
    <w:rsid w:val="21851AAB"/>
    <w:rsid w:val="21853F88"/>
    <w:rsid w:val="21913AE7"/>
    <w:rsid w:val="219801FA"/>
    <w:rsid w:val="219E11A9"/>
    <w:rsid w:val="21A01449"/>
    <w:rsid w:val="21A0E42E"/>
    <w:rsid w:val="21A8496E"/>
    <w:rsid w:val="21AB4B4E"/>
    <w:rsid w:val="21B51B60"/>
    <w:rsid w:val="21B5F8F2"/>
    <w:rsid w:val="21B669DE"/>
    <w:rsid w:val="21BE7FB5"/>
    <w:rsid w:val="21BE9A77"/>
    <w:rsid w:val="21BFAE93"/>
    <w:rsid w:val="21C489E4"/>
    <w:rsid w:val="21CE9E84"/>
    <w:rsid w:val="21D83AE6"/>
    <w:rsid w:val="21EDB396"/>
    <w:rsid w:val="220BC6D5"/>
    <w:rsid w:val="220C631E"/>
    <w:rsid w:val="22179420"/>
    <w:rsid w:val="2217FF82"/>
    <w:rsid w:val="221B4856"/>
    <w:rsid w:val="221D71C9"/>
    <w:rsid w:val="221DB42E"/>
    <w:rsid w:val="22234269"/>
    <w:rsid w:val="22234A55"/>
    <w:rsid w:val="222512B1"/>
    <w:rsid w:val="22278083"/>
    <w:rsid w:val="22280DDA"/>
    <w:rsid w:val="222AAFA9"/>
    <w:rsid w:val="222EA5C1"/>
    <w:rsid w:val="2231C1F0"/>
    <w:rsid w:val="2234D3A4"/>
    <w:rsid w:val="2235F16C"/>
    <w:rsid w:val="223E2E01"/>
    <w:rsid w:val="2240FD72"/>
    <w:rsid w:val="224EFF30"/>
    <w:rsid w:val="224F6CAD"/>
    <w:rsid w:val="22515C1E"/>
    <w:rsid w:val="22599AD5"/>
    <w:rsid w:val="225AFF30"/>
    <w:rsid w:val="225CAA31"/>
    <w:rsid w:val="225DFAE3"/>
    <w:rsid w:val="225F0BEF"/>
    <w:rsid w:val="2260B35B"/>
    <w:rsid w:val="2260EA22"/>
    <w:rsid w:val="2263AA09"/>
    <w:rsid w:val="2267A93F"/>
    <w:rsid w:val="226C5CE2"/>
    <w:rsid w:val="2271468B"/>
    <w:rsid w:val="2272F142"/>
    <w:rsid w:val="2278613A"/>
    <w:rsid w:val="227A0B8F"/>
    <w:rsid w:val="2287E023"/>
    <w:rsid w:val="228C07C5"/>
    <w:rsid w:val="2290083D"/>
    <w:rsid w:val="22910540"/>
    <w:rsid w:val="229387C8"/>
    <w:rsid w:val="229969B7"/>
    <w:rsid w:val="229BD566"/>
    <w:rsid w:val="22A5691E"/>
    <w:rsid w:val="22AA86EB"/>
    <w:rsid w:val="22AD798F"/>
    <w:rsid w:val="22B0496E"/>
    <w:rsid w:val="22B52A03"/>
    <w:rsid w:val="22B565A5"/>
    <w:rsid w:val="22B5B5BA"/>
    <w:rsid w:val="22B6AB9F"/>
    <w:rsid w:val="22B92096"/>
    <w:rsid w:val="22B95043"/>
    <w:rsid w:val="22BF1A00"/>
    <w:rsid w:val="22BF70BA"/>
    <w:rsid w:val="22C563DB"/>
    <w:rsid w:val="22C7615D"/>
    <w:rsid w:val="22D9DF7C"/>
    <w:rsid w:val="22DDF69A"/>
    <w:rsid w:val="22DF559E"/>
    <w:rsid w:val="22E05B9C"/>
    <w:rsid w:val="22E0C54C"/>
    <w:rsid w:val="22E20D6F"/>
    <w:rsid w:val="22E890BF"/>
    <w:rsid w:val="22F3B24F"/>
    <w:rsid w:val="22F714A4"/>
    <w:rsid w:val="22FAB04C"/>
    <w:rsid w:val="22FB7955"/>
    <w:rsid w:val="22FE54CD"/>
    <w:rsid w:val="22FF69A8"/>
    <w:rsid w:val="23069FFB"/>
    <w:rsid w:val="23078C2D"/>
    <w:rsid w:val="230897D8"/>
    <w:rsid w:val="230A4206"/>
    <w:rsid w:val="2316E222"/>
    <w:rsid w:val="2317E9B0"/>
    <w:rsid w:val="2319C2DF"/>
    <w:rsid w:val="2320D99F"/>
    <w:rsid w:val="2324306C"/>
    <w:rsid w:val="232651D5"/>
    <w:rsid w:val="23290940"/>
    <w:rsid w:val="232E84D9"/>
    <w:rsid w:val="2330AEBD"/>
    <w:rsid w:val="2333A666"/>
    <w:rsid w:val="2335FD1C"/>
    <w:rsid w:val="233941C7"/>
    <w:rsid w:val="233A38AA"/>
    <w:rsid w:val="233AF470"/>
    <w:rsid w:val="233B6DD3"/>
    <w:rsid w:val="233C3BC7"/>
    <w:rsid w:val="233E2CBE"/>
    <w:rsid w:val="2340C621"/>
    <w:rsid w:val="23431366"/>
    <w:rsid w:val="234783BB"/>
    <w:rsid w:val="23487051"/>
    <w:rsid w:val="234F083B"/>
    <w:rsid w:val="23593089"/>
    <w:rsid w:val="235E691E"/>
    <w:rsid w:val="2369C770"/>
    <w:rsid w:val="236BC350"/>
    <w:rsid w:val="236EF3D4"/>
    <w:rsid w:val="236FB797"/>
    <w:rsid w:val="236FF724"/>
    <w:rsid w:val="2374EC3F"/>
    <w:rsid w:val="237B0482"/>
    <w:rsid w:val="237B79E5"/>
    <w:rsid w:val="237DFBF0"/>
    <w:rsid w:val="238EF52D"/>
    <w:rsid w:val="23917CF0"/>
    <w:rsid w:val="23922398"/>
    <w:rsid w:val="2395C3D7"/>
    <w:rsid w:val="239D7E4D"/>
    <w:rsid w:val="239EB11D"/>
    <w:rsid w:val="23A1DECF"/>
    <w:rsid w:val="23A700C6"/>
    <w:rsid w:val="23AB818E"/>
    <w:rsid w:val="23AE4A94"/>
    <w:rsid w:val="23B34D09"/>
    <w:rsid w:val="23B6DA0B"/>
    <w:rsid w:val="23BCBAC6"/>
    <w:rsid w:val="23BE53F1"/>
    <w:rsid w:val="23C11D42"/>
    <w:rsid w:val="23C4A168"/>
    <w:rsid w:val="23C71A01"/>
    <w:rsid w:val="23CCD6F4"/>
    <w:rsid w:val="23CD6DE6"/>
    <w:rsid w:val="23D093B9"/>
    <w:rsid w:val="23D9B599"/>
    <w:rsid w:val="23DC0F9F"/>
    <w:rsid w:val="23DDB97E"/>
    <w:rsid w:val="23E0F6D8"/>
    <w:rsid w:val="23EAFA2A"/>
    <w:rsid w:val="23ED3963"/>
    <w:rsid w:val="23F4D51A"/>
    <w:rsid w:val="23F9F5CF"/>
    <w:rsid w:val="23FC7ED6"/>
    <w:rsid w:val="24005E8F"/>
    <w:rsid w:val="240B86F7"/>
    <w:rsid w:val="240CC3EE"/>
    <w:rsid w:val="240D7497"/>
    <w:rsid w:val="2410490B"/>
    <w:rsid w:val="2413A195"/>
    <w:rsid w:val="241C83F0"/>
    <w:rsid w:val="242307BA"/>
    <w:rsid w:val="2429E9EF"/>
    <w:rsid w:val="242C2609"/>
    <w:rsid w:val="24336F2A"/>
    <w:rsid w:val="243B931B"/>
    <w:rsid w:val="243BBDB7"/>
    <w:rsid w:val="243F1B7A"/>
    <w:rsid w:val="24412C79"/>
    <w:rsid w:val="24433E5C"/>
    <w:rsid w:val="2447419E"/>
    <w:rsid w:val="2451567F"/>
    <w:rsid w:val="24522DD5"/>
    <w:rsid w:val="2459DB2D"/>
    <w:rsid w:val="245BDF2C"/>
    <w:rsid w:val="245BF4AA"/>
    <w:rsid w:val="245F3809"/>
    <w:rsid w:val="245F77A1"/>
    <w:rsid w:val="2460ECE9"/>
    <w:rsid w:val="246BA61D"/>
    <w:rsid w:val="24783218"/>
    <w:rsid w:val="24795FD9"/>
    <w:rsid w:val="247A1FA0"/>
    <w:rsid w:val="247D4871"/>
    <w:rsid w:val="247DFD27"/>
    <w:rsid w:val="248184C5"/>
    <w:rsid w:val="24888392"/>
    <w:rsid w:val="24894974"/>
    <w:rsid w:val="248FCF00"/>
    <w:rsid w:val="24929161"/>
    <w:rsid w:val="2493F973"/>
    <w:rsid w:val="249675BB"/>
    <w:rsid w:val="24975D97"/>
    <w:rsid w:val="249E01AB"/>
    <w:rsid w:val="24A74B0F"/>
    <w:rsid w:val="24ABA733"/>
    <w:rsid w:val="24B8E3A7"/>
    <w:rsid w:val="24BBA13C"/>
    <w:rsid w:val="24BC9BA2"/>
    <w:rsid w:val="24BCE6F3"/>
    <w:rsid w:val="24C70415"/>
    <w:rsid w:val="24C9AF67"/>
    <w:rsid w:val="24CD36C9"/>
    <w:rsid w:val="24CD8869"/>
    <w:rsid w:val="24D03753"/>
    <w:rsid w:val="24D12CC6"/>
    <w:rsid w:val="24D33F8E"/>
    <w:rsid w:val="24D4B82D"/>
    <w:rsid w:val="24DB135E"/>
    <w:rsid w:val="24DCC7B9"/>
    <w:rsid w:val="24DEF91D"/>
    <w:rsid w:val="24E02C9B"/>
    <w:rsid w:val="24E227B8"/>
    <w:rsid w:val="24E4623E"/>
    <w:rsid w:val="24E936C4"/>
    <w:rsid w:val="24EDCB3F"/>
    <w:rsid w:val="24EFD2AD"/>
    <w:rsid w:val="24F3A2A2"/>
    <w:rsid w:val="24F69B9C"/>
    <w:rsid w:val="24F9654B"/>
    <w:rsid w:val="24FB0CE9"/>
    <w:rsid w:val="24FFAA18"/>
    <w:rsid w:val="250D616E"/>
    <w:rsid w:val="2511DC1A"/>
    <w:rsid w:val="251725BD"/>
    <w:rsid w:val="25183D47"/>
    <w:rsid w:val="2521A28E"/>
    <w:rsid w:val="2523F9EF"/>
    <w:rsid w:val="2529D609"/>
    <w:rsid w:val="252A1A6E"/>
    <w:rsid w:val="252ABB36"/>
    <w:rsid w:val="25376B8F"/>
    <w:rsid w:val="25382DF7"/>
    <w:rsid w:val="2539AA5A"/>
    <w:rsid w:val="253C22CE"/>
    <w:rsid w:val="253D2C51"/>
    <w:rsid w:val="25571C50"/>
    <w:rsid w:val="2557DA57"/>
    <w:rsid w:val="255940DF"/>
    <w:rsid w:val="255D9012"/>
    <w:rsid w:val="255FC379"/>
    <w:rsid w:val="25631B2D"/>
    <w:rsid w:val="256395D3"/>
    <w:rsid w:val="2566A4EB"/>
    <w:rsid w:val="256A6053"/>
    <w:rsid w:val="256B7133"/>
    <w:rsid w:val="256BFA53"/>
    <w:rsid w:val="256D5CD3"/>
    <w:rsid w:val="256DD54F"/>
    <w:rsid w:val="25714430"/>
    <w:rsid w:val="2573ACE7"/>
    <w:rsid w:val="25795942"/>
    <w:rsid w:val="257AFBE8"/>
    <w:rsid w:val="25825405"/>
    <w:rsid w:val="258323BA"/>
    <w:rsid w:val="258731BD"/>
    <w:rsid w:val="258768DB"/>
    <w:rsid w:val="258B7F3B"/>
    <w:rsid w:val="2592DDFD"/>
    <w:rsid w:val="2595A9B8"/>
    <w:rsid w:val="25996E7E"/>
    <w:rsid w:val="25A365DA"/>
    <w:rsid w:val="25A60511"/>
    <w:rsid w:val="25B3A6F9"/>
    <w:rsid w:val="25B7ED84"/>
    <w:rsid w:val="25C00FC7"/>
    <w:rsid w:val="25C13324"/>
    <w:rsid w:val="25C14E84"/>
    <w:rsid w:val="25CAA839"/>
    <w:rsid w:val="25D45F1C"/>
    <w:rsid w:val="25DB933F"/>
    <w:rsid w:val="25DD376F"/>
    <w:rsid w:val="25E46911"/>
    <w:rsid w:val="25F08440"/>
    <w:rsid w:val="25F0E24D"/>
    <w:rsid w:val="25F244B6"/>
    <w:rsid w:val="25F5052C"/>
    <w:rsid w:val="25FBA009"/>
    <w:rsid w:val="25FD6534"/>
    <w:rsid w:val="25FD820B"/>
    <w:rsid w:val="26007CD6"/>
    <w:rsid w:val="2604716B"/>
    <w:rsid w:val="26087A2B"/>
    <w:rsid w:val="2608AA8D"/>
    <w:rsid w:val="261240FC"/>
    <w:rsid w:val="26171941"/>
    <w:rsid w:val="26186258"/>
    <w:rsid w:val="2619E6BF"/>
    <w:rsid w:val="261C52B1"/>
    <w:rsid w:val="261C60FB"/>
    <w:rsid w:val="261F3F45"/>
    <w:rsid w:val="26247523"/>
    <w:rsid w:val="2625046D"/>
    <w:rsid w:val="262E587C"/>
    <w:rsid w:val="2639485F"/>
    <w:rsid w:val="263BF71A"/>
    <w:rsid w:val="263EFA05"/>
    <w:rsid w:val="264179AB"/>
    <w:rsid w:val="26490CD0"/>
    <w:rsid w:val="264C2317"/>
    <w:rsid w:val="264CD898"/>
    <w:rsid w:val="264F0105"/>
    <w:rsid w:val="264FC083"/>
    <w:rsid w:val="265DCD16"/>
    <w:rsid w:val="265ED5B0"/>
    <w:rsid w:val="266015AC"/>
    <w:rsid w:val="266417A0"/>
    <w:rsid w:val="2670FAEC"/>
    <w:rsid w:val="2674B8D5"/>
    <w:rsid w:val="26761525"/>
    <w:rsid w:val="26763EC0"/>
    <w:rsid w:val="267AD7E4"/>
    <w:rsid w:val="267DFEBF"/>
    <w:rsid w:val="26831696"/>
    <w:rsid w:val="268478F3"/>
    <w:rsid w:val="2688D325"/>
    <w:rsid w:val="268F7A3F"/>
    <w:rsid w:val="269ADE14"/>
    <w:rsid w:val="269E387B"/>
    <w:rsid w:val="26A0FD98"/>
    <w:rsid w:val="26B0576B"/>
    <w:rsid w:val="26B3C74A"/>
    <w:rsid w:val="26B7B864"/>
    <w:rsid w:val="26B99A36"/>
    <w:rsid w:val="26BC3159"/>
    <w:rsid w:val="26BEFACD"/>
    <w:rsid w:val="26C6403B"/>
    <w:rsid w:val="26C72727"/>
    <w:rsid w:val="26CBB978"/>
    <w:rsid w:val="26CC9E50"/>
    <w:rsid w:val="26D3C001"/>
    <w:rsid w:val="26D7B3D0"/>
    <w:rsid w:val="26DA8149"/>
    <w:rsid w:val="26DACF53"/>
    <w:rsid w:val="26DD5F7C"/>
    <w:rsid w:val="26E01295"/>
    <w:rsid w:val="26E30154"/>
    <w:rsid w:val="26E3C9F0"/>
    <w:rsid w:val="26E4DA19"/>
    <w:rsid w:val="26E63B7A"/>
    <w:rsid w:val="26F07154"/>
    <w:rsid w:val="26F75EA2"/>
    <w:rsid w:val="27019A33"/>
    <w:rsid w:val="27037231"/>
    <w:rsid w:val="2709D1D6"/>
    <w:rsid w:val="270C2386"/>
    <w:rsid w:val="270E0587"/>
    <w:rsid w:val="27161D4D"/>
    <w:rsid w:val="27166128"/>
    <w:rsid w:val="271B7BEB"/>
    <w:rsid w:val="271C12B4"/>
    <w:rsid w:val="271F1CC3"/>
    <w:rsid w:val="27290361"/>
    <w:rsid w:val="272FEDFE"/>
    <w:rsid w:val="27347220"/>
    <w:rsid w:val="273876BE"/>
    <w:rsid w:val="273E19BC"/>
    <w:rsid w:val="274066BA"/>
    <w:rsid w:val="2749FBFD"/>
    <w:rsid w:val="274C6DB9"/>
    <w:rsid w:val="2752ABFF"/>
    <w:rsid w:val="27547506"/>
    <w:rsid w:val="2754D0A6"/>
    <w:rsid w:val="2759A7ED"/>
    <w:rsid w:val="275B289D"/>
    <w:rsid w:val="275E668C"/>
    <w:rsid w:val="275EE6A3"/>
    <w:rsid w:val="275EF295"/>
    <w:rsid w:val="27644DF0"/>
    <w:rsid w:val="27676136"/>
    <w:rsid w:val="276CC967"/>
    <w:rsid w:val="27729296"/>
    <w:rsid w:val="277A0088"/>
    <w:rsid w:val="277F8DE5"/>
    <w:rsid w:val="277FDFA3"/>
    <w:rsid w:val="27821CDF"/>
    <w:rsid w:val="278E240A"/>
    <w:rsid w:val="278EC579"/>
    <w:rsid w:val="278FA816"/>
    <w:rsid w:val="27917D27"/>
    <w:rsid w:val="279651C1"/>
    <w:rsid w:val="2796B879"/>
    <w:rsid w:val="27977A3D"/>
    <w:rsid w:val="279FDA9E"/>
    <w:rsid w:val="27A0064A"/>
    <w:rsid w:val="27A04E1A"/>
    <w:rsid w:val="27A14675"/>
    <w:rsid w:val="27A54634"/>
    <w:rsid w:val="27A6C850"/>
    <w:rsid w:val="27AA4559"/>
    <w:rsid w:val="27B0CB5E"/>
    <w:rsid w:val="27B75101"/>
    <w:rsid w:val="27C35993"/>
    <w:rsid w:val="27C45FB4"/>
    <w:rsid w:val="27C742EA"/>
    <w:rsid w:val="27D01FA0"/>
    <w:rsid w:val="27D6E4BD"/>
    <w:rsid w:val="27DDB9BB"/>
    <w:rsid w:val="27EB7675"/>
    <w:rsid w:val="27EBFC15"/>
    <w:rsid w:val="27EDFAAF"/>
    <w:rsid w:val="27F03F97"/>
    <w:rsid w:val="27F4A953"/>
    <w:rsid w:val="27FDA100"/>
    <w:rsid w:val="27FDDA88"/>
    <w:rsid w:val="27FF81C0"/>
    <w:rsid w:val="2800E5F7"/>
    <w:rsid w:val="28042678"/>
    <w:rsid w:val="2808C846"/>
    <w:rsid w:val="2809CC3A"/>
    <w:rsid w:val="280BA018"/>
    <w:rsid w:val="280C1553"/>
    <w:rsid w:val="280D51BD"/>
    <w:rsid w:val="280E9044"/>
    <w:rsid w:val="2813CC28"/>
    <w:rsid w:val="28155A61"/>
    <w:rsid w:val="2818A931"/>
    <w:rsid w:val="281E5FE9"/>
    <w:rsid w:val="28209AAE"/>
    <w:rsid w:val="2824D156"/>
    <w:rsid w:val="282E7ACE"/>
    <w:rsid w:val="283A05C9"/>
    <w:rsid w:val="283A7ED7"/>
    <w:rsid w:val="28442185"/>
    <w:rsid w:val="2847EB91"/>
    <w:rsid w:val="284928B7"/>
    <w:rsid w:val="284CC1E3"/>
    <w:rsid w:val="285493C1"/>
    <w:rsid w:val="2855C1D7"/>
    <w:rsid w:val="2857AD0D"/>
    <w:rsid w:val="285C78F9"/>
    <w:rsid w:val="285DDCF3"/>
    <w:rsid w:val="28606F28"/>
    <w:rsid w:val="2867B3E8"/>
    <w:rsid w:val="2870F9A6"/>
    <w:rsid w:val="28714A70"/>
    <w:rsid w:val="2873C11B"/>
    <w:rsid w:val="2874D5E4"/>
    <w:rsid w:val="2877DF8B"/>
    <w:rsid w:val="287805F4"/>
    <w:rsid w:val="2878EAD1"/>
    <w:rsid w:val="2881247E"/>
    <w:rsid w:val="2885AF39"/>
    <w:rsid w:val="2890531D"/>
    <w:rsid w:val="28933E4D"/>
    <w:rsid w:val="28953641"/>
    <w:rsid w:val="289B0EF8"/>
    <w:rsid w:val="28A03120"/>
    <w:rsid w:val="28A1C3B9"/>
    <w:rsid w:val="28A4C28D"/>
    <w:rsid w:val="28A9479D"/>
    <w:rsid w:val="28ACAACD"/>
    <w:rsid w:val="28AF2B92"/>
    <w:rsid w:val="28B9C7EC"/>
    <w:rsid w:val="28BAF1CD"/>
    <w:rsid w:val="28C0E33F"/>
    <w:rsid w:val="28C2C25A"/>
    <w:rsid w:val="28C50066"/>
    <w:rsid w:val="28C58BB3"/>
    <w:rsid w:val="28C8A981"/>
    <w:rsid w:val="28C971BA"/>
    <w:rsid w:val="28CA281F"/>
    <w:rsid w:val="28CC1BE2"/>
    <w:rsid w:val="28CED321"/>
    <w:rsid w:val="28D1C521"/>
    <w:rsid w:val="28D2DAD9"/>
    <w:rsid w:val="28D60AE2"/>
    <w:rsid w:val="28D7B27E"/>
    <w:rsid w:val="28DBFE25"/>
    <w:rsid w:val="28E306D4"/>
    <w:rsid w:val="28E43D58"/>
    <w:rsid w:val="28E638F0"/>
    <w:rsid w:val="28E71F87"/>
    <w:rsid w:val="28E835B6"/>
    <w:rsid w:val="28EF3192"/>
    <w:rsid w:val="28F4C503"/>
    <w:rsid w:val="29024BF1"/>
    <w:rsid w:val="2906E290"/>
    <w:rsid w:val="290E36AE"/>
    <w:rsid w:val="290E4D11"/>
    <w:rsid w:val="290FA477"/>
    <w:rsid w:val="2911A596"/>
    <w:rsid w:val="2912CD29"/>
    <w:rsid w:val="291B9AB5"/>
    <w:rsid w:val="291EE340"/>
    <w:rsid w:val="29244536"/>
    <w:rsid w:val="29270672"/>
    <w:rsid w:val="2927F230"/>
    <w:rsid w:val="292F2210"/>
    <w:rsid w:val="29341ED3"/>
    <w:rsid w:val="2934AC92"/>
    <w:rsid w:val="2935C69C"/>
    <w:rsid w:val="29360253"/>
    <w:rsid w:val="293D1FD2"/>
    <w:rsid w:val="29411580"/>
    <w:rsid w:val="294418D6"/>
    <w:rsid w:val="294AFD2E"/>
    <w:rsid w:val="2950106B"/>
    <w:rsid w:val="2950EA0F"/>
    <w:rsid w:val="2952BF23"/>
    <w:rsid w:val="295F480F"/>
    <w:rsid w:val="296169B5"/>
    <w:rsid w:val="296C1B43"/>
    <w:rsid w:val="296DA760"/>
    <w:rsid w:val="297344A6"/>
    <w:rsid w:val="29786227"/>
    <w:rsid w:val="297F396F"/>
    <w:rsid w:val="298DA4C0"/>
    <w:rsid w:val="2992D017"/>
    <w:rsid w:val="2998255C"/>
    <w:rsid w:val="299833A8"/>
    <w:rsid w:val="299CDFA6"/>
    <w:rsid w:val="29A2F7D8"/>
    <w:rsid w:val="29ACA2C7"/>
    <w:rsid w:val="29B0EF80"/>
    <w:rsid w:val="29B3856E"/>
    <w:rsid w:val="29B385A7"/>
    <w:rsid w:val="29B39E78"/>
    <w:rsid w:val="29B55277"/>
    <w:rsid w:val="29B55C03"/>
    <w:rsid w:val="29B9237A"/>
    <w:rsid w:val="29BBAC07"/>
    <w:rsid w:val="29BD9FBE"/>
    <w:rsid w:val="29BF8D84"/>
    <w:rsid w:val="29C39129"/>
    <w:rsid w:val="29CD862E"/>
    <w:rsid w:val="29CF714F"/>
    <w:rsid w:val="29D0E7F1"/>
    <w:rsid w:val="29D29D1B"/>
    <w:rsid w:val="29D53E33"/>
    <w:rsid w:val="29D73D34"/>
    <w:rsid w:val="29D93FF3"/>
    <w:rsid w:val="29E02536"/>
    <w:rsid w:val="29E63796"/>
    <w:rsid w:val="29E7F7EA"/>
    <w:rsid w:val="29ECA487"/>
    <w:rsid w:val="29ECD65C"/>
    <w:rsid w:val="29ED41D2"/>
    <w:rsid w:val="29EF04BA"/>
    <w:rsid w:val="29EF3F70"/>
    <w:rsid w:val="29F2B0E3"/>
    <w:rsid w:val="29F49E79"/>
    <w:rsid w:val="29FA5BB4"/>
    <w:rsid w:val="29FA79B5"/>
    <w:rsid w:val="29FC4797"/>
    <w:rsid w:val="29FF2019"/>
    <w:rsid w:val="2A052FDE"/>
    <w:rsid w:val="2A06FD18"/>
    <w:rsid w:val="2A08B982"/>
    <w:rsid w:val="2A08EC75"/>
    <w:rsid w:val="2A09B8F1"/>
    <w:rsid w:val="2A0A4BF2"/>
    <w:rsid w:val="2A0E1E9D"/>
    <w:rsid w:val="2A0EDE89"/>
    <w:rsid w:val="2A1D1801"/>
    <w:rsid w:val="2A219027"/>
    <w:rsid w:val="2A22F0EA"/>
    <w:rsid w:val="2A241A82"/>
    <w:rsid w:val="2A300256"/>
    <w:rsid w:val="2A381B5E"/>
    <w:rsid w:val="2A393AEA"/>
    <w:rsid w:val="2A3DA323"/>
    <w:rsid w:val="2A44A062"/>
    <w:rsid w:val="2A4D4994"/>
    <w:rsid w:val="2A51BD9B"/>
    <w:rsid w:val="2A53B87F"/>
    <w:rsid w:val="2A59414A"/>
    <w:rsid w:val="2A606880"/>
    <w:rsid w:val="2A62FE1D"/>
    <w:rsid w:val="2A630DCA"/>
    <w:rsid w:val="2A638D40"/>
    <w:rsid w:val="2A6716D2"/>
    <w:rsid w:val="2A69C008"/>
    <w:rsid w:val="2A6BF514"/>
    <w:rsid w:val="2A6DDEE4"/>
    <w:rsid w:val="2A73D448"/>
    <w:rsid w:val="2A74F491"/>
    <w:rsid w:val="2A83DBF3"/>
    <w:rsid w:val="2A8B395A"/>
    <w:rsid w:val="2A8D7FBB"/>
    <w:rsid w:val="2A8F85CB"/>
    <w:rsid w:val="2A97DF8F"/>
    <w:rsid w:val="2A98A67A"/>
    <w:rsid w:val="2A9CA5CB"/>
    <w:rsid w:val="2A9EB721"/>
    <w:rsid w:val="2AA07FED"/>
    <w:rsid w:val="2AA08F55"/>
    <w:rsid w:val="2AADD02D"/>
    <w:rsid w:val="2AB27DDF"/>
    <w:rsid w:val="2AB7C95A"/>
    <w:rsid w:val="2AC00657"/>
    <w:rsid w:val="2AC38B54"/>
    <w:rsid w:val="2ACB081E"/>
    <w:rsid w:val="2AD1034F"/>
    <w:rsid w:val="2AD72952"/>
    <w:rsid w:val="2AD7625A"/>
    <w:rsid w:val="2ADB08F3"/>
    <w:rsid w:val="2AE93D80"/>
    <w:rsid w:val="2AE9AFEB"/>
    <w:rsid w:val="2AEC7C61"/>
    <w:rsid w:val="2AEEF478"/>
    <w:rsid w:val="2AEF5C69"/>
    <w:rsid w:val="2AF21F05"/>
    <w:rsid w:val="2AF78429"/>
    <w:rsid w:val="2AF84E6D"/>
    <w:rsid w:val="2AFEE04C"/>
    <w:rsid w:val="2B0682F0"/>
    <w:rsid w:val="2B109301"/>
    <w:rsid w:val="2B1AE56B"/>
    <w:rsid w:val="2B1CB0D7"/>
    <w:rsid w:val="2B1D8C9A"/>
    <w:rsid w:val="2B213BDB"/>
    <w:rsid w:val="2B2F5147"/>
    <w:rsid w:val="2B37729C"/>
    <w:rsid w:val="2B3A82D0"/>
    <w:rsid w:val="2B46AAB7"/>
    <w:rsid w:val="2B4A0EF4"/>
    <w:rsid w:val="2B4C97F8"/>
    <w:rsid w:val="2B4DD140"/>
    <w:rsid w:val="2B501A58"/>
    <w:rsid w:val="2B5116D2"/>
    <w:rsid w:val="2B511E11"/>
    <w:rsid w:val="2B531B10"/>
    <w:rsid w:val="2B57AC85"/>
    <w:rsid w:val="2B5CD7AE"/>
    <w:rsid w:val="2B5CE8F1"/>
    <w:rsid w:val="2B5EFB6F"/>
    <w:rsid w:val="2B65627D"/>
    <w:rsid w:val="2B67CFF7"/>
    <w:rsid w:val="2B68EDD3"/>
    <w:rsid w:val="2B6D3FD4"/>
    <w:rsid w:val="2B70ACFB"/>
    <w:rsid w:val="2B713D9B"/>
    <w:rsid w:val="2B730BEF"/>
    <w:rsid w:val="2B78D77A"/>
    <w:rsid w:val="2B7BAC05"/>
    <w:rsid w:val="2B7DFD31"/>
    <w:rsid w:val="2B871CDF"/>
    <w:rsid w:val="2B8A54A3"/>
    <w:rsid w:val="2B8D23FC"/>
    <w:rsid w:val="2B927C06"/>
    <w:rsid w:val="2B93F617"/>
    <w:rsid w:val="2B9811F7"/>
    <w:rsid w:val="2B9855BC"/>
    <w:rsid w:val="2BA75446"/>
    <w:rsid w:val="2BABC177"/>
    <w:rsid w:val="2BB2D360"/>
    <w:rsid w:val="2BB4A383"/>
    <w:rsid w:val="2BB6537D"/>
    <w:rsid w:val="2BB79A5A"/>
    <w:rsid w:val="2BBE0657"/>
    <w:rsid w:val="2BD69B96"/>
    <w:rsid w:val="2BDBBC2F"/>
    <w:rsid w:val="2BDBDC57"/>
    <w:rsid w:val="2BDDE5B6"/>
    <w:rsid w:val="2BE01B18"/>
    <w:rsid w:val="2BE09D9D"/>
    <w:rsid w:val="2BE0DCD2"/>
    <w:rsid w:val="2BE34BCA"/>
    <w:rsid w:val="2BE8F5A7"/>
    <w:rsid w:val="2BED70D1"/>
    <w:rsid w:val="2BF27817"/>
    <w:rsid w:val="2BF2B9ED"/>
    <w:rsid w:val="2BF3CF57"/>
    <w:rsid w:val="2BFA6EDF"/>
    <w:rsid w:val="2BFDC721"/>
    <w:rsid w:val="2C00D9E5"/>
    <w:rsid w:val="2C07ACD0"/>
    <w:rsid w:val="2C08123C"/>
    <w:rsid w:val="2C0A3F00"/>
    <w:rsid w:val="2C12DF2E"/>
    <w:rsid w:val="2C157692"/>
    <w:rsid w:val="2C17870B"/>
    <w:rsid w:val="2C193AFD"/>
    <w:rsid w:val="2C198D68"/>
    <w:rsid w:val="2C19C62F"/>
    <w:rsid w:val="2C1C99F8"/>
    <w:rsid w:val="2C2116BB"/>
    <w:rsid w:val="2C21FEB0"/>
    <w:rsid w:val="2C253402"/>
    <w:rsid w:val="2C356D22"/>
    <w:rsid w:val="2C3F8E89"/>
    <w:rsid w:val="2C4B824C"/>
    <w:rsid w:val="2C4C8230"/>
    <w:rsid w:val="2C58252D"/>
    <w:rsid w:val="2C68BA74"/>
    <w:rsid w:val="2C6A1E59"/>
    <w:rsid w:val="2C6D1A1A"/>
    <w:rsid w:val="2C7311EB"/>
    <w:rsid w:val="2C763096"/>
    <w:rsid w:val="2C7B6361"/>
    <w:rsid w:val="2C7D8EA5"/>
    <w:rsid w:val="2C80ACDD"/>
    <w:rsid w:val="2C86F2C9"/>
    <w:rsid w:val="2C97A3DB"/>
    <w:rsid w:val="2C998070"/>
    <w:rsid w:val="2CA0F1E3"/>
    <w:rsid w:val="2CA2B35D"/>
    <w:rsid w:val="2CA2B877"/>
    <w:rsid w:val="2CA60F6A"/>
    <w:rsid w:val="2CAD264A"/>
    <w:rsid w:val="2CB03CEA"/>
    <w:rsid w:val="2CB0EA82"/>
    <w:rsid w:val="2CB81861"/>
    <w:rsid w:val="2CB9D407"/>
    <w:rsid w:val="2CBAC2BA"/>
    <w:rsid w:val="2CBAE3F8"/>
    <w:rsid w:val="2CBC1539"/>
    <w:rsid w:val="2CC161A4"/>
    <w:rsid w:val="2CC26B40"/>
    <w:rsid w:val="2CC48A31"/>
    <w:rsid w:val="2CC5A95C"/>
    <w:rsid w:val="2CC9DB83"/>
    <w:rsid w:val="2CCB0426"/>
    <w:rsid w:val="2CCC010A"/>
    <w:rsid w:val="2CCDC4CB"/>
    <w:rsid w:val="2CD15D2E"/>
    <w:rsid w:val="2CD946A7"/>
    <w:rsid w:val="2CDD70ED"/>
    <w:rsid w:val="2CE0D35F"/>
    <w:rsid w:val="2CE8A952"/>
    <w:rsid w:val="2D009519"/>
    <w:rsid w:val="2D04CAA1"/>
    <w:rsid w:val="2D067FC5"/>
    <w:rsid w:val="2D06DA9B"/>
    <w:rsid w:val="2D07882D"/>
    <w:rsid w:val="2D081C83"/>
    <w:rsid w:val="2D0AB605"/>
    <w:rsid w:val="2D0C98C5"/>
    <w:rsid w:val="2D0E9D5B"/>
    <w:rsid w:val="2D0FC397"/>
    <w:rsid w:val="2D126161"/>
    <w:rsid w:val="2D1BD64D"/>
    <w:rsid w:val="2D21502C"/>
    <w:rsid w:val="2D21A36C"/>
    <w:rsid w:val="2D21B99E"/>
    <w:rsid w:val="2D2DB27B"/>
    <w:rsid w:val="2D311EDA"/>
    <w:rsid w:val="2D354053"/>
    <w:rsid w:val="2D38DD05"/>
    <w:rsid w:val="2D39A68B"/>
    <w:rsid w:val="2D3D0F03"/>
    <w:rsid w:val="2D3E2632"/>
    <w:rsid w:val="2D411527"/>
    <w:rsid w:val="2D419C10"/>
    <w:rsid w:val="2D41B1BB"/>
    <w:rsid w:val="2D4453EC"/>
    <w:rsid w:val="2D45B6D8"/>
    <w:rsid w:val="2D5ADD5C"/>
    <w:rsid w:val="2D5C87D6"/>
    <w:rsid w:val="2D5C9742"/>
    <w:rsid w:val="2D5F8586"/>
    <w:rsid w:val="2D6DA726"/>
    <w:rsid w:val="2D6E83CF"/>
    <w:rsid w:val="2D716C80"/>
    <w:rsid w:val="2D71C2EF"/>
    <w:rsid w:val="2D793B59"/>
    <w:rsid w:val="2D7A3001"/>
    <w:rsid w:val="2D7DEA31"/>
    <w:rsid w:val="2D80D127"/>
    <w:rsid w:val="2D82D206"/>
    <w:rsid w:val="2D8B1B88"/>
    <w:rsid w:val="2D8B8FA8"/>
    <w:rsid w:val="2D8DC668"/>
    <w:rsid w:val="2DA8E282"/>
    <w:rsid w:val="2DB1F772"/>
    <w:rsid w:val="2DB3884B"/>
    <w:rsid w:val="2DB3E0CF"/>
    <w:rsid w:val="2DB903CA"/>
    <w:rsid w:val="2DBFDAE1"/>
    <w:rsid w:val="2DC51E56"/>
    <w:rsid w:val="2DC521A9"/>
    <w:rsid w:val="2DC80261"/>
    <w:rsid w:val="2DCA4859"/>
    <w:rsid w:val="2DCE2474"/>
    <w:rsid w:val="2DD4DDF9"/>
    <w:rsid w:val="2DDED178"/>
    <w:rsid w:val="2DE5C07C"/>
    <w:rsid w:val="2DEEB9BC"/>
    <w:rsid w:val="2DF0C909"/>
    <w:rsid w:val="2DF0F501"/>
    <w:rsid w:val="2DF2905D"/>
    <w:rsid w:val="2DF4BA95"/>
    <w:rsid w:val="2DFF6E7A"/>
    <w:rsid w:val="2E0263C2"/>
    <w:rsid w:val="2E03A5CE"/>
    <w:rsid w:val="2E040C8C"/>
    <w:rsid w:val="2E041E51"/>
    <w:rsid w:val="2E0554CE"/>
    <w:rsid w:val="2E06D138"/>
    <w:rsid w:val="2E0B5947"/>
    <w:rsid w:val="2E13CB6B"/>
    <w:rsid w:val="2E15CB9B"/>
    <w:rsid w:val="2E15E511"/>
    <w:rsid w:val="2E161C8B"/>
    <w:rsid w:val="2E176078"/>
    <w:rsid w:val="2E1795E3"/>
    <w:rsid w:val="2E184C31"/>
    <w:rsid w:val="2E1E49AA"/>
    <w:rsid w:val="2E1F0603"/>
    <w:rsid w:val="2E23760F"/>
    <w:rsid w:val="2E25C0A1"/>
    <w:rsid w:val="2E2789B8"/>
    <w:rsid w:val="2E290939"/>
    <w:rsid w:val="2E2A1487"/>
    <w:rsid w:val="2E39ECD3"/>
    <w:rsid w:val="2E3CE152"/>
    <w:rsid w:val="2E421DD5"/>
    <w:rsid w:val="2E476296"/>
    <w:rsid w:val="2E497171"/>
    <w:rsid w:val="2E5276A4"/>
    <w:rsid w:val="2E52CBC2"/>
    <w:rsid w:val="2E54123F"/>
    <w:rsid w:val="2E546A92"/>
    <w:rsid w:val="2E5993CD"/>
    <w:rsid w:val="2E5F80CC"/>
    <w:rsid w:val="2E61A328"/>
    <w:rsid w:val="2E6388A7"/>
    <w:rsid w:val="2E6ADF05"/>
    <w:rsid w:val="2E6F0D24"/>
    <w:rsid w:val="2E6FA3E7"/>
    <w:rsid w:val="2E79C69F"/>
    <w:rsid w:val="2E7CDD67"/>
    <w:rsid w:val="2E7FECE4"/>
    <w:rsid w:val="2E805303"/>
    <w:rsid w:val="2E93B8C5"/>
    <w:rsid w:val="2E9405DA"/>
    <w:rsid w:val="2E95D519"/>
    <w:rsid w:val="2E97C3BD"/>
    <w:rsid w:val="2E9F6D45"/>
    <w:rsid w:val="2EA23417"/>
    <w:rsid w:val="2EAB0F67"/>
    <w:rsid w:val="2EAC5799"/>
    <w:rsid w:val="2EAF38AD"/>
    <w:rsid w:val="2EB465DF"/>
    <w:rsid w:val="2EB503DE"/>
    <w:rsid w:val="2EB58871"/>
    <w:rsid w:val="2EB6D36B"/>
    <w:rsid w:val="2EB83D90"/>
    <w:rsid w:val="2EC27592"/>
    <w:rsid w:val="2EC4B4AE"/>
    <w:rsid w:val="2ECF9E1E"/>
    <w:rsid w:val="2ED4018F"/>
    <w:rsid w:val="2ED61660"/>
    <w:rsid w:val="2EDE1E64"/>
    <w:rsid w:val="2EE2A276"/>
    <w:rsid w:val="2EE5FC6A"/>
    <w:rsid w:val="2EE76443"/>
    <w:rsid w:val="2EEC2110"/>
    <w:rsid w:val="2EEC8FF7"/>
    <w:rsid w:val="2EECB75F"/>
    <w:rsid w:val="2EF19320"/>
    <w:rsid w:val="2EF1ED85"/>
    <w:rsid w:val="2EF286E4"/>
    <w:rsid w:val="2EF3E89C"/>
    <w:rsid w:val="2EFABBDA"/>
    <w:rsid w:val="2F01B265"/>
    <w:rsid w:val="2F08F25E"/>
    <w:rsid w:val="2F0D2273"/>
    <w:rsid w:val="2F11AD40"/>
    <w:rsid w:val="2F12F36B"/>
    <w:rsid w:val="2F13E473"/>
    <w:rsid w:val="2F1802C7"/>
    <w:rsid w:val="2F22724E"/>
    <w:rsid w:val="2F2AF98E"/>
    <w:rsid w:val="2F3641C2"/>
    <w:rsid w:val="2F36A74D"/>
    <w:rsid w:val="2F38C81A"/>
    <w:rsid w:val="2F39BAF6"/>
    <w:rsid w:val="2F3BA0ED"/>
    <w:rsid w:val="2F3F272F"/>
    <w:rsid w:val="2F4CCE6C"/>
    <w:rsid w:val="2F4D820E"/>
    <w:rsid w:val="2F50F0DA"/>
    <w:rsid w:val="2F52BBB9"/>
    <w:rsid w:val="2F5722B9"/>
    <w:rsid w:val="2F5F1A89"/>
    <w:rsid w:val="2F684EEE"/>
    <w:rsid w:val="2F69922C"/>
    <w:rsid w:val="2F6F6BED"/>
    <w:rsid w:val="2F70980E"/>
    <w:rsid w:val="2F74FFE1"/>
    <w:rsid w:val="2F79EA37"/>
    <w:rsid w:val="2F7A30D8"/>
    <w:rsid w:val="2F814EF5"/>
    <w:rsid w:val="2F85E4B4"/>
    <w:rsid w:val="2F86F053"/>
    <w:rsid w:val="2F8B8900"/>
    <w:rsid w:val="2F94D25D"/>
    <w:rsid w:val="2FA11E46"/>
    <w:rsid w:val="2FA3898E"/>
    <w:rsid w:val="2FA3933A"/>
    <w:rsid w:val="2FA6B7C2"/>
    <w:rsid w:val="2FA7DAE3"/>
    <w:rsid w:val="2FA7FCA0"/>
    <w:rsid w:val="2FAF643D"/>
    <w:rsid w:val="2FB5358E"/>
    <w:rsid w:val="2FB54D85"/>
    <w:rsid w:val="2FB76998"/>
    <w:rsid w:val="2FBA99E5"/>
    <w:rsid w:val="2FBD7A45"/>
    <w:rsid w:val="2FBE3BE3"/>
    <w:rsid w:val="2FC2ABBC"/>
    <w:rsid w:val="2FC6CC3C"/>
    <w:rsid w:val="2FC9051E"/>
    <w:rsid w:val="2FCA032D"/>
    <w:rsid w:val="2FCBC6E6"/>
    <w:rsid w:val="2FD47963"/>
    <w:rsid w:val="2FD7634A"/>
    <w:rsid w:val="2FD94F73"/>
    <w:rsid w:val="2FDF88EA"/>
    <w:rsid w:val="2FE26EA9"/>
    <w:rsid w:val="2FFCF2E1"/>
    <w:rsid w:val="2FFDF892"/>
    <w:rsid w:val="30088400"/>
    <w:rsid w:val="300E2E03"/>
    <w:rsid w:val="300FB01A"/>
    <w:rsid w:val="30101BA2"/>
    <w:rsid w:val="30169B4E"/>
    <w:rsid w:val="30181D8E"/>
    <w:rsid w:val="3018AE3B"/>
    <w:rsid w:val="301B8A5B"/>
    <w:rsid w:val="301C0C07"/>
    <w:rsid w:val="301D8558"/>
    <w:rsid w:val="3021699D"/>
    <w:rsid w:val="3022FC59"/>
    <w:rsid w:val="30256357"/>
    <w:rsid w:val="3025BC39"/>
    <w:rsid w:val="30397F49"/>
    <w:rsid w:val="303CE55C"/>
    <w:rsid w:val="30404532"/>
    <w:rsid w:val="3048AD42"/>
    <w:rsid w:val="304C2BAE"/>
    <w:rsid w:val="304F13CE"/>
    <w:rsid w:val="304F402C"/>
    <w:rsid w:val="3055039D"/>
    <w:rsid w:val="305987B1"/>
    <w:rsid w:val="30676ED3"/>
    <w:rsid w:val="3068A24F"/>
    <w:rsid w:val="3069FDD5"/>
    <w:rsid w:val="306C65AB"/>
    <w:rsid w:val="30704B29"/>
    <w:rsid w:val="307815D4"/>
    <w:rsid w:val="307BD6A9"/>
    <w:rsid w:val="30853E9D"/>
    <w:rsid w:val="30883636"/>
    <w:rsid w:val="308AEC4C"/>
    <w:rsid w:val="308EC4D4"/>
    <w:rsid w:val="3093A849"/>
    <w:rsid w:val="3095EC97"/>
    <w:rsid w:val="3097C755"/>
    <w:rsid w:val="309C7A30"/>
    <w:rsid w:val="30A2109A"/>
    <w:rsid w:val="30A30F65"/>
    <w:rsid w:val="30A963C7"/>
    <w:rsid w:val="30AA2FE5"/>
    <w:rsid w:val="30AC630A"/>
    <w:rsid w:val="30AC99C0"/>
    <w:rsid w:val="30AF2DBF"/>
    <w:rsid w:val="30B5846E"/>
    <w:rsid w:val="30BF191F"/>
    <w:rsid w:val="30C02D40"/>
    <w:rsid w:val="30C39588"/>
    <w:rsid w:val="30C422C8"/>
    <w:rsid w:val="30C4F131"/>
    <w:rsid w:val="30C69812"/>
    <w:rsid w:val="30CACBD0"/>
    <w:rsid w:val="30CFE20C"/>
    <w:rsid w:val="30D18E7E"/>
    <w:rsid w:val="30D40E35"/>
    <w:rsid w:val="30D5CF33"/>
    <w:rsid w:val="30D5E163"/>
    <w:rsid w:val="30DED69B"/>
    <w:rsid w:val="30E5675F"/>
    <w:rsid w:val="30E6B003"/>
    <w:rsid w:val="30EB110E"/>
    <w:rsid w:val="30EDED3A"/>
    <w:rsid w:val="30EEFA57"/>
    <w:rsid w:val="30EF769A"/>
    <w:rsid w:val="30F43F30"/>
    <w:rsid w:val="30F5D2F6"/>
    <w:rsid w:val="30F7BEA4"/>
    <w:rsid w:val="30FD747D"/>
    <w:rsid w:val="31024963"/>
    <w:rsid w:val="3109C3C3"/>
    <w:rsid w:val="311BF184"/>
    <w:rsid w:val="3121B6FD"/>
    <w:rsid w:val="31236F2A"/>
    <w:rsid w:val="312402B5"/>
    <w:rsid w:val="313760FF"/>
    <w:rsid w:val="313EF4E6"/>
    <w:rsid w:val="31406C7C"/>
    <w:rsid w:val="3143E925"/>
    <w:rsid w:val="314A028D"/>
    <w:rsid w:val="314E8A37"/>
    <w:rsid w:val="31536AAD"/>
    <w:rsid w:val="31545254"/>
    <w:rsid w:val="3154F1CC"/>
    <w:rsid w:val="31575DAD"/>
    <w:rsid w:val="31578AD9"/>
    <w:rsid w:val="315AE858"/>
    <w:rsid w:val="315BC2A1"/>
    <w:rsid w:val="315FE3CF"/>
    <w:rsid w:val="3167ADE2"/>
    <w:rsid w:val="316C4A90"/>
    <w:rsid w:val="316C7D38"/>
    <w:rsid w:val="316D187A"/>
    <w:rsid w:val="316D94F3"/>
    <w:rsid w:val="3179E780"/>
    <w:rsid w:val="317CCA22"/>
    <w:rsid w:val="318669A5"/>
    <w:rsid w:val="31885AFD"/>
    <w:rsid w:val="31889956"/>
    <w:rsid w:val="318C92F3"/>
    <w:rsid w:val="3190E59F"/>
    <w:rsid w:val="3198E2C4"/>
    <w:rsid w:val="31A45535"/>
    <w:rsid w:val="31AA37C9"/>
    <w:rsid w:val="31AD8828"/>
    <w:rsid w:val="31B14478"/>
    <w:rsid w:val="31B1DF4D"/>
    <w:rsid w:val="31B44AC1"/>
    <w:rsid w:val="31B4CA27"/>
    <w:rsid w:val="31CB0AB6"/>
    <w:rsid w:val="31CDF7B9"/>
    <w:rsid w:val="31CE0EB5"/>
    <w:rsid w:val="31D050A8"/>
    <w:rsid w:val="31D08B4E"/>
    <w:rsid w:val="31D0C274"/>
    <w:rsid w:val="31D501F7"/>
    <w:rsid w:val="31DEC349"/>
    <w:rsid w:val="31E451A9"/>
    <w:rsid w:val="31E798C4"/>
    <w:rsid w:val="31EA3E81"/>
    <w:rsid w:val="31EB0D2F"/>
    <w:rsid w:val="31ED6553"/>
    <w:rsid w:val="31EEC0F0"/>
    <w:rsid w:val="31F135C7"/>
    <w:rsid w:val="31FBC03F"/>
    <w:rsid w:val="32049FC6"/>
    <w:rsid w:val="320D2781"/>
    <w:rsid w:val="320EFD88"/>
    <w:rsid w:val="320FF1CE"/>
    <w:rsid w:val="32100456"/>
    <w:rsid w:val="32130120"/>
    <w:rsid w:val="32168B32"/>
    <w:rsid w:val="32179CC2"/>
    <w:rsid w:val="321868FE"/>
    <w:rsid w:val="32189D73"/>
    <w:rsid w:val="321BA310"/>
    <w:rsid w:val="321BDB3F"/>
    <w:rsid w:val="321C55AF"/>
    <w:rsid w:val="32212339"/>
    <w:rsid w:val="322337DD"/>
    <w:rsid w:val="3225F6EB"/>
    <w:rsid w:val="32280F2D"/>
    <w:rsid w:val="32310161"/>
    <w:rsid w:val="32333067"/>
    <w:rsid w:val="323467E7"/>
    <w:rsid w:val="323A17BA"/>
    <w:rsid w:val="3241A140"/>
    <w:rsid w:val="3242CBC8"/>
    <w:rsid w:val="324C86BA"/>
    <w:rsid w:val="3250E94E"/>
    <w:rsid w:val="3253725A"/>
    <w:rsid w:val="3256F44E"/>
    <w:rsid w:val="3265E2C3"/>
    <w:rsid w:val="3267378B"/>
    <w:rsid w:val="326B6C4D"/>
    <w:rsid w:val="326DDCC8"/>
    <w:rsid w:val="326FBFA4"/>
    <w:rsid w:val="327D1EA9"/>
    <w:rsid w:val="327E69CD"/>
    <w:rsid w:val="32847F5D"/>
    <w:rsid w:val="3285F399"/>
    <w:rsid w:val="3288EE6B"/>
    <w:rsid w:val="328A9399"/>
    <w:rsid w:val="328CA83B"/>
    <w:rsid w:val="328DE42E"/>
    <w:rsid w:val="328FE332"/>
    <w:rsid w:val="32900C0A"/>
    <w:rsid w:val="3290A815"/>
    <w:rsid w:val="32935273"/>
    <w:rsid w:val="32996466"/>
    <w:rsid w:val="329C8BE1"/>
    <w:rsid w:val="329EFB7D"/>
    <w:rsid w:val="329F4078"/>
    <w:rsid w:val="32A6CB2D"/>
    <w:rsid w:val="32B0A9BF"/>
    <w:rsid w:val="32B24A25"/>
    <w:rsid w:val="32B2B04B"/>
    <w:rsid w:val="32B55158"/>
    <w:rsid w:val="32B5EA77"/>
    <w:rsid w:val="32BE16DF"/>
    <w:rsid w:val="32BFA9C1"/>
    <w:rsid w:val="32C54B98"/>
    <w:rsid w:val="32C5E0A3"/>
    <w:rsid w:val="32C7EEE7"/>
    <w:rsid w:val="32CBC36E"/>
    <w:rsid w:val="32D334C3"/>
    <w:rsid w:val="32D5B398"/>
    <w:rsid w:val="32D6CCCD"/>
    <w:rsid w:val="32E0D4C1"/>
    <w:rsid w:val="32E87297"/>
    <w:rsid w:val="32EBE0EA"/>
    <w:rsid w:val="32FC43EA"/>
    <w:rsid w:val="32FD7FFF"/>
    <w:rsid w:val="32FF54AA"/>
    <w:rsid w:val="3310AF6C"/>
    <w:rsid w:val="3313236D"/>
    <w:rsid w:val="3313CD53"/>
    <w:rsid w:val="332222CB"/>
    <w:rsid w:val="3322FA7F"/>
    <w:rsid w:val="33282353"/>
    <w:rsid w:val="332BBF4A"/>
    <w:rsid w:val="332C2D24"/>
    <w:rsid w:val="332FC1A1"/>
    <w:rsid w:val="333187EF"/>
    <w:rsid w:val="3331D193"/>
    <w:rsid w:val="33387DC4"/>
    <w:rsid w:val="333A1255"/>
    <w:rsid w:val="334C30E1"/>
    <w:rsid w:val="334D34DC"/>
    <w:rsid w:val="3352025C"/>
    <w:rsid w:val="33548095"/>
    <w:rsid w:val="3354A9E2"/>
    <w:rsid w:val="335B112B"/>
    <w:rsid w:val="335B3810"/>
    <w:rsid w:val="33652822"/>
    <w:rsid w:val="336A3CDE"/>
    <w:rsid w:val="336C9BE2"/>
    <w:rsid w:val="33749CBB"/>
    <w:rsid w:val="337D1395"/>
    <w:rsid w:val="337F243D"/>
    <w:rsid w:val="33830041"/>
    <w:rsid w:val="33846CBC"/>
    <w:rsid w:val="3386D203"/>
    <w:rsid w:val="33870BD0"/>
    <w:rsid w:val="33887ADB"/>
    <w:rsid w:val="338DBE75"/>
    <w:rsid w:val="339148CA"/>
    <w:rsid w:val="3392E205"/>
    <w:rsid w:val="3392ECBD"/>
    <w:rsid w:val="3396760B"/>
    <w:rsid w:val="339806DE"/>
    <w:rsid w:val="3398AD2F"/>
    <w:rsid w:val="33A0C7BB"/>
    <w:rsid w:val="33A748F6"/>
    <w:rsid w:val="33A7BBC5"/>
    <w:rsid w:val="33A9EB33"/>
    <w:rsid w:val="33AB0FEB"/>
    <w:rsid w:val="33AF7EFF"/>
    <w:rsid w:val="33B8E1A0"/>
    <w:rsid w:val="33B9B517"/>
    <w:rsid w:val="33BFA98E"/>
    <w:rsid w:val="33CBB994"/>
    <w:rsid w:val="33D03D40"/>
    <w:rsid w:val="33D0881F"/>
    <w:rsid w:val="33D8A7B8"/>
    <w:rsid w:val="33DC1E2A"/>
    <w:rsid w:val="33E42FC2"/>
    <w:rsid w:val="33E5E357"/>
    <w:rsid w:val="33ECE60F"/>
    <w:rsid w:val="33EE8071"/>
    <w:rsid w:val="33EE9113"/>
    <w:rsid w:val="33F23C6E"/>
    <w:rsid w:val="33FAF135"/>
    <w:rsid w:val="3400A503"/>
    <w:rsid w:val="34039A9D"/>
    <w:rsid w:val="340D9AA3"/>
    <w:rsid w:val="340DE2DF"/>
    <w:rsid w:val="34142C4D"/>
    <w:rsid w:val="341C8C9A"/>
    <w:rsid w:val="341DBC52"/>
    <w:rsid w:val="342574E9"/>
    <w:rsid w:val="342C7DBB"/>
    <w:rsid w:val="342D0D85"/>
    <w:rsid w:val="34301D55"/>
    <w:rsid w:val="3431A4CA"/>
    <w:rsid w:val="34348EF5"/>
    <w:rsid w:val="343D3F12"/>
    <w:rsid w:val="3448EF8C"/>
    <w:rsid w:val="34494E45"/>
    <w:rsid w:val="344AE910"/>
    <w:rsid w:val="34502641"/>
    <w:rsid w:val="345906EA"/>
    <w:rsid w:val="345C1EDB"/>
    <w:rsid w:val="3461485E"/>
    <w:rsid w:val="3464533F"/>
    <w:rsid w:val="34659ECD"/>
    <w:rsid w:val="3466A97F"/>
    <w:rsid w:val="3468BE55"/>
    <w:rsid w:val="347055E0"/>
    <w:rsid w:val="34731669"/>
    <w:rsid w:val="347C2BD8"/>
    <w:rsid w:val="347C829C"/>
    <w:rsid w:val="3485A831"/>
    <w:rsid w:val="34860F61"/>
    <w:rsid w:val="348765F7"/>
    <w:rsid w:val="34937C19"/>
    <w:rsid w:val="349DB39D"/>
    <w:rsid w:val="34A1CDF6"/>
    <w:rsid w:val="34A1FC15"/>
    <w:rsid w:val="34A4C67A"/>
    <w:rsid w:val="34AB5E57"/>
    <w:rsid w:val="34ADFCEC"/>
    <w:rsid w:val="34B7D306"/>
    <w:rsid w:val="34BA7BBD"/>
    <w:rsid w:val="34C0A7CA"/>
    <w:rsid w:val="34C31EB4"/>
    <w:rsid w:val="34C325DB"/>
    <w:rsid w:val="34C45369"/>
    <w:rsid w:val="34C9ACC2"/>
    <w:rsid w:val="34CCB310"/>
    <w:rsid w:val="34CDA1D7"/>
    <w:rsid w:val="34CE970C"/>
    <w:rsid w:val="34D015A9"/>
    <w:rsid w:val="34D20DF9"/>
    <w:rsid w:val="34D3CAA4"/>
    <w:rsid w:val="34DB3EBC"/>
    <w:rsid w:val="34E5A818"/>
    <w:rsid w:val="34EDFD8B"/>
    <w:rsid w:val="34F2B8F7"/>
    <w:rsid w:val="34F301B9"/>
    <w:rsid w:val="34FDC0B3"/>
    <w:rsid w:val="34FE7C1F"/>
    <w:rsid w:val="350679A3"/>
    <w:rsid w:val="350766A6"/>
    <w:rsid w:val="3507D3C4"/>
    <w:rsid w:val="3508EF84"/>
    <w:rsid w:val="35249CE1"/>
    <w:rsid w:val="352996C8"/>
    <w:rsid w:val="352B530F"/>
    <w:rsid w:val="352BC8DF"/>
    <w:rsid w:val="352C8361"/>
    <w:rsid w:val="352CD48E"/>
    <w:rsid w:val="3539882A"/>
    <w:rsid w:val="353D7062"/>
    <w:rsid w:val="354208C1"/>
    <w:rsid w:val="354B9651"/>
    <w:rsid w:val="354CC4DE"/>
    <w:rsid w:val="354DCB7F"/>
    <w:rsid w:val="354E2D47"/>
    <w:rsid w:val="3558C0F1"/>
    <w:rsid w:val="355B0F6E"/>
    <w:rsid w:val="355F10C6"/>
    <w:rsid w:val="3563EA2B"/>
    <w:rsid w:val="3566F7B6"/>
    <w:rsid w:val="35693C47"/>
    <w:rsid w:val="3577EB02"/>
    <w:rsid w:val="357A0310"/>
    <w:rsid w:val="357CD646"/>
    <w:rsid w:val="3583E1EC"/>
    <w:rsid w:val="35842C17"/>
    <w:rsid w:val="358AB5A8"/>
    <w:rsid w:val="358D0F20"/>
    <w:rsid w:val="359172BF"/>
    <w:rsid w:val="3597B93E"/>
    <w:rsid w:val="359FECE4"/>
    <w:rsid w:val="35A3F617"/>
    <w:rsid w:val="35A9B6EB"/>
    <w:rsid w:val="35ACBE7A"/>
    <w:rsid w:val="35ADE1A2"/>
    <w:rsid w:val="35B25624"/>
    <w:rsid w:val="35B4566C"/>
    <w:rsid w:val="35B662FA"/>
    <w:rsid w:val="35B6B38B"/>
    <w:rsid w:val="35BAFD2E"/>
    <w:rsid w:val="35BBC4BE"/>
    <w:rsid w:val="35BFF11D"/>
    <w:rsid w:val="35C14255"/>
    <w:rsid w:val="35C8AFCB"/>
    <w:rsid w:val="35C9F0E7"/>
    <w:rsid w:val="35CF8353"/>
    <w:rsid w:val="35D42426"/>
    <w:rsid w:val="35D98355"/>
    <w:rsid w:val="35DD2EF0"/>
    <w:rsid w:val="35DF7966"/>
    <w:rsid w:val="35E3FC4E"/>
    <w:rsid w:val="35E63952"/>
    <w:rsid w:val="35E6DFF7"/>
    <w:rsid w:val="35F66433"/>
    <w:rsid w:val="35F9D0B6"/>
    <w:rsid w:val="35FAC024"/>
    <w:rsid w:val="35FAE901"/>
    <w:rsid w:val="36012288"/>
    <w:rsid w:val="360BBA56"/>
    <w:rsid w:val="360C3D69"/>
    <w:rsid w:val="360D0A4C"/>
    <w:rsid w:val="3612B9A1"/>
    <w:rsid w:val="3613ABF0"/>
    <w:rsid w:val="3615AA63"/>
    <w:rsid w:val="361C76CA"/>
    <w:rsid w:val="361DE3DE"/>
    <w:rsid w:val="3621A97D"/>
    <w:rsid w:val="3622A1DA"/>
    <w:rsid w:val="362A8494"/>
    <w:rsid w:val="362E1983"/>
    <w:rsid w:val="362FD56B"/>
    <w:rsid w:val="36313CB1"/>
    <w:rsid w:val="3632773A"/>
    <w:rsid w:val="363DA5A1"/>
    <w:rsid w:val="36411195"/>
    <w:rsid w:val="364112E1"/>
    <w:rsid w:val="3641505D"/>
    <w:rsid w:val="3643787D"/>
    <w:rsid w:val="3644F9FF"/>
    <w:rsid w:val="364F2B3F"/>
    <w:rsid w:val="364F3873"/>
    <w:rsid w:val="365AECF4"/>
    <w:rsid w:val="365E66FC"/>
    <w:rsid w:val="365F53D0"/>
    <w:rsid w:val="365FD126"/>
    <w:rsid w:val="36627FBB"/>
    <w:rsid w:val="3667B413"/>
    <w:rsid w:val="366D2F91"/>
    <w:rsid w:val="3675BAE2"/>
    <w:rsid w:val="36781766"/>
    <w:rsid w:val="36845EB5"/>
    <w:rsid w:val="3688A9D5"/>
    <w:rsid w:val="368A3529"/>
    <w:rsid w:val="368AA672"/>
    <w:rsid w:val="368ACE84"/>
    <w:rsid w:val="368D75BB"/>
    <w:rsid w:val="369A5473"/>
    <w:rsid w:val="369BCFCF"/>
    <w:rsid w:val="369EC84D"/>
    <w:rsid w:val="36A0526A"/>
    <w:rsid w:val="36A21054"/>
    <w:rsid w:val="36A96838"/>
    <w:rsid w:val="36AE23A6"/>
    <w:rsid w:val="36B3B2AD"/>
    <w:rsid w:val="36B72CC0"/>
    <w:rsid w:val="36C0D908"/>
    <w:rsid w:val="36C107B1"/>
    <w:rsid w:val="36C90A34"/>
    <w:rsid w:val="36CA5D9F"/>
    <w:rsid w:val="36CDCE14"/>
    <w:rsid w:val="36D1C7A9"/>
    <w:rsid w:val="36D23174"/>
    <w:rsid w:val="36D2D3D7"/>
    <w:rsid w:val="36D3B963"/>
    <w:rsid w:val="36DBB751"/>
    <w:rsid w:val="36DCD46F"/>
    <w:rsid w:val="36E0122A"/>
    <w:rsid w:val="36E06A15"/>
    <w:rsid w:val="36E28D12"/>
    <w:rsid w:val="36E2B78F"/>
    <w:rsid w:val="36E617EC"/>
    <w:rsid w:val="36F0F8AA"/>
    <w:rsid w:val="36F227B5"/>
    <w:rsid w:val="36F586B7"/>
    <w:rsid w:val="36F66256"/>
    <w:rsid w:val="36F7D922"/>
    <w:rsid w:val="3703B0B7"/>
    <w:rsid w:val="37099E6A"/>
    <w:rsid w:val="37125B4A"/>
    <w:rsid w:val="3719B915"/>
    <w:rsid w:val="371A75C2"/>
    <w:rsid w:val="371FF743"/>
    <w:rsid w:val="3722DC93"/>
    <w:rsid w:val="37265720"/>
    <w:rsid w:val="372907A8"/>
    <w:rsid w:val="372A5EDF"/>
    <w:rsid w:val="372BD691"/>
    <w:rsid w:val="373986A5"/>
    <w:rsid w:val="373E7E2A"/>
    <w:rsid w:val="37430982"/>
    <w:rsid w:val="37497265"/>
    <w:rsid w:val="374B97BE"/>
    <w:rsid w:val="3758B12C"/>
    <w:rsid w:val="375D1286"/>
    <w:rsid w:val="375DD0BB"/>
    <w:rsid w:val="3761787D"/>
    <w:rsid w:val="3763345E"/>
    <w:rsid w:val="376571DF"/>
    <w:rsid w:val="376A3878"/>
    <w:rsid w:val="376CFA6A"/>
    <w:rsid w:val="376D564E"/>
    <w:rsid w:val="3773DFA3"/>
    <w:rsid w:val="377ECEE0"/>
    <w:rsid w:val="377F1074"/>
    <w:rsid w:val="3780BBDA"/>
    <w:rsid w:val="3783D0BF"/>
    <w:rsid w:val="37854E4E"/>
    <w:rsid w:val="378623DF"/>
    <w:rsid w:val="37876260"/>
    <w:rsid w:val="3796B670"/>
    <w:rsid w:val="3797D624"/>
    <w:rsid w:val="379B0493"/>
    <w:rsid w:val="379F334C"/>
    <w:rsid w:val="37A054B2"/>
    <w:rsid w:val="37A5967B"/>
    <w:rsid w:val="37AF81F7"/>
    <w:rsid w:val="37B233AD"/>
    <w:rsid w:val="37B5D9BC"/>
    <w:rsid w:val="37BDC846"/>
    <w:rsid w:val="37C01344"/>
    <w:rsid w:val="37C1B213"/>
    <w:rsid w:val="37C349FA"/>
    <w:rsid w:val="37C4A8F5"/>
    <w:rsid w:val="37C7A103"/>
    <w:rsid w:val="37C899CD"/>
    <w:rsid w:val="37CC70D2"/>
    <w:rsid w:val="37D19208"/>
    <w:rsid w:val="37D1C227"/>
    <w:rsid w:val="37D70CDD"/>
    <w:rsid w:val="37DA155D"/>
    <w:rsid w:val="37DD6D2D"/>
    <w:rsid w:val="37E51D55"/>
    <w:rsid w:val="37E7D040"/>
    <w:rsid w:val="37F298FA"/>
    <w:rsid w:val="38056EB1"/>
    <w:rsid w:val="38096DD0"/>
    <w:rsid w:val="380FF409"/>
    <w:rsid w:val="3813AAD7"/>
    <w:rsid w:val="3824D9B7"/>
    <w:rsid w:val="3826D9C1"/>
    <w:rsid w:val="38272BAC"/>
    <w:rsid w:val="382F9AC6"/>
    <w:rsid w:val="3830674D"/>
    <w:rsid w:val="3832C585"/>
    <w:rsid w:val="3833335F"/>
    <w:rsid w:val="383346A5"/>
    <w:rsid w:val="383904C7"/>
    <w:rsid w:val="383E1A34"/>
    <w:rsid w:val="38479F1D"/>
    <w:rsid w:val="38520674"/>
    <w:rsid w:val="38522B0D"/>
    <w:rsid w:val="385C3A4D"/>
    <w:rsid w:val="38600465"/>
    <w:rsid w:val="38603D1F"/>
    <w:rsid w:val="38627CD2"/>
    <w:rsid w:val="386A9D77"/>
    <w:rsid w:val="3871A51A"/>
    <w:rsid w:val="38777178"/>
    <w:rsid w:val="3877A9EB"/>
    <w:rsid w:val="387AD862"/>
    <w:rsid w:val="387C0A3F"/>
    <w:rsid w:val="387E8E95"/>
    <w:rsid w:val="38860285"/>
    <w:rsid w:val="38861F1D"/>
    <w:rsid w:val="388732FF"/>
    <w:rsid w:val="389DA900"/>
    <w:rsid w:val="389F1B66"/>
    <w:rsid w:val="389F2E05"/>
    <w:rsid w:val="38A24451"/>
    <w:rsid w:val="38A6E0B3"/>
    <w:rsid w:val="38ACAE30"/>
    <w:rsid w:val="38ADAB82"/>
    <w:rsid w:val="38B462E2"/>
    <w:rsid w:val="38B87357"/>
    <w:rsid w:val="38BB0AFC"/>
    <w:rsid w:val="38BB7A65"/>
    <w:rsid w:val="38C026A9"/>
    <w:rsid w:val="38C37A9E"/>
    <w:rsid w:val="38C3F8E6"/>
    <w:rsid w:val="38C5303C"/>
    <w:rsid w:val="38C80BC0"/>
    <w:rsid w:val="38CD2074"/>
    <w:rsid w:val="38D358C0"/>
    <w:rsid w:val="38DD59B6"/>
    <w:rsid w:val="38E0344C"/>
    <w:rsid w:val="38E336C2"/>
    <w:rsid w:val="38F2A0FC"/>
    <w:rsid w:val="38FF788B"/>
    <w:rsid w:val="39001A73"/>
    <w:rsid w:val="39077295"/>
    <w:rsid w:val="39101BA5"/>
    <w:rsid w:val="39155710"/>
    <w:rsid w:val="3916358E"/>
    <w:rsid w:val="3917BFB2"/>
    <w:rsid w:val="3917E7D7"/>
    <w:rsid w:val="391896D7"/>
    <w:rsid w:val="391D0550"/>
    <w:rsid w:val="391E8055"/>
    <w:rsid w:val="391EBA10"/>
    <w:rsid w:val="391FC9D6"/>
    <w:rsid w:val="39211B23"/>
    <w:rsid w:val="3921F600"/>
    <w:rsid w:val="3922446F"/>
    <w:rsid w:val="39318695"/>
    <w:rsid w:val="393AD5A4"/>
    <w:rsid w:val="393B146E"/>
    <w:rsid w:val="393E7BF4"/>
    <w:rsid w:val="3950DF4A"/>
    <w:rsid w:val="39526DAD"/>
    <w:rsid w:val="3954E85B"/>
    <w:rsid w:val="395A07E4"/>
    <w:rsid w:val="395BF504"/>
    <w:rsid w:val="39607EA5"/>
    <w:rsid w:val="3962D37E"/>
    <w:rsid w:val="39656617"/>
    <w:rsid w:val="39679226"/>
    <w:rsid w:val="3967A392"/>
    <w:rsid w:val="396D0255"/>
    <w:rsid w:val="396D590C"/>
    <w:rsid w:val="396DDA08"/>
    <w:rsid w:val="397A8DA7"/>
    <w:rsid w:val="397C7EA3"/>
    <w:rsid w:val="39806151"/>
    <w:rsid w:val="39880195"/>
    <w:rsid w:val="3989E51F"/>
    <w:rsid w:val="398D23AC"/>
    <w:rsid w:val="398DB918"/>
    <w:rsid w:val="39931EEA"/>
    <w:rsid w:val="39978D95"/>
    <w:rsid w:val="39A0532C"/>
    <w:rsid w:val="39A2AF73"/>
    <w:rsid w:val="39A3AD40"/>
    <w:rsid w:val="39A3D8E7"/>
    <w:rsid w:val="39ACE919"/>
    <w:rsid w:val="39ADF5F5"/>
    <w:rsid w:val="39AFBBCC"/>
    <w:rsid w:val="39B240FE"/>
    <w:rsid w:val="39B6BB5E"/>
    <w:rsid w:val="39B738DD"/>
    <w:rsid w:val="39B78478"/>
    <w:rsid w:val="39CD223C"/>
    <w:rsid w:val="39D3C0AA"/>
    <w:rsid w:val="39D6AE8D"/>
    <w:rsid w:val="39E7D817"/>
    <w:rsid w:val="39E7FF7A"/>
    <w:rsid w:val="39EDBA57"/>
    <w:rsid w:val="39EDF493"/>
    <w:rsid w:val="39F58577"/>
    <w:rsid w:val="39FC9320"/>
    <w:rsid w:val="3A02000E"/>
    <w:rsid w:val="3A0649E3"/>
    <w:rsid w:val="3A0A8238"/>
    <w:rsid w:val="3A1446D6"/>
    <w:rsid w:val="3A166C7A"/>
    <w:rsid w:val="3A1A9355"/>
    <w:rsid w:val="3A1F1CF5"/>
    <w:rsid w:val="3A2956A9"/>
    <w:rsid w:val="3A2EC633"/>
    <w:rsid w:val="3A31071A"/>
    <w:rsid w:val="3A41E9AB"/>
    <w:rsid w:val="3A42B2B5"/>
    <w:rsid w:val="3A466339"/>
    <w:rsid w:val="3A47A588"/>
    <w:rsid w:val="3A4B0F4F"/>
    <w:rsid w:val="3A4DD7D3"/>
    <w:rsid w:val="3A518F0E"/>
    <w:rsid w:val="3A55B701"/>
    <w:rsid w:val="3A573DE3"/>
    <w:rsid w:val="3A5A1513"/>
    <w:rsid w:val="3A5F14CE"/>
    <w:rsid w:val="3A5F69F6"/>
    <w:rsid w:val="3A62EBBB"/>
    <w:rsid w:val="3A663ABC"/>
    <w:rsid w:val="3A69B8A7"/>
    <w:rsid w:val="3A6AD31A"/>
    <w:rsid w:val="3A70BC07"/>
    <w:rsid w:val="3A76A8E7"/>
    <w:rsid w:val="3A868604"/>
    <w:rsid w:val="3A91C271"/>
    <w:rsid w:val="3A9AB3E8"/>
    <w:rsid w:val="3A9D6880"/>
    <w:rsid w:val="3AA6DFFE"/>
    <w:rsid w:val="3AA7C498"/>
    <w:rsid w:val="3AA96EE8"/>
    <w:rsid w:val="3AAB61A3"/>
    <w:rsid w:val="3AB00F39"/>
    <w:rsid w:val="3AB3D932"/>
    <w:rsid w:val="3AB92B57"/>
    <w:rsid w:val="3ABA3B74"/>
    <w:rsid w:val="3ABCA29C"/>
    <w:rsid w:val="3AC1A151"/>
    <w:rsid w:val="3AC2819E"/>
    <w:rsid w:val="3AC49602"/>
    <w:rsid w:val="3AD9A39B"/>
    <w:rsid w:val="3ADE6D84"/>
    <w:rsid w:val="3AE13D4F"/>
    <w:rsid w:val="3AE37E3D"/>
    <w:rsid w:val="3AE4F34A"/>
    <w:rsid w:val="3AEEAE62"/>
    <w:rsid w:val="3AEEDBA7"/>
    <w:rsid w:val="3AF3FF16"/>
    <w:rsid w:val="3AF53416"/>
    <w:rsid w:val="3AFBB083"/>
    <w:rsid w:val="3AFBB8CC"/>
    <w:rsid w:val="3AFC5BF9"/>
    <w:rsid w:val="3AFC7A93"/>
    <w:rsid w:val="3AFD3725"/>
    <w:rsid w:val="3B043EDF"/>
    <w:rsid w:val="3B07AED5"/>
    <w:rsid w:val="3B0C0469"/>
    <w:rsid w:val="3B0C4DA5"/>
    <w:rsid w:val="3B0D8AE7"/>
    <w:rsid w:val="3B0DFC14"/>
    <w:rsid w:val="3B0F6CE1"/>
    <w:rsid w:val="3B131435"/>
    <w:rsid w:val="3B133E34"/>
    <w:rsid w:val="3B18D7A3"/>
    <w:rsid w:val="3B1E1DF5"/>
    <w:rsid w:val="3B2115AE"/>
    <w:rsid w:val="3B230B68"/>
    <w:rsid w:val="3B2E2F5B"/>
    <w:rsid w:val="3B2EA32E"/>
    <w:rsid w:val="3B2FC259"/>
    <w:rsid w:val="3B31F5A0"/>
    <w:rsid w:val="3B3601E9"/>
    <w:rsid w:val="3B37B117"/>
    <w:rsid w:val="3B3850FC"/>
    <w:rsid w:val="3B3AD0D1"/>
    <w:rsid w:val="3B3DC448"/>
    <w:rsid w:val="3B400D5E"/>
    <w:rsid w:val="3B493392"/>
    <w:rsid w:val="3B493D32"/>
    <w:rsid w:val="3B4F8152"/>
    <w:rsid w:val="3B50E50D"/>
    <w:rsid w:val="3B5DC995"/>
    <w:rsid w:val="3B5E63E0"/>
    <w:rsid w:val="3B608BF7"/>
    <w:rsid w:val="3B6554F7"/>
    <w:rsid w:val="3B7020D5"/>
    <w:rsid w:val="3B70DEB0"/>
    <w:rsid w:val="3B748D44"/>
    <w:rsid w:val="3B74AFDD"/>
    <w:rsid w:val="3B76F9C3"/>
    <w:rsid w:val="3B84FD36"/>
    <w:rsid w:val="3B86036E"/>
    <w:rsid w:val="3B89C1DD"/>
    <w:rsid w:val="3B95B5A4"/>
    <w:rsid w:val="3B96CDA7"/>
    <w:rsid w:val="3B9AE1C7"/>
    <w:rsid w:val="3B9B98BF"/>
    <w:rsid w:val="3B9E9179"/>
    <w:rsid w:val="3BA0A341"/>
    <w:rsid w:val="3BA145AA"/>
    <w:rsid w:val="3BAD93EE"/>
    <w:rsid w:val="3BADE14B"/>
    <w:rsid w:val="3BAE0486"/>
    <w:rsid w:val="3BB08E3A"/>
    <w:rsid w:val="3BB533C1"/>
    <w:rsid w:val="3BB779B3"/>
    <w:rsid w:val="3BBB2B69"/>
    <w:rsid w:val="3BC25D2F"/>
    <w:rsid w:val="3BC4616E"/>
    <w:rsid w:val="3BC89AF4"/>
    <w:rsid w:val="3BCA9512"/>
    <w:rsid w:val="3BCBA4C3"/>
    <w:rsid w:val="3BD02F1B"/>
    <w:rsid w:val="3BD06A8C"/>
    <w:rsid w:val="3BD229B9"/>
    <w:rsid w:val="3BD3236C"/>
    <w:rsid w:val="3BD7FEAC"/>
    <w:rsid w:val="3BD84CCB"/>
    <w:rsid w:val="3BDB0021"/>
    <w:rsid w:val="3BDF5908"/>
    <w:rsid w:val="3BE02288"/>
    <w:rsid w:val="3BE26650"/>
    <w:rsid w:val="3BE71789"/>
    <w:rsid w:val="3BE7EFC8"/>
    <w:rsid w:val="3BED2580"/>
    <w:rsid w:val="3BF1F90F"/>
    <w:rsid w:val="3BF8146F"/>
    <w:rsid w:val="3BF9FBDE"/>
    <w:rsid w:val="3C08A7BD"/>
    <w:rsid w:val="3C1E43E9"/>
    <w:rsid w:val="3C200ABF"/>
    <w:rsid w:val="3C204129"/>
    <w:rsid w:val="3C376710"/>
    <w:rsid w:val="3C3900E4"/>
    <w:rsid w:val="3C3A3ADB"/>
    <w:rsid w:val="3C3BF0E0"/>
    <w:rsid w:val="3C427391"/>
    <w:rsid w:val="3C4EC007"/>
    <w:rsid w:val="3C4EFE00"/>
    <w:rsid w:val="3C547364"/>
    <w:rsid w:val="3C565C84"/>
    <w:rsid w:val="3C5ED586"/>
    <w:rsid w:val="3C630549"/>
    <w:rsid w:val="3C676914"/>
    <w:rsid w:val="3C682395"/>
    <w:rsid w:val="3C6AE15E"/>
    <w:rsid w:val="3C6E00D4"/>
    <w:rsid w:val="3C731278"/>
    <w:rsid w:val="3C75107C"/>
    <w:rsid w:val="3C7ED3EC"/>
    <w:rsid w:val="3C81BA34"/>
    <w:rsid w:val="3C848B8B"/>
    <w:rsid w:val="3C84C41C"/>
    <w:rsid w:val="3C8A9E98"/>
    <w:rsid w:val="3C8E8DC2"/>
    <w:rsid w:val="3C935EFE"/>
    <w:rsid w:val="3C93DF33"/>
    <w:rsid w:val="3C94BE43"/>
    <w:rsid w:val="3CA5AE82"/>
    <w:rsid w:val="3CA67EF1"/>
    <w:rsid w:val="3CA7EFE4"/>
    <w:rsid w:val="3CA97AA2"/>
    <w:rsid w:val="3CB3F6F9"/>
    <w:rsid w:val="3CB3FE5A"/>
    <w:rsid w:val="3CB86EB8"/>
    <w:rsid w:val="3CC49154"/>
    <w:rsid w:val="3CCA92AC"/>
    <w:rsid w:val="3CD08E29"/>
    <w:rsid w:val="3CD6A2F3"/>
    <w:rsid w:val="3CD6D8C4"/>
    <w:rsid w:val="3CD97031"/>
    <w:rsid w:val="3CDE23FA"/>
    <w:rsid w:val="3CEBBBCF"/>
    <w:rsid w:val="3CEFDA56"/>
    <w:rsid w:val="3CF0FDE2"/>
    <w:rsid w:val="3CF15ACD"/>
    <w:rsid w:val="3CF2E00F"/>
    <w:rsid w:val="3CF33A82"/>
    <w:rsid w:val="3CF72BD6"/>
    <w:rsid w:val="3CFA7374"/>
    <w:rsid w:val="3D01EED9"/>
    <w:rsid w:val="3D028129"/>
    <w:rsid w:val="3D040F2C"/>
    <w:rsid w:val="3D056638"/>
    <w:rsid w:val="3D0A1A00"/>
    <w:rsid w:val="3D0FC384"/>
    <w:rsid w:val="3D28B600"/>
    <w:rsid w:val="3D30C279"/>
    <w:rsid w:val="3D36DD37"/>
    <w:rsid w:val="3D384B41"/>
    <w:rsid w:val="3D392126"/>
    <w:rsid w:val="3D39377A"/>
    <w:rsid w:val="3D3A139A"/>
    <w:rsid w:val="3D419715"/>
    <w:rsid w:val="3D48DCE3"/>
    <w:rsid w:val="3D4D1CBE"/>
    <w:rsid w:val="3D4DC458"/>
    <w:rsid w:val="3D513014"/>
    <w:rsid w:val="3D531660"/>
    <w:rsid w:val="3D5A71FC"/>
    <w:rsid w:val="3D5EF701"/>
    <w:rsid w:val="3D609D5F"/>
    <w:rsid w:val="3D66FF69"/>
    <w:rsid w:val="3D694BBC"/>
    <w:rsid w:val="3D6E1058"/>
    <w:rsid w:val="3D6F5E8D"/>
    <w:rsid w:val="3D7382A8"/>
    <w:rsid w:val="3D76BE83"/>
    <w:rsid w:val="3D78375F"/>
    <w:rsid w:val="3D7DDD24"/>
    <w:rsid w:val="3D7FFE6B"/>
    <w:rsid w:val="3D85C986"/>
    <w:rsid w:val="3D89E5D1"/>
    <w:rsid w:val="3D8A12BF"/>
    <w:rsid w:val="3D8A3778"/>
    <w:rsid w:val="3D8A6AAB"/>
    <w:rsid w:val="3D93E97C"/>
    <w:rsid w:val="3D9AC6E0"/>
    <w:rsid w:val="3DA444D4"/>
    <w:rsid w:val="3DAC2D88"/>
    <w:rsid w:val="3DADF36F"/>
    <w:rsid w:val="3DAE3ADF"/>
    <w:rsid w:val="3DAE415C"/>
    <w:rsid w:val="3DAE4882"/>
    <w:rsid w:val="3DB1C365"/>
    <w:rsid w:val="3DB21314"/>
    <w:rsid w:val="3DB4557D"/>
    <w:rsid w:val="3DBEB7DC"/>
    <w:rsid w:val="3DBEFA8D"/>
    <w:rsid w:val="3DC61AC7"/>
    <w:rsid w:val="3DC97353"/>
    <w:rsid w:val="3DCA0FD6"/>
    <w:rsid w:val="3DCE7B57"/>
    <w:rsid w:val="3DCEC2C5"/>
    <w:rsid w:val="3DCED547"/>
    <w:rsid w:val="3DD3D58C"/>
    <w:rsid w:val="3DD6A637"/>
    <w:rsid w:val="3DD9CC22"/>
    <w:rsid w:val="3DE0E948"/>
    <w:rsid w:val="3DE2F19E"/>
    <w:rsid w:val="3DE3B40A"/>
    <w:rsid w:val="3DE88CEC"/>
    <w:rsid w:val="3DE9953B"/>
    <w:rsid w:val="3DEC2321"/>
    <w:rsid w:val="3DF303EA"/>
    <w:rsid w:val="3DF5B187"/>
    <w:rsid w:val="3DF95988"/>
    <w:rsid w:val="3DFB079C"/>
    <w:rsid w:val="3E068908"/>
    <w:rsid w:val="3E0E2784"/>
    <w:rsid w:val="3E0FA296"/>
    <w:rsid w:val="3E11AD20"/>
    <w:rsid w:val="3E13A663"/>
    <w:rsid w:val="3E14ED75"/>
    <w:rsid w:val="3E2FEEEF"/>
    <w:rsid w:val="3E3BA88B"/>
    <w:rsid w:val="3E43500C"/>
    <w:rsid w:val="3E4989D4"/>
    <w:rsid w:val="3E4CA0E5"/>
    <w:rsid w:val="3E4D6A97"/>
    <w:rsid w:val="3E4EBDBD"/>
    <w:rsid w:val="3E503F9E"/>
    <w:rsid w:val="3E507C88"/>
    <w:rsid w:val="3E5575CD"/>
    <w:rsid w:val="3E582027"/>
    <w:rsid w:val="3E5EE363"/>
    <w:rsid w:val="3E6059CF"/>
    <w:rsid w:val="3E6466EB"/>
    <w:rsid w:val="3E649EA6"/>
    <w:rsid w:val="3E6885E5"/>
    <w:rsid w:val="3E68C974"/>
    <w:rsid w:val="3E69A6DE"/>
    <w:rsid w:val="3E6A0569"/>
    <w:rsid w:val="3E715404"/>
    <w:rsid w:val="3E729EF1"/>
    <w:rsid w:val="3E751716"/>
    <w:rsid w:val="3E775D3C"/>
    <w:rsid w:val="3E7E8191"/>
    <w:rsid w:val="3E84109B"/>
    <w:rsid w:val="3E887F64"/>
    <w:rsid w:val="3E91AA84"/>
    <w:rsid w:val="3E91DAA1"/>
    <w:rsid w:val="3E97190E"/>
    <w:rsid w:val="3E97AF1A"/>
    <w:rsid w:val="3EA0617C"/>
    <w:rsid w:val="3EA2FA4C"/>
    <w:rsid w:val="3EA6C0EE"/>
    <w:rsid w:val="3EAC2E69"/>
    <w:rsid w:val="3EAE876E"/>
    <w:rsid w:val="3EB55BBD"/>
    <w:rsid w:val="3EB909CC"/>
    <w:rsid w:val="3EB920FD"/>
    <w:rsid w:val="3EB92EA3"/>
    <w:rsid w:val="3EBB7D43"/>
    <w:rsid w:val="3EBD9997"/>
    <w:rsid w:val="3EBF5421"/>
    <w:rsid w:val="3EC89538"/>
    <w:rsid w:val="3ECB825D"/>
    <w:rsid w:val="3ECD7DB1"/>
    <w:rsid w:val="3ED0C2A5"/>
    <w:rsid w:val="3ED4109E"/>
    <w:rsid w:val="3EDA76DF"/>
    <w:rsid w:val="3EDB2F6E"/>
    <w:rsid w:val="3EDEBEFA"/>
    <w:rsid w:val="3EF30B76"/>
    <w:rsid w:val="3EF37EAF"/>
    <w:rsid w:val="3EF5E027"/>
    <w:rsid w:val="3EFC0D71"/>
    <w:rsid w:val="3EFDA2A5"/>
    <w:rsid w:val="3F019749"/>
    <w:rsid w:val="3F04DC70"/>
    <w:rsid w:val="3F05FF99"/>
    <w:rsid w:val="3F069030"/>
    <w:rsid w:val="3F0F5EE9"/>
    <w:rsid w:val="3F16BA25"/>
    <w:rsid w:val="3F175047"/>
    <w:rsid w:val="3F1BD679"/>
    <w:rsid w:val="3F227D8D"/>
    <w:rsid w:val="3F26ADD2"/>
    <w:rsid w:val="3F277514"/>
    <w:rsid w:val="3F2830B4"/>
    <w:rsid w:val="3F29F002"/>
    <w:rsid w:val="3F2CB7EE"/>
    <w:rsid w:val="3F3487C6"/>
    <w:rsid w:val="3F41E63C"/>
    <w:rsid w:val="3F4826D0"/>
    <w:rsid w:val="3F4978A3"/>
    <w:rsid w:val="3F49E2CA"/>
    <w:rsid w:val="3F59875A"/>
    <w:rsid w:val="3F5C7DDD"/>
    <w:rsid w:val="3F611FD2"/>
    <w:rsid w:val="3F631710"/>
    <w:rsid w:val="3F655B14"/>
    <w:rsid w:val="3F6A5032"/>
    <w:rsid w:val="3F6AAADA"/>
    <w:rsid w:val="3F6ACFFB"/>
    <w:rsid w:val="3F707045"/>
    <w:rsid w:val="3F753BE3"/>
    <w:rsid w:val="3F791D18"/>
    <w:rsid w:val="3F7DACD5"/>
    <w:rsid w:val="3F7F3433"/>
    <w:rsid w:val="3F846C86"/>
    <w:rsid w:val="3F98B9D0"/>
    <w:rsid w:val="3F9CB705"/>
    <w:rsid w:val="3FA0E122"/>
    <w:rsid w:val="3FA57861"/>
    <w:rsid w:val="3FA86871"/>
    <w:rsid w:val="3FB0F973"/>
    <w:rsid w:val="3FB36B09"/>
    <w:rsid w:val="3FB6AC13"/>
    <w:rsid w:val="3FB6FC26"/>
    <w:rsid w:val="3FB72C33"/>
    <w:rsid w:val="3FBD936E"/>
    <w:rsid w:val="3FBF923C"/>
    <w:rsid w:val="3FC1538A"/>
    <w:rsid w:val="3FC9C958"/>
    <w:rsid w:val="3FCA103D"/>
    <w:rsid w:val="3FCAD3D8"/>
    <w:rsid w:val="3FCBAD32"/>
    <w:rsid w:val="3FCDF3CB"/>
    <w:rsid w:val="3FD214A9"/>
    <w:rsid w:val="3FD36000"/>
    <w:rsid w:val="3FDBB2CC"/>
    <w:rsid w:val="3FE0DB5B"/>
    <w:rsid w:val="3FE47F25"/>
    <w:rsid w:val="3FEA660D"/>
    <w:rsid w:val="3FF84CF6"/>
    <w:rsid w:val="40010B50"/>
    <w:rsid w:val="40013D05"/>
    <w:rsid w:val="40018212"/>
    <w:rsid w:val="40023698"/>
    <w:rsid w:val="400BB2CF"/>
    <w:rsid w:val="400CA048"/>
    <w:rsid w:val="400E6B6D"/>
    <w:rsid w:val="400FE487"/>
    <w:rsid w:val="4013F759"/>
    <w:rsid w:val="401C3BE3"/>
    <w:rsid w:val="401E04E7"/>
    <w:rsid w:val="4022EF8F"/>
    <w:rsid w:val="402339FE"/>
    <w:rsid w:val="402C9B4E"/>
    <w:rsid w:val="403256B8"/>
    <w:rsid w:val="40343019"/>
    <w:rsid w:val="40389208"/>
    <w:rsid w:val="403C0618"/>
    <w:rsid w:val="403FC982"/>
    <w:rsid w:val="40444846"/>
    <w:rsid w:val="40526B9E"/>
    <w:rsid w:val="4054E2E7"/>
    <w:rsid w:val="4055F13C"/>
    <w:rsid w:val="4058B63E"/>
    <w:rsid w:val="4058F48C"/>
    <w:rsid w:val="40597F0B"/>
    <w:rsid w:val="4065DE9E"/>
    <w:rsid w:val="4068E702"/>
    <w:rsid w:val="406B2582"/>
    <w:rsid w:val="406EDCF5"/>
    <w:rsid w:val="407034CD"/>
    <w:rsid w:val="407092D2"/>
    <w:rsid w:val="4070D423"/>
    <w:rsid w:val="407582DD"/>
    <w:rsid w:val="407A348C"/>
    <w:rsid w:val="407A5516"/>
    <w:rsid w:val="4087098A"/>
    <w:rsid w:val="408718E2"/>
    <w:rsid w:val="40890C4B"/>
    <w:rsid w:val="408CEBDC"/>
    <w:rsid w:val="4091E341"/>
    <w:rsid w:val="4094A729"/>
    <w:rsid w:val="4096686C"/>
    <w:rsid w:val="40975B32"/>
    <w:rsid w:val="40A0BEF7"/>
    <w:rsid w:val="40A99D15"/>
    <w:rsid w:val="40AFEF68"/>
    <w:rsid w:val="40B6FA97"/>
    <w:rsid w:val="40B8133F"/>
    <w:rsid w:val="40BAA5BC"/>
    <w:rsid w:val="40BC2C60"/>
    <w:rsid w:val="40BC4F73"/>
    <w:rsid w:val="40C43EC7"/>
    <w:rsid w:val="40CCEB52"/>
    <w:rsid w:val="40D5D555"/>
    <w:rsid w:val="40E5D1C0"/>
    <w:rsid w:val="40EACF46"/>
    <w:rsid w:val="40F04631"/>
    <w:rsid w:val="40F184C7"/>
    <w:rsid w:val="40F9552C"/>
    <w:rsid w:val="40FAAF4A"/>
    <w:rsid w:val="40FC4A86"/>
    <w:rsid w:val="40FDC5FE"/>
    <w:rsid w:val="4103CB1E"/>
    <w:rsid w:val="41053A1F"/>
    <w:rsid w:val="4108F9AD"/>
    <w:rsid w:val="4117E3BF"/>
    <w:rsid w:val="4118BE6E"/>
    <w:rsid w:val="411A25C5"/>
    <w:rsid w:val="41204F61"/>
    <w:rsid w:val="412136A4"/>
    <w:rsid w:val="4121A2F0"/>
    <w:rsid w:val="4125C594"/>
    <w:rsid w:val="412CB9F6"/>
    <w:rsid w:val="412F7229"/>
    <w:rsid w:val="413C2CE6"/>
    <w:rsid w:val="4141E8BD"/>
    <w:rsid w:val="414D75E7"/>
    <w:rsid w:val="414F5F2E"/>
    <w:rsid w:val="4150ECE1"/>
    <w:rsid w:val="415119E0"/>
    <w:rsid w:val="41516B16"/>
    <w:rsid w:val="4155A03C"/>
    <w:rsid w:val="4156DA21"/>
    <w:rsid w:val="415A9C30"/>
    <w:rsid w:val="415BE422"/>
    <w:rsid w:val="416142AD"/>
    <w:rsid w:val="4162A23C"/>
    <w:rsid w:val="41678C99"/>
    <w:rsid w:val="417805B4"/>
    <w:rsid w:val="41791DD6"/>
    <w:rsid w:val="417AB482"/>
    <w:rsid w:val="417F0CDB"/>
    <w:rsid w:val="4188F1C2"/>
    <w:rsid w:val="418CE088"/>
    <w:rsid w:val="4193622E"/>
    <w:rsid w:val="4194D945"/>
    <w:rsid w:val="41A1A3FE"/>
    <w:rsid w:val="41A21EBE"/>
    <w:rsid w:val="41A22A72"/>
    <w:rsid w:val="41A2DB99"/>
    <w:rsid w:val="41A5A6B5"/>
    <w:rsid w:val="41AB39A9"/>
    <w:rsid w:val="41AECECE"/>
    <w:rsid w:val="41B14718"/>
    <w:rsid w:val="41B5409F"/>
    <w:rsid w:val="41B61FCF"/>
    <w:rsid w:val="41C23FEF"/>
    <w:rsid w:val="41C65100"/>
    <w:rsid w:val="41CBBBA0"/>
    <w:rsid w:val="41CD2874"/>
    <w:rsid w:val="41CFC2F4"/>
    <w:rsid w:val="41D01237"/>
    <w:rsid w:val="41DD92F5"/>
    <w:rsid w:val="41E9E56A"/>
    <w:rsid w:val="41F07404"/>
    <w:rsid w:val="41F0E2B0"/>
    <w:rsid w:val="41F0EA33"/>
    <w:rsid w:val="41F5C97E"/>
    <w:rsid w:val="41FAAB10"/>
    <w:rsid w:val="4206BD2D"/>
    <w:rsid w:val="42071905"/>
    <w:rsid w:val="420F96A9"/>
    <w:rsid w:val="42126B0E"/>
    <w:rsid w:val="4213A0AE"/>
    <w:rsid w:val="4215B92B"/>
    <w:rsid w:val="42178E3B"/>
    <w:rsid w:val="4221F350"/>
    <w:rsid w:val="42252172"/>
    <w:rsid w:val="42269CA6"/>
    <w:rsid w:val="4226C7AC"/>
    <w:rsid w:val="422978A4"/>
    <w:rsid w:val="422B2378"/>
    <w:rsid w:val="4233A4D2"/>
    <w:rsid w:val="423431CB"/>
    <w:rsid w:val="4234DFC8"/>
    <w:rsid w:val="4239D9E2"/>
    <w:rsid w:val="423B844E"/>
    <w:rsid w:val="42430157"/>
    <w:rsid w:val="4248E1B0"/>
    <w:rsid w:val="42506B63"/>
    <w:rsid w:val="4254A6FF"/>
    <w:rsid w:val="425644EA"/>
    <w:rsid w:val="425901C7"/>
    <w:rsid w:val="425A15D7"/>
    <w:rsid w:val="425B8BC4"/>
    <w:rsid w:val="42611104"/>
    <w:rsid w:val="4264E12E"/>
    <w:rsid w:val="4266FE5D"/>
    <w:rsid w:val="426A95BC"/>
    <w:rsid w:val="426CB4E6"/>
    <w:rsid w:val="4276E35C"/>
    <w:rsid w:val="42868FDA"/>
    <w:rsid w:val="4289C07B"/>
    <w:rsid w:val="428A0447"/>
    <w:rsid w:val="4291C971"/>
    <w:rsid w:val="429492C7"/>
    <w:rsid w:val="429617D2"/>
    <w:rsid w:val="42988A4D"/>
    <w:rsid w:val="429E4BFD"/>
    <w:rsid w:val="42A06DEC"/>
    <w:rsid w:val="42A624EE"/>
    <w:rsid w:val="42A80096"/>
    <w:rsid w:val="42A87FA4"/>
    <w:rsid w:val="42AC5DBF"/>
    <w:rsid w:val="42AD081E"/>
    <w:rsid w:val="42AD72AD"/>
    <w:rsid w:val="42B02005"/>
    <w:rsid w:val="42B114E1"/>
    <w:rsid w:val="42B30650"/>
    <w:rsid w:val="42B4006D"/>
    <w:rsid w:val="42B582A6"/>
    <w:rsid w:val="42B88720"/>
    <w:rsid w:val="42C179A2"/>
    <w:rsid w:val="42C3FB2A"/>
    <w:rsid w:val="42DA3E83"/>
    <w:rsid w:val="42DDF087"/>
    <w:rsid w:val="42E392F2"/>
    <w:rsid w:val="42E53745"/>
    <w:rsid w:val="42E6F351"/>
    <w:rsid w:val="42EBDFF1"/>
    <w:rsid w:val="42ECB5D1"/>
    <w:rsid w:val="42F264DA"/>
    <w:rsid w:val="42F269EC"/>
    <w:rsid w:val="42F4343F"/>
    <w:rsid w:val="42F55A34"/>
    <w:rsid w:val="42FA3F44"/>
    <w:rsid w:val="42FA9359"/>
    <w:rsid w:val="42FCB477"/>
    <w:rsid w:val="43016843"/>
    <w:rsid w:val="4301B5C7"/>
    <w:rsid w:val="430BE975"/>
    <w:rsid w:val="43117D28"/>
    <w:rsid w:val="4318A9B2"/>
    <w:rsid w:val="4320306F"/>
    <w:rsid w:val="432AA462"/>
    <w:rsid w:val="432CD6AB"/>
    <w:rsid w:val="432E5530"/>
    <w:rsid w:val="432EFC1E"/>
    <w:rsid w:val="43300272"/>
    <w:rsid w:val="4331B3FD"/>
    <w:rsid w:val="4331BD89"/>
    <w:rsid w:val="43323710"/>
    <w:rsid w:val="4333AB7F"/>
    <w:rsid w:val="433C6B50"/>
    <w:rsid w:val="4342F972"/>
    <w:rsid w:val="4357749A"/>
    <w:rsid w:val="4358D67B"/>
    <w:rsid w:val="435B0739"/>
    <w:rsid w:val="435DBEA4"/>
    <w:rsid w:val="435F5905"/>
    <w:rsid w:val="43605872"/>
    <w:rsid w:val="43617A09"/>
    <w:rsid w:val="43637B47"/>
    <w:rsid w:val="43685A11"/>
    <w:rsid w:val="43698937"/>
    <w:rsid w:val="436B3ACC"/>
    <w:rsid w:val="436BC2D4"/>
    <w:rsid w:val="436C95D9"/>
    <w:rsid w:val="4374B715"/>
    <w:rsid w:val="437C9DAE"/>
    <w:rsid w:val="437D1E60"/>
    <w:rsid w:val="438077BE"/>
    <w:rsid w:val="43851A07"/>
    <w:rsid w:val="4386D271"/>
    <w:rsid w:val="438AE564"/>
    <w:rsid w:val="43930424"/>
    <w:rsid w:val="439AD41F"/>
    <w:rsid w:val="439EF788"/>
    <w:rsid w:val="43B2E653"/>
    <w:rsid w:val="43B7A53C"/>
    <w:rsid w:val="43B971AE"/>
    <w:rsid w:val="43BB72F2"/>
    <w:rsid w:val="43BEF0C1"/>
    <w:rsid w:val="43C15441"/>
    <w:rsid w:val="43C1AE88"/>
    <w:rsid w:val="43C37DEB"/>
    <w:rsid w:val="43C7431B"/>
    <w:rsid w:val="43C7F2FA"/>
    <w:rsid w:val="43C86077"/>
    <w:rsid w:val="43C9BCC2"/>
    <w:rsid w:val="43CDD052"/>
    <w:rsid w:val="43CFD0EB"/>
    <w:rsid w:val="43D27FC6"/>
    <w:rsid w:val="43D46E85"/>
    <w:rsid w:val="43DBC72D"/>
    <w:rsid w:val="43DE4561"/>
    <w:rsid w:val="43E6838D"/>
    <w:rsid w:val="43E7B983"/>
    <w:rsid w:val="43EBC8D9"/>
    <w:rsid w:val="43F888DC"/>
    <w:rsid w:val="43F9E0A3"/>
    <w:rsid w:val="43FCF1F7"/>
    <w:rsid w:val="43FF19FF"/>
    <w:rsid w:val="4401C6E1"/>
    <w:rsid w:val="4401EA49"/>
    <w:rsid w:val="440485E7"/>
    <w:rsid w:val="440742D8"/>
    <w:rsid w:val="4408D714"/>
    <w:rsid w:val="44092B33"/>
    <w:rsid w:val="44096299"/>
    <w:rsid w:val="440AB148"/>
    <w:rsid w:val="440FA91F"/>
    <w:rsid w:val="4411C1BD"/>
    <w:rsid w:val="44194623"/>
    <w:rsid w:val="442534FB"/>
    <w:rsid w:val="442567E6"/>
    <w:rsid w:val="443082BE"/>
    <w:rsid w:val="4438762A"/>
    <w:rsid w:val="443D89BB"/>
    <w:rsid w:val="44405340"/>
    <w:rsid w:val="4442B3AC"/>
    <w:rsid w:val="4442CA07"/>
    <w:rsid w:val="4444D3EF"/>
    <w:rsid w:val="4448440B"/>
    <w:rsid w:val="444BD54F"/>
    <w:rsid w:val="445387ED"/>
    <w:rsid w:val="4453E8DB"/>
    <w:rsid w:val="44583425"/>
    <w:rsid w:val="44603798"/>
    <w:rsid w:val="44674FE4"/>
    <w:rsid w:val="4468ECA3"/>
    <w:rsid w:val="446A23EE"/>
    <w:rsid w:val="446A5083"/>
    <w:rsid w:val="446AA430"/>
    <w:rsid w:val="446ADC9C"/>
    <w:rsid w:val="446B7536"/>
    <w:rsid w:val="446F715A"/>
    <w:rsid w:val="44779A12"/>
    <w:rsid w:val="44785501"/>
    <w:rsid w:val="4478A498"/>
    <w:rsid w:val="447AB4D3"/>
    <w:rsid w:val="447BD5F6"/>
    <w:rsid w:val="447BFD15"/>
    <w:rsid w:val="447C4939"/>
    <w:rsid w:val="44856C65"/>
    <w:rsid w:val="4492BF10"/>
    <w:rsid w:val="44941B00"/>
    <w:rsid w:val="44979E8E"/>
    <w:rsid w:val="449DA8E2"/>
    <w:rsid w:val="449F569A"/>
    <w:rsid w:val="44A32F9E"/>
    <w:rsid w:val="44A7FFFE"/>
    <w:rsid w:val="44A85507"/>
    <w:rsid w:val="44AA1159"/>
    <w:rsid w:val="44AC2334"/>
    <w:rsid w:val="44BCFCFB"/>
    <w:rsid w:val="44C50656"/>
    <w:rsid w:val="44CD6DE5"/>
    <w:rsid w:val="44CD7648"/>
    <w:rsid w:val="44CE0D77"/>
    <w:rsid w:val="44CF8F7F"/>
    <w:rsid w:val="44CFB168"/>
    <w:rsid w:val="44D80D3E"/>
    <w:rsid w:val="44DD1B69"/>
    <w:rsid w:val="44DFCBB1"/>
    <w:rsid w:val="44E24522"/>
    <w:rsid w:val="44E3895A"/>
    <w:rsid w:val="44E9B7A4"/>
    <w:rsid w:val="44EC5A87"/>
    <w:rsid w:val="44EF0448"/>
    <w:rsid w:val="44F181AE"/>
    <w:rsid w:val="44F2C526"/>
    <w:rsid w:val="45003E62"/>
    <w:rsid w:val="450C1179"/>
    <w:rsid w:val="450E55A4"/>
    <w:rsid w:val="450EAC50"/>
    <w:rsid w:val="4514C891"/>
    <w:rsid w:val="4516CBA7"/>
    <w:rsid w:val="451A8476"/>
    <w:rsid w:val="452226A7"/>
    <w:rsid w:val="45230308"/>
    <w:rsid w:val="4524D64E"/>
    <w:rsid w:val="45270E89"/>
    <w:rsid w:val="452923EE"/>
    <w:rsid w:val="4529BADA"/>
    <w:rsid w:val="452D3FC7"/>
    <w:rsid w:val="452D6F09"/>
    <w:rsid w:val="452EB92B"/>
    <w:rsid w:val="453106AA"/>
    <w:rsid w:val="45319FA7"/>
    <w:rsid w:val="453A1DF7"/>
    <w:rsid w:val="45406B0F"/>
    <w:rsid w:val="4540D546"/>
    <w:rsid w:val="4542F17B"/>
    <w:rsid w:val="4543FF99"/>
    <w:rsid w:val="454AE74D"/>
    <w:rsid w:val="454D7841"/>
    <w:rsid w:val="4551116B"/>
    <w:rsid w:val="4551C8C6"/>
    <w:rsid w:val="45534763"/>
    <w:rsid w:val="455957C3"/>
    <w:rsid w:val="455AA4EE"/>
    <w:rsid w:val="45601573"/>
    <w:rsid w:val="4560FA35"/>
    <w:rsid w:val="45610D42"/>
    <w:rsid w:val="4565E3A1"/>
    <w:rsid w:val="45698039"/>
    <w:rsid w:val="45756684"/>
    <w:rsid w:val="4576FDEC"/>
    <w:rsid w:val="457C60CD"/>
    <w:rsid w:val="457D72A2"/>
    <w:rsid w:val="457E6FE0"/>
    <w:rsid w:val="457FF341"/>
    <w:rsid w:val="458843F2"/>
    <w:rsid w:val="458956C5"/>
    <w:rsid w:val="458A6894"/>
    <w:rsid w:val="458CA237"/>
    <w:rsid w:val="459149DC"/>
    <w:rsid w:val="459598C0"/>
    <w:rsid w:val="45A32A43"/>
    <w:rsid w:val="45A37A62"/>
    <w:rsid w:val="45A6D09A"/>
    <w:rsid w:val="45A6D911"/>
    <w:rsid w:val="45A92C4A"/>
    <w:rsid w:val="45AF16FB"/>
    <w:rsid w:val="45B62457"/>
    <w:rsid w:val="45BD99B8"/>
    <w:rsid w:val="45C4634C"/>
    <w:rsid w:val="45C7F67D"/>
    <w:rsid w:val="45CE064E"/>
    <w:rsid w:val="45CFE7CC"/>
    <w:rsid w:val="45D2D310"/>
    <w:rsid w:val="45DA66A3"/>
    <w:rsid w:val="45DE6E82"/>
    <w:rsid w:val="45E3AC25"/>
    <w:rsid w:val="45E6AB55"/>
    <w:rsid w:val="45EA8DEF"/>
    <w:rsid w:val="45F3DD2A"/>
    <w:rsid w:val="45F413BB"/>
    <w:rsid w:val="45F48BE5"/>
    <w:rsid w:val="45F59A7E"/>
    <w:rsid w:val="45FB4CA4"/>
    <w:rsid w:val="45FCD087"/>
    <w:rsid w:val="45FF3431"/>
    <w:rsid w:val="4604DFB9"/>
    <w:rsid w:val="4606C989"/>
    <w:rsid w:val="4609AFF3"/>
    <w:rsid w:val="460CB503"/>
    <w:rsid w:val="46104894"/>
    <w:rsid w:val="46159CF6"/>
    <w:rsid w:val="461A5EB0"/>
    <w:rsid w:val="461B73F3"/>
    <w:rsid w:val="4622027D"/>
    <w:rsid w:val="46241F49"/>
    <w:rsid w:val="4625599F"/>
    <w:rsid w:val="4627015D"/>
    <w:rsid w:val="462F07B3"/>
    <w:rsid w:val="463069E0"/>
    <w:rsid w:val="4636D5C2"/>
    <w:rsid w:val="4637EA58"/>
    <w:rsid w:val="46387BDC"/>
    <w:rsid w:val="46390C9B"/>
    <w:rsid w:val="463B3D65"/>
    <w:rsid w:val="463B79DB"/>
    <w:rsid w:val="463B9501"/>
    <w:rsid w:val="463C5975"/>
    <w:rsid w:val="4641D080"/>
    <w:rsid w:val="4642BFCB"/>
    <w:rsid w:val="4647DA9D"/>
    <w:rsid w:val="46509EDA"/>
    <w:rsid w:val="466205B3"/>
    <w:rsid w:val="4662E8F0"/>
    <w:rsid w:val="4664EC9B"/>
    <w:rsid w:val="466DF8E6"/>
    <w:rsid w:val="466FD95F"/>
    <w:rsid w:val="46770018"/>
    <w:rsid w:val="467DECFE"/>
    <w:rsid w:val="467E9D50"/>
    <w:rsid w:val="46803969"/>
    <w:rsid w:val="46875159"/>
    <w:rsid w:val="4687AE28"/>
    <w:rsid w:val="4689DEDA"/>
    <w:rsid w:val="468ECF11"/>
    <w:rsid w:val="46A4BF6A"/>
    <w:rsid w:val="46A6087F"/>
    <w:rsid w:val="46A76C6F"/>
    <w:rsid w:val="46A7E940"/>
    <w:rsid w:val="46B2F6BA"/>
    <w:rsid w:val="46BA36E7"/>
    <w:rsid w:val="46BEF792"/>
    <w:rsid w:val="46C660BD"/>
    <w:rsid w:val="46C83F5E"/>
    <w:rsid w:val="46CBE0F0"/>
    <w:rsid w:val="46D682CD"/>
    <w:rsid w:val="46D95A8D"/>
    <w:rsid w:val="46DA9B94"/>
    <w:rsid w:val="46DAC94E"/>
    <w:rsid w:val="46DD10AF"/>
    <w:rsid w:val="46E0BF05"/>
    <w:rsid w:val="46E591D4"/>
    <w:rsid w:val="46E76E98"/>
    <w:rsid w:val="46EA4EE9"/>
    <w:rsid w:val="46EB5326"/>
    <w:rsid w:val="46EDF354"/>
    <w:rsid w:val="46F60888"/>
    <w:rsid w:val="46FCBB7F"/>
    <w:rsid w:val="46FEFDC0"/>
    <w:rsid w:val="4700799E"/>
    <w:rsid w:val="4706C2BA"/>
    <w:rsid w:val="47074677"/>
    <w:rsid w:val="47126AF9"/>
    <w:rsid w:val="4722E5BD"/>
    <w:rsid w:val="4722FCC2"/>
    <w:rsid w:val="47236D58"/>
    <w:rsid w:val="47375803"/>
    <w:rsid w:val="473C66F6"/>
    <w:rsid w:val="47415E8E"/>
    <w:rsid w:val="47477745"/>
    <w:rsid w:val="474A9777"/>
    <w:rsid w:val="474D80F2"/>
    <w:rsid w:val="4750AE5C"/>
    <w:rsid w:val="475116B8"/>
    <w:rsid w:val="47556761"/>
    <w:rsid w:val="4755D5B8"/>
    <w:rsid w:val="47564829"/>
    <w:rsid w:val="4756CFF3"/>
    <w:rsid w:val="475C6135"/>
    <w:rsid w:val="475F4F8E"/>
    <w:rsid w:val="47614450"/>
    <w:rsid w:val="47658434"/>
    <w:rsid w:val="4765DEB8"/>
    <w:rsid w:val="4766BBB7"/>
    <w:rsid w:val="4769D047"/>
    <w:rsid w:val="476D8001"/>
    <w:rsid w:val="476FB0E3"/>
    <w:rsid w:val="4773373C"/>
    <w:rsid w:val="4773CCE2"/>
    <w:rsid w:val="477600E8"/>
    <w:rsid w:val="4776391A"/>
    <w:rsid w:val="477674A6"/>
    <w:rsid w:val="477AB663"/>
    <w:rsid w:val="477E373B"/>
    <w:rsid w:val="477F0D4D"/>
    <w:rsid w:val="47838CDF"/>
    <w:rsid w:val="47861AF0"/>
    <w:rsid w:val="4787ECC1"/>
    <w:rsid w:val="47898549"/>
    <w:rsid w:val="47904125"/>
    <w:rsid w:val="47974B2B"/>
    <w:rsid w:val="479F2595"/>
    <w:rsid w:val="479FB56C"/>
    <w:rsid w:val="47A3442B"/>
    <w:rsid w:val="47A5C6D7"/>
    <w:rsid w:val="47A8CDF9"/>
    <w:rsid w:val="47AF2241"/>
    <w:rsid w:val="47AF6645"/>
    <w:rsid w:val="47AFBDE2"/>
    <w:rsid w:val="47B57342"/>
    <w:rsid w:val="47B9FC69"/>
    <w:rsid w:val="47BA5481"/>
    <w:rsid w:val="47C3E7CF"/>
    <w:rsid w:val="47C97A0D"/>
    <w:rsid w:val="47C982BD"/>
    <w:rsid w:val="47CAC91A"/>
    <w:rsid w:val="47E112B8"/>
    <w:rsid w:val="47E17AA2"/>
    <w:rsid w:val="47E860C9"/>
    <w:rsid w:val="47EBF2DC"/>
    <w:rsid w:val="47EEF0BA"/>
    <w:rsid w:val="47F31ED2"/>
    <w:rsid w:val="47F5088C"/>
    <w:rsid w:val="47F9895C"/>
    <w:rsid w:val="47F9D9A3"/>
    <w:rsid w:val="47FA6F61"/>
    <w:rsid w:val="4801202E"/>
    <w:rsid w:val="481C1907"/>
    <w:rsid w:val="481C3A45"/>
    <w:rsid w:val="481E8138"/>
    <w:rsid w:val="482528CF"/>
    <w:rsid w:val="48315183"/>
    <w:rsid w:val="48360541"/>
    <w:rsid w:val="483EDE22"/>
    <w:rsid w:val="483F2920"/>
    <w:rsid w:val="48429E26"/>
    <w:rsid w:val="48431CC5"/>
    <w:rsid w:val="4845742A"/>
    <w:rsid w:val="484C95EB"/>
    <w:rsid w:val="484E6C00"/>
    <w:rsid w:val="48516F66"/>
    <w:rsid w:val="4852DDE3"/>
    <w:rsid w:val="48532BAA"/>
    <w:rsid w:val="4859275B"/>
    <w:rsid w:val="485D1D77"/>
    <w:rsid w:val="48685FB1"/>
    <w:rsid w:val="486A6869"/>
    <w:rsid w:val="486ABF94"/>
    <w:rsid w:val="486E1A58"/>
    <w:rsid w:val="487C8DBB"/>
    <w:rsid w:val="48804845"/>
    <w:rsid w:val="48830A51"/>
    <w:rsid w:val="48841B9A"/>
    <w:rsid w:val="4887373F"/>
    <w:rsid w:val="48918478"/>
    <w:rsid w:val="48946C31"/>
    <w:rsid w:val="489757DE"/>
    <w:rsid w:val="489B5C96"/>
    <w:rsid w:val="489BAC89"/>
    <w:rsid w:val="489CA4F2"/>
    <w:rsid w:val="489DE600"/>
    <w:rsid w:val="48A1E76E"/>
    <w:rsid w:val="48A73A17"/>
    <w:rsid w:val="48AC13FF"/>
    <w:rsid w:val="48AECB4E"/>
    <w:rsid w:val="48AFFF2B"/>
    <w:rsid w:val="48B33B33"/>
    <w:rsid w:val="48B35C19"/>
    <w:rsid w:val="48B42185"/>
    <w:rsid w:val="48B4A228"/>
    <w:rsid w:val="48B727AB"/>
    <w:rsid w:val="48D09745"/>
    <w:rsid w:val="48D0BA7B"/>
    <w:rsid w:val="48D3F55C"/>
    <w:rsid w:val="48D52A46"/>
    <w:rsid w:val="48DACAA6"/>
    <w:rsid w:val="48DE02F9"/>
    <w:rsid w:val="48E0744F"/>
    <w:rsid w:val="48E0EC87"/>
    <w:rsid w:val="48F4957E"/>
    <w:rsid w:val="48F596AD"/>
    <w:rsid w:val="48F8E87C"/>
    <w:rsid w:val="48F9AD20"/>
    <w:rsid w:val="48F9E9D0"/>
    <w:rsid w:val="48FF3D98"/>
    <w:rsid w:val="49061A21"/>
    <w:rsid w:val="4908E73F"/>
    <w:rsid w:val="490F89DB"/>
    <w:rsid w:val="49128F36"/>
    <w:rsid w:val="4913F032"/>
    <w:rsid w:val="4918D63E"/>
    <w:rsid w:val="49198ABD"/>
    <w:rsid w:val="491B09E5"/>
    <w:rsid w:val="491CFE92"/>
    <w:rsid w:val="4923A1B2"/>
    <w:rsid w:val="492A287B"/>
    <w:rsid w:val="492D038E"/>
    <w:rsid w:val="492D7A74"/>
    <w:rsid w:val="492D8F0F"/>
    <w:rsid w:val="4935746F"/>
    <w:rsid w:val="4936BB41"/>
    <w:rsid w:val="494392A3"/>
    <w:rsid w:val="4949D7E6"/>
    <w:rsid w:val="494D8A86"/>
    <w:rsid w:val="494FB100"/>
    <w:rsid w:val="4950B887"/>
    <w:rsid w:val="4952E395"/>
    <w:rsid w:val="49579DD0"/>
    <w:rsid w:val="49593739"/>
    <w:rsid w:val="495D010E"/>
    <w:rsid w:val="4965927C"/>
    <w:rsid w:val="496793A2"/>
    <w:rsid w:val="496A608C"/>
    <w:rsid w:val="496FA889"/>
    <w:rsid w:val="49746F41"/>
    <w:rsid w:val="497F54F2"/>
    <w:rsid w:val="49805B02"/>
    <w:rsid w:val="49834DE9"/>
    <w:rsid w:val="498AA73B"/>
    <w:rsid w:val="498E5EA8"/>
    <w:rsid w:val="49971629"/>
    <w:rsid w:val="49974FF9"/>
    <w:rsid w:val="499C5423"/>
    <w:rsid w:val="499D9557"/>
    <w:rsid w:val="49A021B0"/>
    <w:rsid w:val="49A69579"/>
    <w:rsid w:val="49AAD1B9"/>
    <w:rsid w:val="49AC0A0E"/>
    <w:rsid w:val="49AC9F3F"/>
    <w:rsid w:val="49ACB3A3"/>
    <w:rsid w:val="49B89069"/>
    <w:rsid w:val="49BBAC5D"/>
    <w:rsid w:val="49BDF563"/>
    <w:rsid w:val="49C57E08"/>
    <w:rsid w:val="49CA058D"/>
    <w:rsid w:val="49CD0DC2"/>
    <w:rsid w:val="49CE5A87"/>
    <w:rsid w:val="49D216F2"/>
    <w:rsid w:val="49D37B09"/>
    <w:rsid w:val="49DB9752"/>
    <w:rsid w:val="49E3FBE3"/>
    <w:rsid w:val="49E6B6A4"/>
    <w:rsid w:val="49E74FC0"/>
    <w:rsid w:val="49E7DCDC"/>
    <w:rsid w:val="49E92DD6"/>
    <w:rsid w:val="49EA99C5"/>
    <w:rsid w:val="49ECF2AB"/>
    <w:rsid w:val="49EFA67A"/>
    <w:rsid w:val="49F46ED8"/>
    <w:rsid w:val="49F9FE32"/>
    <w:rsid w:val="49FD2F2B"/>
    <w:rsid w:val="4A006E45"/>
    <w:rsid w:val="4A0222E8"/>
    <w:rsid w:val="4A025300"/>
    <w:rsid w:val="4A037990"/>
    <w:rsid w:val="4A0B37EF"/>
    <w:rsid w:val="4A0B75E0"/>
    <w:rsid w:val="4A0E2846"/>
    <w:rsid w:val="4A122F90"/>
    <w:rsid w:val="4A13D030"/>
    <w:rsid w:val="4A16C232"/>
    <w:rsid w:val="4A175F85"/>
    <w:rsid w:val="4A19A953"/>
    <w:rsid w:val="4A1DE527"/>
    <w:rsid w:val="4A2385FF"/>
    <w:rsid w:val="4A268D4E"/>
    <w:rsid w:val="4A2AB6A2"/>
    <w:rsid w:val="4A2DDCA3"/>
    <w:rsid w:val="4A2F776A"/>
    <w:rsid w:val="4A2FBD49"/>
    <w:rsid w:val="4A319F16"/>
    <w:rsid w:val="4A327A9B"/>
    <w:rsid w:val="4A3346C5"/>
    <w:rsid w:val="4A350E0D"/>
    <w:rsid w:val="4A3568DD"/>
    <w:rsid w:val="4A3ABE6F"/>
    <w:rsid w:val="4A3F2079"/>
    <w:rsid w:val="4A4007EA"/>
    <w:rsid w:val="4A419999"/>
    <w:rsid w:val="4A48A1D7"/>
    <w:rsid w:val="4A499D03"/>
    <w:rsid w:val="4A4EEC98"/>
    <w:rsid w:val="4A536E5C"/>
    <w:rsid w:val="4A5A14E9"/>
    <w:rsid w:val="4A5CFA70"/>
    <w:rsid w:val="4A5E6C2F"/>
    <w:rsid w:val="4A5FB22D"/>
    <w:rsid w:val="4A6313E1"/>
    <w:rsid w:val="4A6600D9"/>
    <w:rsid w:val="4A6A8BD1"/>
    <w:rsid w:val="4A6D0690"/>
    <w:rsid w:val="4A7098C9"/>
    <w:rsid w:val="4A76483A"/>
    <w:rsid w:val="4A77AAD0"/>
    <w:rsid w:val="4A7ABF71"/>
    <w:rsid w:val="4A919282"/>
    <w:rsid w:val="4A924AAC"/>
    <w:rsid w:val="4A954B90"/>
    <w:rsid w:val="4A9DCFFA"/>
    <w:rsid w:val="4A9ED1CE"/>
    <w:rsid w:val="4AA925F4"/>
    <w:rsid w:val="4AA957B3"/>
    <w:rsid w:val="4AAF4CE9"/>
    <w:rsid w:val="4AAF4FEC"/>
    <w:rsid w:val="4AB83539"/>
    <w:rsid w:val="4ABC6D71"/>
    <w:rsid w:val="4ABFDADB"/>
    <w:rsid w:val="4AC42A19"/>
    <w:rsid w:val="4AC4CA03"/>
    <w:rsid w:val="4AC62F97"/>
    <w:rsid w:val="4AD12605"/>
    <w:rsid w:val="4AD3FF9F"/>
    <w:rsid w:val="4AE7A375"/>
    <w:rsid w:val="4AEA8492"/>
    <w:rsid w:val="4AED1912"/>
    <w:rsid w:val="4AF51C56"/>
    <w:rsid w:val="4AF8E986"/>
    <w:rsid w:val="4AFB78F5"/>
    <w:rsid w:val="4AFD6401"/>
    <w:rsid w:val="4B000864"/>
    <w:rsid w:val="4B12C646"/>
    <w:rsid w:val="4B1609C9"/>
    <w:rsid w:val="4B17C868"/>
    <w:rsid w:val="4B212DBD"/>
    <w:rsid w:val="4B2188D1"/>
    <w:rsid w:val="4B2190EE"/>
    <w:rsid w:val="4B277EAA"/>
    <w:rsid w:val="4B3A8F8E"/>
    <w:rsid w:val="4B413BFD"/>
    <w:rsid w:val="4B4458E8"/>
    <w:rsid w:val="4B4E0A51"/>
    <w:rsid w:val="4B57BD0B"/>
    <w:rsid w:val="4B5C3A7E"/>
    <w:rsid w:val="4B606372"/>
    <w:rsid w:val="4B67286F"/>
    <w:rsid w:val="4B6AC287"/>
    <w:rsid w:val="4B6F2AC7"/>
    <w:rsid w:val="4B72FCC6"/>
    <w:rsid w:val="4B7536C7"/>
    <w:rsid w:val="4B7984EE"/>
    <w:rsid w:val="4B7B1F25"/>
    <w:rsid w:val="4B7EA4B5"/>
    <w:rsid w:val="4B827222"/>
    <w:rsid w:val="4B847FE2"/>
    <w:rsid w:val="4B84C7A0"/>
    <w:rsid w:val="4B8696D1"/>
    <w:rsid w:val="4B8AECE6"/>
    <w:rsid w:val="4B9188D1"/>
    <w:rsid w:val="4B96BB26"/>
    <w:rsid w:val="4B97EC2F"/>
    <w:rsid w:val="4BA06CB3"/>
    <w:rsid w:val="4BA31BE6"/>
    <w:rsid w:val="4BA36CF4"/>
    <w:rsid w:val="4BABA75B"/>
    <w:rsid w:val="4BAFC6F9"/>
    <w:rsid w:val="4BB68271"/>
    <w:rsid w:val="4BBAD82A"/>
    <w:rsid w:val="4BC4D4EB"/>
    <w:rsid w:val="4BD88C75"/>
    <w:rsid w:val="4BDA2D7D"/>
    <w:rsid w:val="4BDF747A"/>
    <w:rsid w:val="4BE44557"/>
    <w:rsid w:val="4BE90BD1"/>
    <w:rsid w:val="4BEF7414"/>
    <w:rsid w:val="4BF0CF2C"/>
    <w:rsid w:val="4BF2BFCF"/>
    <w:rsid w:val="4C010B23"/>
    <w:rsid w:val="4C01574B"/>
    <w:rsid w:val="4C0278B4"/>
    <w:rsid w:val="4C05B2A0"/>
    <w:rsid w:val="4C081468"/>
    <w:rsid w:val="4C08EE74"/>
    <w:rsid w:val="4C0A9D60"/>
    <w:rsid w:val="4C0C735A"/>
    <w:rsid w:val="4C0D1F55"/>
    <w:rsid w:val="4C0DA363"/>
    <w:rsid w:val="4C0FC7BB"/>
    <w:rsid w:val="4C145A87"/>
    <w:rsid w:val="4C18DD27"/>
    <w:rsid w:val="4C1CF0E3"/>
    <w:rsid w:val="4C208F6E"/>
    <w:rsid w:val="4C217419"/>
    <w:rsid w:val="4C229BD8"/>
    <w:rsid w:val="4C241ED9"/>
    <w:rsid w:val="4C275BEE"/>
    <w:rsid w:val="4C2A59D3"/>
    <w:rsid w:val="4C35B405"/>
    <w:rsid w:val="4C371039"/>
    <w:rsid w:val="4C37A8CD"/>
    <w:rsid w:val="4C39C4C4"/>
    <w:rsid w:val="4C3C4321"/>
    <w:rsid w:val="4C3C76B9"/>
    <w:rsid w:val="4C431265"/>
    <w:rsid w:val="4C475D1F"/>
    <w:rsid w:val="4C4831B1"/>
    <w:rsid w:val="4C4CD790"/>
    <w:rsid w:val="4C5134E7"/>
    <w:rsid w:val="4C513554"/>
    <w:rsid w:val="4C6213D8"/>
    <w:rsid w:val="4C625D76"/>
    <w:rsid w:val="4C64D565"/>
    <w:rsid w:val="4C6A582A"/>
    <w:rsid w:val="4C6CC951"/>
    <w:rsid w:val="4C71018D"/>
    <w:rsid w:val="4C756166"/>
    <w:rsid w:val="4C816320"/>
    <w:rsid w:val="4C866EC8"/>
    <w:rsid w:val="4C87F872"/>
    <w:rsid w:val="4C899634"/>
    <w:rsid w:val="4C8B265B"/>
    <w:rsid w:val="4C8CC9FC"/>
    <w:rsid w:val="4C92729C"/>
    <w:rsid w:val="4C92E8CF"/>
    <w:rsid w:val="4C9825AA"/>
    <w:rsid w:val="4C9CF7BB"/>
    <w:rsid w:val="4C9E14E9"/>
    <w:rsid w:val="4CA04129"/>
    <w:rsid w:val="4CAC9384"/>
    <w:rsid w:val="4CB0BF9C"/>
    <w:rsid w:val="4CB16F75"/>
    <w:rsid w:val="4CBC9B21"/>
    <w:rsid w:val="4CBE92A3"/>
    <w:rsid w:val="4CC91FB1"/>
    <w:rsid w:val="4CCFB543"/>
    <w:rsid w:val="4CD4139F"/>
    <w:rsid w:val="4CD80269"/>
    <w:rsid w:val="4CD8370C"/>
    <w:rsid w:val="4CDF2841"/>
    <w:rsid w:val="4CF03030"/>
    <w:rsid w:val="4CF130CE"/>
    <w:rsid w:val="4CF83743"/>
    <w:rsid w:val="4D00379C"/>
    <w:rsid w:val="4D0C5A91"/>
    <w:rsid w:val="4D0F7CCF"/>
    <w:rsid w:val="4D10A77A"/>
    <w:rsid w:val="4D14E1B5"/>
    <w:rsid w:val="4D31DC8B"/>
    <w:rsid w:val="4D348AEF"/>
    <w:rsid w:val="4D37A8C8"/>
    <w:rsid w:val="4D396D42"/>
    <w:rsid w:val="4D3D3F49"/>
    <w:rsid w:val="4D3EAB25"/>
    <w:rsid w:val="4D40CF7C"/>
    <w:rsid w:val="4D41BFFF"/>
    <w:rsid w:val="4D42C8F3"/>
    <w:rsid w:val="4D4F1DA9"/>
    <w:rsid w:val="4D52BBB8"/>
    <w:rsid w:val="4D56198A"/>
    <w:rsid w:val="4D5DA991"/>
    <w:rsid w:val="4D5DBBA4"/>
    <w:rsid w:val="4D612561"/>
    <w:rsid w:val="4D62FBDA"/>
    <w:rsid w:val="4D704F91"/>
    <w:rsid w:val="4D70A8FC"/>
    <w:rsid w:val="4D72AF8C"/>
    <w:rsid w:val="4D748266"/>
    <w:rsid w:val="4D77AFBF"/>
    <w:rsid w:val="4D7B438D"/>
    <w:rsid w:val="4D814EE3"/>
    <w:rsid w:val="4D82E940"/>
    <w:rsid w:val="4D832B53"/>
    <w:rsid w:val="4D867B7D"/>
    <w:rsid w:val="4D8734E8"/>
    <w:rsid w:val="4D8784E0"/>
    <w:rsid w:val="4D895D4A"/>
    <w:rsid w:val="4D8CCD07"/>
    <w:rsid w:val="4D910AB3"/>
    <w:rsid w:val="4D915070"/>
    <w:rsid w:val="4DA07945"/>
    <w:rsid w:val="4DA19343"/>
    <w:rsid w:val="4DA2FB48"/>
    <w:rsid w:val="4DA4B8E4"/>
    <w:rsid w:val="4DADFEA7"/>
    <w:rsid w:val="4DB20534"/>
    <w:rsid w:val="4DB27E75"/>
    <w:rsid w:val="4DBB469B"/>
    <w:rsid w:val="4DD25372"/>
    <w:rsid w:val="4DD3DAA8"/>
    <w:rsid w:val="4DD9EBC3"/>
    <w:rsid w:val="4DDDD649"/>
    <w:rsid w:val="4DE43D38"/>
    <w:rsid w:val="4DE7AEC9"/>
    <w:rsid w:val="4DE89947"/>
    <w:rsid w:val="4DEA932F"/>
    <w:rsid w:val="4DEABF0D"/>
    <w:rsid w:val="4DEACC87"/>
    <w:rsid w:val="4DF1C549"/>
    <w:rsid w:val="4DFB2A3C"/>
    <w:rsid w:val="4DFCEBDB"/>
    <w:rsid w:val="4DFECBE9"/>
    <w:rsid w:val="4E017EB9"/>
    <w:rsid w:val="4E0599C2"/>
    <w:rsid w:val="4E0B49E6"/>
    <w:rsid w:val="4E116A1A"/>
    <w:rsid w:val="4E132206"/>
    <w:rsid w:val="4E14117D"/>
    <w:rsid w:val="4E1416FD"/>
    <w:rsid w:val="4E1A3141"/>
    <w:rsid w:val="4E1B471B"/>
    <w:rsid w:val="4E20A386"/>
    <w:rsid w:val="4E20D5AE"/>
    <w:rsid w:val="4E218B69"/>
    <w:rsid w:val="4E2402DE"/>
    <w:rsid w:val="4E242F6D"/>
    <w:rsid w:val="4E2762D8"/>
    <w:rsid w:val="4E294F9D"/>
    <w:rsid w:val="4E2C0AD9"/>
    <w:rsid w:val="4E2F7DB2"/>
    <w:rsid w:val="4E3A6A5A"/>
    <w:rsid w:val="4E3ACB3A"/>
    <w:rsid w:val="4E3ADE8B"/>
    <w:rsid w:val="4E3D5C95"/>
    <w:rsid w:val="4E3EC70F"/>
    <w:rsid w:val="4E3F57DB"/>
    <w:rsid w:val="4E43209B"/>
    <w:rsid w:val="4E434695"/>
    <w:rsid w:val="4E47B409"/>
    <w:rsid w:val="4E4F2F4D"/>
    <w:rsid w:val="4E508F79"/>
    <w:rsid w:val="4E5168F3"/>
    <w:rsid w:val="4E5889F3"/>
    <w:rsid w:val="4E5C2393"/>
    <w:rsid w:val="4E5C9ED2"/>
    <w:rsid w:val="4E5CEA0D"/>
    <w:rsid w:val="4E5D719E"/>
    <w:rsid w:val="4E6037A1"/>
    <w:rsid w:val="4E635787"/>
    <w:rsid w:val="4E664AFC"/>
    <w:rsid w:val="4E6B7FDE"/>
    <w:rsid w:val="4E6C73F7"/>
    <w:rsid w:val="4E72AB8E"/>
    <w:rsid w:val="4E7E3453"/>
    <w:rsid w:val="4E84EDF0"/>
    <w:rsid w:val="4E8A8A82"/>
    <w:rsid w:val="4E8E486A"/>
    <w:rsid w:val="4E9092B5"/>
    <w:rsid w:val="4E916006"/>
    <w:rsid w:val="4E91C747"/>
    <w:rsid w:val="4E949DDD"/>
    <w:rsid w:val="4E9B9121"/>
    <w:rsid w:val="4E9F22E8"/>
    <w:rsid w:val="4EA045C3"/>
    <w:rsid w:val="4EA680BA"/>
    <w:rsid w:val="4EA729B2"/>
    <w:rsid w:val="4EA79A0D"/>
    <w:rsid w:val="4EB048FC"/>
    <w:rsid w:val="4EB14C7F"/>
    <w:rsid w:val="4EB58872"/>
    <w:rsid w:val="4EB7018A"/>
    <w:rsid w:val="4EBD16B9"/>
    <w:rsid w:val="4EBD896E"/>
    <w:rsid w:val="4EC0C448"/>
    <w:rsid w:val="4EC1552B"/>
    <w:rsid w:val="4EC1B2A9"/>
    <w:rsid w:val="4EC387E9"/>
    <w:rsid w:val="4EC52FAF"/>
    <w:rsid w:val="4EC6F5B7"/>
    <w:rsid w:val="4EC7105A"/>
    <w:rsid w:val="4EC9639E"/>
    <w:rsid w:val="4ECBA3DA"/>
    <w:rsid w:val="4ECECE0E"/>
    <w:rsid w:val="4ED1E80C"/>
    <w:rsid w:val="4EDB3149"/>
    <w:rsid w:val="4EE42465"/>
    <w:rsid w:val="4EE4DEBE"/>
    <w:rsid w:val="4EE5F20A"/>
    <w:rsid w:val="4EE96D22"/>
    <w:rsid w:val="4EEF7445"/>
    <w:rsid w:val="4EF172BF"/>
    <w:rsid w:val="4EF2618A"/>
    <w:rsid w:val="4EF389D4"/>
    <w:rsid w:val="4EF887FF"/>
    <w:rsid w:val="4EFB535E"/>
    <w:rsid w:val="4EFC78CC"/>
    <w:rsid w:val="4EFFEF22"/>
    <w:rsid w:val="4F022260"/>
    <w:rsid w:val="4F0844D0"/>
    <w:rsid w:val="4F097C2D"/>
    <w:rsid w:val="4F114EA8"/>
    <w:rsid w:val="4F13B32A"/>
    <w:rsid w:val="4F147142"/>
    <w:rsid w:val="4F18C8C2"/>
    <w:rsid w:val="4F1AF888"/>
    <w:rsid w:val="4F1BC1E2"/>
    <w:rsid w:val="4F1F0D25"/>
    <w:rsid w:val="4F1F2A34"/>
    <w:rsid w:val="4F229815"/>
    <w:rsid w:val="4F244968"/>
    <w:rsid w:val="4F245B6B"/>
    <w:rsid w:val="4F24E9C7"/>
    <w:rsid w:val="4F2A6945"/>
    <w:rsid w:val="4F2AD555"/>
    <w:rsid w:val="4F2C48AE"/>
    <w:rsid w:val="4F31CE65"/>
    <w:rsid w:val="4F32A818"/>
    <w:rsid w:val="4F36A0EE"/>
    <w:rsid w:val="4F38D32C"/>
    <w:rsid w:val="4F3CC3C9"/>
    <w:rsid w:val="4F3E4BEE"/>
    <w:rsid w:val="4F43A21A"/>
    <w:rsid w:val="4F4ADC47"/>
    <w:rsid w:val="4F5212B0"/>
    <w:rsid w:val="4F5BF4A3"/>
    <w:rsid w:val="4F66DC23"/>
    <w:rsid w:val="4F6C4AE2"/>
    <w:rsid w:val="4F71CA77"/>
    <w:rsid w:val="4F80404C"/>
    <w:rsid w:val="4F871675"/>
    <w:rsid w:val="4F8E316B"/>
    <w:rsid w:val="4F8E9FD6"/>
    <w:rsid w:val="4F8FFCA5"/>
    <w:rsid w:val="4F986B7E"/>
    <w:rsid w:val="4F98FDAB"/>
    <w:rsid w:val="4F9A4665"/>
    <w:rsid w:val="4FA6A719"/>
    <w:rsid w:val="4FAC41C1"/>
    <w:rsid w:val="4FAD3FD9"/>
    <w:rsid w:val="4FB07931"/>
    <w:rsid w:val="4FB76868"/>
    <w:rsid w:val="4FB7C3F4"/>
    <w:rsid w:val="4FB94AC3"/>
    <w:rsid w:val="4FBF0E52"/>
    <w:rsid w:val="4FBF0ECA"/>
    <w:rsid w:val="4FC8D1BF"/>
    <w:rsid w:val="4FCAFA0E"/>
    <w:rsid w:val="4FCDF7F1"/>
    <w:rsid w:val="4FCF1102"/>
    <w:rsid w:val="4FD076ED"/>
    <w:rsid w:val="4FD7EDB2"/>
    <w:rsid w:val="4FDB5043"/>
    <w:rsid w:val="4FE1A260"/>
    <w:rsid w:val="4FE397B0"/>
    <w:rsid w:val="4FF07177"/>
    <w:rsid w:val="4FF69568"/>
    <w:rsid w:val="4FF6A7FE"/>
    <w:rsid w:val="4FFBFCAC"/>
    <w:rsid w:val="4FFC279E"/>
    <w:rsid w:val="4FFC32DD"/>
    <w:rsid w:val="4FFDD423"/>
    <w:rsid w:val="500151F7"/>
    <w:rsid w:val="5001EF69"/>
    <w:rsid w:val="50031CE2"/>
    <w:rsid w:val="5008FAFE"/>
    <w:rsid w:val="500C2BBE"/>
    <w:rsid w:val="50144BE8"/>
    <w:rsid w:val="50165DE4"/>
    <w:rsid w:val="5018961E"/>
    <w:rsid w:val="501BE959"/>
    <w:rsid w:val="501DACB2"/>
    <w:rsid w:val="50211B8C"/>
    <w:rsid w:val="50231E3A"/>
    <w:rsid w:val="502826A8"/>
    <w:rsid w:val="5028A704"/>
    <w:rsid w:val="502A4D79"/>
    <w:rsid w:val="5031AEA3"/>
    <w:rsid w:val="5032F604"/>
    <w:rsid w:val="50388E91"/>
    <w:rsid w:val="5039AF71"/>
    <w:rsid w:val="503D0B72"/>
    <w:rsid w:val="503E4394"/>
    <w:rsid w:val="504C3C97"/>
    <w:rsid w:val="50556418"/>
    <w:rsid w:val="50597DFC"/>
    <w:rsid w:val="505AB7DA"/>
    <w:rsid w:val="505C60B8"/>
    <w:rsid w:val="505DE259"/>
    <w:rsid w:val="50600B16"/>
    <w:rsid w:val="50614D4E"/>
    <w:rsid w:val="50636214"/>
    <w:rsid w:val="5069E735"/>
    <w:rsid w:val="506A86D4"/>
    <w:rsid w:val="506D664C"/>
    <w:rsid w:val="506DEB43"/>
    <w:rsid w:val="506F91AC"/>
    <w:rsid w:val="5070237C"/>
    <w:rsid w:val="5072799E"/>
    <w:rsid w:val="507A8BA0"/>
    <w:rsid w:val="507D9BA9"/>
    <w:rsid w:val="507E189F"/>
    <w:rsid w:val="50812489"/>
    <w:rsid w:val="50828DDA"/>
    <w:rsid w:val="5087751A"/>
    <w:rsid w:val="50888F9E"/>
    <w:rsid w:val="508C396C"/>
    <w:rsid w:val="509057A8"/>
    <w:rsid w:val="50916B56"/>
    <w:rsid w:val="5091842F"/>
    <w:rsid w:val="50968F04"/>
    <w:rsid w:val="5097F62B"/>
    <w:rsid w:val="50985E57"/>
    <w:rsid w:val="509DCCDF"/>
    <w:rsid w:val="509E16FB"/>
    <w:rsid w:val="50A06997"/>
    <w:rsid w:val="50A0FA5E"/>
    <w:rsid w:val="50A53623"/>
    <w:rsid w:val="50AFE31D"/>
    <w:rsid w:val="50B81D2D"/>
    <w:rsid w:val="50C5E097"/>
    <w:rsid w:val="50CB9BD7"/>
    <w:rsid w:val="50CC34E7"/>
    <w:rsid w:val="50D51D45"/>
    <w:rsid w:val="50D5C65B"/>
    <w:rsid w:val="50D62533"/>
    <w:rsid w:val="50D650B9"/>
    <w:rsid w:val="50D88B15"/>
    <w:rsid w:val="50DBF763"/>
    <w:rsid w:val="50E46001"/>
    <w:rsid w:val="50E762C5"/>
    <w:rsid w:val="50EB3121"/>
    <w:rsid w:val="50F78759"/>
    <w:rsid w:val="50F8E773"/>
    <w:rsid w:val="50FB945F"/>
    <w:rsid w:val="5101A56C"/>
    <w:rsid w:val="5102D5C0"/>
    <w:rsid w:val="510627B0"/>
    <w:rsid w:val="5109E60F"/>
    <w:rsid w:val="510F985E"/>
    <w:rsid w:val="51129584"/>
    <w:rsid w:val="51133542"/>
    <w:rsid w:val="51163720"/>
    <w:rsid w:val="511BBA62"/>
    <w:rsid w:val="5131B962"/>
    <w:rsid w:val="51364D58"/>
    <w:rsid w:val="51379280"/>
    <w:rsid w:val="513AC034"/>
    <w:rsid w:val="5143839C"/>
    <w:rsid w:val="51528DBD"/>
    <w:rsid w:val="5156AE65"/>
    <w:rsid w:val="51584B84"/>
    <w:rsid w:val="5169CDA6"/>
    <w:rsid w:val="516AB4EE"/>
    <w:rsid w:val="5170E7B7"/>
    <w:rsid w:val="51711E00"/>
    <w:rsid w:val="51768036"/>
    <w:rsid w:val="5176BC0F"/>
    <w:rsid w:val="518462A7"/>
    <w:rsid w:val="518D7CF3"/>
    <w:rsid w:val="518DE67E"/>
    <w:rsid w:val="519646C2"/>
    <w:rsid w:val="51979D3D"/>
    <w:rsid w:val="51A0E6FD"/>
    <w:rsid w:val="51AD97E9"/>
    <w:rsid w:val="51B89482"/>
    <w:rsid w:val="51BC7260"/>
    <w:rsid w:val="51BC905F"/>
    <w:rsid w:val="51BD7E4D"/>
    <w:rsid w:val="51C02FF8"/>
    <w:rsid w:val="51C454F0"/>
    <w:rsid w:val="51C67FDD"/>
    <w:rsid w:val="51CD8001"/>
    <w:rsid w:val="51D1978B"/>
    <w:rsid w:val="51DF7F39"/>
    <w:rsid w:val="51E0BC9C"/>
    <w:rsid w:val="51E9D957"/>
    <w:rsid w:val="51F2D58B"/>
    <w:rsid w:val="51F3D3F9"/>
    <w:rsid w:val="51FA9C52"/>
    <w:rsid w:val="52008350"/>
    <w:rsid w:val="520B65FA"/>
    <w:rsid w:val="5213D4C4"/>
    <w:rsid w:val="5218D61F"/>
    <w:rsid w:val="521DC128"/>
    <w:rsid w:val="521E86D9"/>
    <w:rsid w:val="521E9B41"/>
    <w:rsid w:val="5221E3B1"/>
    <w:rsid w:val="5226E0C0"/>
    <w:rsid w:val="52307F4B"/>
    <w:rsid w:val="5236FD98"/>
    <w:rsid w:val="5237AC40"/>
    <w:rsid w:val="523934C3"/>
    <w:rsid w:val="523FBA44"/>
    <w:rsid w:val="52417448"/>
    <w:rsid w:val="5242AE74"/>
    <w:rsid w:val="5244E848"/>
    <w:rsid w:val="5245FB3D"/>
    <w:rsid w:val="52461ED6"/>
    <w:rsid w:val="5249BE58"/>
    <w:rsid w:val="524DA684"/>
    <w:rsid w:val="524DC748"/>
    <w:rsid w:val="5261B034"/>
    <w:rsid w:val="5261E9B6"/>
    <w:rsid w:val="5267775A"/>
    <w:rsid w:val="526FDCEA"/>
    <w:rsid w:val="5279F60E"/>
    <w:rsid w:val="527C4EB0"/>
    <w:rsid w:val="527C5ECF"/>
    <w:rsid w:val="5280856A"/>
    <w:rsid w:val="5281738D"/>
    <w:rsid w:val="52818D48"/>
    <w:rsid w:val="528C12D8"/>
    <w:rsid w:val="528DDA73"/>
    <w:rsid w:val="52982095"/>
    <w:rsid w:val="52985E2F"/>
    <w:rsid w:val="5299109F"/>
    <w:rsid w:val="529C84B1"/>
    <w:rsid w:val="529D880C"/>
    <w:rsid w:val="529F5671"/>
    <w:rsid w:val="52A7647D"/>
    <w:rsid w:val="52AA0E6B"/>
    <w:rsid w:val="52AF4CBB"/>
    <w:rsid w:val="52B35C33"/>
    <w:rsid w:val="52BFDCCB"/>
    <w:rsid w:val="52C0014D"/>
    <w:rsid w:val="52CA7FAF"/>
    <w:rsid w:val="52CB4D54"/>
    <w:rsid w:val="52D45654"/>
    <w:rsid w:val="52DD3186"/>
    <w:rsid w:val="52DE2851"/>
    <w:rsid w:val="52E12250"/>
    <w:rsid w:val="52E22B38"/>
    <w:rsid w:val="52E242F7"/>
    <w:rsid w:val="52EC1D80"/>
    <w:rsid w:val="52EECF42"/>
    <w:rsid w:val="52EF542B"/>
    <w:rsid w:val="52F2E5D5"/>
    <w:rsid w:val="52F3779C"/>
    <w:rsid w:val="52F38327"/>
    <w:rsid w:val="52F39F6A"/>
    <w:rsid w:val="52FC9537"/>
    <w:rsid w:val="52FD28AA"/>
    <w:rsid w:val="5307EEC7"/>
    <w:rsid w:val="530A7041"/>
    <w:rsid w:val="530F6577"/>
    <w:rsid w:val="53106F27"/>
    <w:rsid w:val="53149B21"/>
    <w:rsid w:val="531638C6"/>
    <w:rsid w:val="53174EB4"/>
    <w:rsid w:val="531AF3FA"/>
    <w:rsid w:val="531B20AC"/>
    <w:rsid w:val="531BE8D0"/>
    <w:rsid w:val="5325D027"/>
    <w:rsid w:val="5329FB87"/>
    <w:rsid w:val="532F72FC"/>
    <w:rsid w:val="5333B727"/>
    <w:rsid w:val="5339852D"/>
    <w:rsid w:val="533C01C1"/>
    <w:rsid w:val="533F7B3D"/>
    <w:rsid w:val="5344486F"/>
    <w:rsid w:val="5344493F"/>
    <w:rsid w:val="5345C7FB"/>
    <w:rsid w:val="53473CF2"/>
    <w:rsid w:val="5347D8F3"/>
    <w:rsid w:val="53490354"/>
    <w:rsid w:val="534B1C5D"/>
    <w:rsid w:val="534CAC4A"/>
    <w:rsid w:val="534CDD36"/>
    <w:rsid w:val="53527499"/>
    <w:rsid w:val="53559937"/>
    <w:rsid w:val="5356075F"/>
    <w:rsid w:val="5356C704"/>
    <w:rsid w:val="53574712"/>
    <w:rsid w:val="535AA848"/>
    <w:rsid w:val="535BD4D1"/>
    <w:rsid w:val="535CF0EB"/>
    <w:rsid w:val="5360D5F7"/>
    <w:rsid w:val="53800B10"/>
    <w:rsid w:val="538F6EB8"/>
    <w:rsid w:val="5393AA08"/>
    <w:rsid w:val="539555C7"/>
    <w:rsid w:val="53957150"/>
    <w:rsid w:val="5396CE17"/>
    <w:rsid w:val="53A69D15"/>
    <w:rsid w:val="53A74BF7"/>
    <w:rsid w:val="53ADD1EC"/>
    <w:rsid w:val="53B7100A"/>
    <w:rsid w:val="53BEEE19"/>
    <w:rsid w:val="53C0FC8D"/>
    <w:rsid w:val="53CE0E96"/>
    <w:rsid w:val="53CEA6FA"/>
    <w:rsid w:val="53D0D898"/>
    <w:rsid w:val="53D73002"/>
    <w:rsid w:val="53E1ED7F"/>
    <w:rsid w:val="53E2FB59"/>
    <w:rsid w:val="53E3839E"/>
    <w:rsid w:val="53E981B1"/>
    <w:rsid w:val="53EC28F3"/>
    <w:rsid w:val="53EE0B22"/>
    <w:rsid w:val="53F14C48"/>
    <w:rsid w:val="53F7ED66"/>
    <w:rsid w:val="5400A878"/>
    <w:rsid w:val="54016DD5"/>
    <w:rsid w:val="5404BA8D"/>
    <w:rsid w:val="540943A5"/>
    <w:rsid w:val="540F6E4C"/>
    <w:rsid w:val="54142F43"/>
    <w:rsid w:val="5419F0B2"/>
    <w:rsid w:val="541E5446"/>
    <w:rsid w:val="54219BB3"/>
    <w:rsid w:val="542615D9"/>
    <w:rsid w:val="5431661B"/>
    <w:rsid w:val="5431AB4B"/>
    <w:rsid w:val="5435F9AA"/>
    <w:rsid w:val="5444F785"/>
    <w:rsid w:val="54450265"/>
    <w:rsid w:val="544D69EB"/>
    <w:rsid w:val="544DBE28"/>
    <w:rsid w:val="545988B6"/>
    <w:rsid w:val="545B1749"/>
    <w:rsid w:val="545DF7D1"/>
    <w:rsid w:val="54601826"/>
    <w:rsid w:val="5461491E"/>
    <w:rsid w:val="546332A7"/>
    <w:rsid w:val="5465A456"/>
    <w:rsid w:val="54665C87"/>
    <w:rsid w:val="54682065"/>
    <w:rsid w:val="546B7EA7"/>
    <w:rsid w:val="546E06E2"/>
    <w:rsid w:val="546E13B8"/>
    <w:rsid w:val="547292C1"/>
    <w:rsid w:val="5473160B"/>
    <w:rsid w:val="547339A2"/>
    <w:rsid w:val="548446CA"/>
    <w:rsid w:val="54883C09"/>
    <w:rsid w:val="548950ED"/>
    <w:rsid w:val="548DF01C"/>
    <w:rsid w:val="548E7A70"/>
    <w:rsid w:val="548F3F04"/>
    <w:rsid w:val="548F9508"/>
    <w:rsid w:val="5490C09F"/>
    <w:rsid w:val="549121C2"/>
    <w:rsid w:val="5495DF30"/>
    <w:rsid w:val="549A8E52"/>
    <w:rsid w:val="549C5872"/>
    <w:rsid w:val="549D7987"/>
    <w:rsid w:val="54A3FAA2"/>
    <w:rsid w:val="54ACFC2A"/>
    <w:rsid w:val="54B1ED52"/>
    <w:rsid w:val="54B5722D"/>
    <w:rsid w:val="54BAFD58"/>
    <w:rsid w:val="54BD579A"/>
    <w:rsid w:val="54BEDB17"/>
    <w:rsid w:val="54C05583"/>
    <w:rsid w:val="54C25E9B"/>
    <w:rsid w:val="54C37DBF"/>
    <w:rsid w:val="54C3E1BF"/>
    <w:rsid w:val="54C79E75"/>
    <w:rsid w:val="54CD76A1"/>
    <w:rsid w:val="54D184E3"/>
    <w:rsid w:val="54DE7AC3"/>
    <w:rsid w:val="54EF65C5"/>
    <w:rsid w:val="54F34B12"/>
    <w:rsid w:val="54FE57D5"/>
    <w:rsid w:val="55004BAB"/>
    <w:rsid w:val="5501E5A1"/>
    <w:rsid w:val="55039022"/>
    <w:rsid w:val="55039C33"/>
    <w:rsid w:val="5504125A"/>
    <w:rsid w:val="5507BB64"/>
    <w:rsid w:val="5508FC42"/>
    <w:rsid w:val="550B0591"/>
    <w:rsid w:val="550DCBDA"/>
    <w:rsid w:val="550F1E2B"/>
    <w:rsid w:val="55144476"/>
    <w:rsid w:val="5516A196"/>
    <w:rsid w:val="55172E72"/>
    <w:rsid w:val="551B1173"/>
    <w:rsid w:val="551D1B24"/>
    <w:rsid w:val="551D510A"/>
    <w:rsid w:val="551DF90C"/>
    <w:rsid w:val="552180E6"/>
    <w:rsid w:val="55239F86"/>
    <w:rsid w:val="552A8A5D"/>
    <w:rsid w:val="552DD5BB"/>
    <w:rsid w:val="553121CB"/>
    <w:rsid w:val="55330FBD"/>
    <w:rsid w:val="55384427"/>
    <w:rsid w:val="55395486"/>
    <w:rsid w:val="553D6931"/>
    <w:rsid w:val="5544E0AD"/>
    <w:rsid w:val="55465D98"/>
    <w:rsid w:val="554B908D"/>
    <w:rsid w:val="554CA304"/>
    <w:rsid w:val="5553225E"/>
    <w:rsid w:val="5559FB22"/>
    <w:rsid w:val="555A913B"/>
    <w:rsid w:val="555CDDB4"/>
    <w:rsid w:val="55610F16"/>
    <w:rsid w:val="556348BA"/>
    <w:rsid w:val="55677560"/>
    <w:rsid w:val="55687AEE"/>
    <w:rsid w:val="5568BDFE"/>
    <w:rsid w:val="556AC2C8"/>
    <w:rsid w:val="5573FF4F"/>
    <w:rsid w:val="557BD33E"/>
    <w:rsid w:val="557EFDC8"/>
    <w:rsid w:val="558006A0"/>
    <w:rsid w:val="5586E627"/>
    <w:rsid w:val="55872DD6"/>
    <w:rsid w:val="5591408F"/>
    <w:rsid w:val="5591A266"/>
    <w:rsid w:val="55941107"/>
    <w:rsid w:val="559660FB"/>
    <w:rsid w:val="559EA02C"/>
    <w:rsid w:val="55A16AB7"/>
    <w:rsid w:val="55A3C2F6"/>
    <w:rsid w:val="55ACCB65"/>
    <w:rsid w:val="55AFAF82"/>
    <w:rsid w:val="55B38BCD"/>
    <w:rsid w:val="55B850A4"/>
    <w:rsid w:val="55BB201B"/>
    <w:rsid w:val="55BF846A"/>
    <w:rsid w:val="55C08399"/>
    <w:rsid w:val="55C3F4E0"/>
    <w:rsid w:val="55D9B680"/>
    <w:rsid w:val="55DA6353"/>
    <w:rsid w:val="55DE4F1B"/>
    <w:rsid w:val="55DE9C55"/>
    <w:rsid w:val="55E0BFF7"/>
    <w:rsid w:val="55E1D87C"/>
    <w:rsid w:val="55E3C3F8"/>
    <w:rsid w:val="55EC3CE6"/>
    <w:rsid w:val="55EDE711"/>
    <w:rsid w:val="55F61619"/>
    <w:rsid w:val="55F8AE49"/>
    <w:rsid w:val="55FCA499"/>
    <w:rsid w:val="5601C66F"/>
    <w:rsid w:val="5602471C"/>
    <w:rsid w:val="560284C3"/>
    <w:rsid w:val="560EC282"/>
    <w:rsid w:val="56111D8C"/>
    <w:rsid w:val="561A1ACF"/>
    <w:rsid w:val="561AE09C"/>
    <w:rsid w:val="56322135"/>
    <w:rsid w:val="5636A7F0"/>
    <w:rsid w:val="5637B9DB"/>
    <w:rsid w:val="563959DE"/>
    <w:rsid w:val="56403C3D"/>
    <w:rsid w:val="56494D97"/>
    <w:rsid w:val="56504AB6"/>
    <w:rsid w:val="5653EF2F"/>
    <w:rsid w:val="5653F7EB"/>
    <w:rsid w:val="565514B4"/>
    <w:rsid w:val="5657369E"/>
    <w:rsid w:val="565BEC06"/>
    <w:rsid w:val="565E49DC"/>
    <w:rsid w:val="566422E9"/>
    <w:rsid w:val="5665F51B"/>
    <w:rsid w:val="566F4827"/>
    <w:rsid w:val="566F4DEB"/>
    <w:rsid w:val="5673B37A"/>
    <w:rsid w:val="56759F1C"/>
    <w:rsid w:val="5675C7F6"/>
    <w:rsid w:val="5677EAB0"/>
    <w:rsid w:val="5678A7B7"/>
    <w:rsid w:val="567B8F80"/>
    <w:rsid w:val="567DDA7D"/>
    <w:rsid w:val="56859B24"/>
    <w:rsid w:val="56881D36"/>
    <w:rsid w:val="56888BF0"/>
    <w:rsid w:val="568D2D4F"/>
    <w:rsid w:val="56921A0D"/>
    <w:rsid w:val="56985EA9"/>
    <w:rsid w:val="569ECEB0"/>
    <w:rsid w:val="569F4E77"/>
    <w:rsid w:val="569FA4DC"/>
    <w:rsid w:val="56A31BDE"/>
    <w:rsid w:val="56A3DDC0"/>
    <w:rsid w:val="56A96A00"/>
    <w:rsid w:val="56ABEFB8"/>
    <w:rsid w:val="56AD5756"/>
    <w:rsid w:val="56C88651"/>
    <w:rsid w:val="56CA0BC4"/>
    <w:rsid w:val="56D0FDCD"/>
    <w:rsid w:val="56D6B3EC"/>
    <w:rsid w:val="56DA1B21"/>
    <w:rsid w:val="56DAA0AA"/>
    <w:rsid w:val="56DBAF2F"/>
    <w:rsid w:val="56E0B485"/>
    <w:rsid w:val="56EA7758"/>
    <w:rsid w:val="56EADEFC"/>
    <w:rsid w:val="56F1D067"/>
    <w:rsid w:val="56F3E6B0"/>
    <w:rsid w:val="56F54258"/>
    <w:rsid w:val="56F80734"/>
    <w:rsid w:val="56F8FF2A"/>
    <w:rsid w:val="56FD02C3"/>
    <w:rsid w:val="57028ACE"/>
    <w:rsid w:val="5704C947"/>
    <w:rsid w:val="57088110"/>
    <w:rsid w:val="5719D9DF"/>
    <w:rsid w:val="571C1254"/>
    <w:rsid w:val="571C1F63"/>
    <w:rsid w:val="571C99EC"/>
    <w:rsid w:val="571DF4E9"/>
    <w:rsid w:val="5720A7AC"/>
    <w:rsid w:val="5724D8D7"/>
    <w:rsid w:val="5726F761"/>
    <w:rsid w:val="572CA347"/>
    <w:rsid w:val="5732B020"/>
    <w:rsid w:val="573E6343"/>
    <w:rsid w:val="5742038E"/>
    <w:rsid w:val="5747BFD7"/>
    <w:rsid w:val="5749067A"/>
    <w:rsid w:val="5749ACB2"/>
    <w:rsid w:val="574C8E1F"/>
    <w:rsid w:val="574CBB9B"/>
    <w:rsid w:val="57512C7B"/>
    <w:rsid w:val="575525B7"/>
    <w:rsid w:val="575BBDB1"/>
    <w:rsid w:val="5762463C"/>
    <w:rsid w:val="5766DB0F"/>
    <w:rsid w:val="5767560D"/>
    <w:rsid w:val="57677804"/>
    <w:rsid w:val="576B2D2E"/>
    <w:rsid w:val="576C9DE8"/>
    <w:rsid w:val="576D7ED3"/>
    <w:rsid w:val="576F3A70"/>
    <w:rsid w:val="57700C00"/>
    <w:rsid w:val="57704491"/>
    <w:rsid w:val="578248E8"/>
    <w:rsid w:val="5782726C"/>
    <w:rsid w:val="5784A774"/>
    <w:rsid w:val="578A673F"/>
    <w:rsid w:val="5790CFA1"/>
    <w:rsid w:val="5797D984"/>
    <w:rsid w:val="57985FA7"/>
    <w:rsid w:val="57A10E91"/>
    <w:rsid w:val="57A66986"/>
    <w:rsid w:val="57AD0548"/>
    <w:rsid w:val="57AFB477"/>
    <w:rsid w:val="57B72715"/>
    <w:rsid w:val="57C2086D"/>
    <w:rsid w:val="57C2909D"/>
    <w:rsid w:val="57C60B31"/>
    <w:rsid w:val="57CAE9E4"/>
    <w:rsid w:val="57CD6B03"/>
    <w:rsid w:val="57CEDE2C"/>
    <w:rsid w:val="57E2CDD8"/>
    <w:rsid w:val="57E42F96"/>
    <w:rsid w:val="57F12680"/>
    <w:rsid w:val="57F9539C"/>
    <w:rsid w:val="58009BF3"/>
    <w:rsid w:val="5801C36D"/>
    <w:rsid w:val="580F0045"/>
    <w:rsid w:val="581A65F2"/>
    <w:rsid w:val="58208233"/>
    <w:rsid w:val="5820E4A6"/>
    <w:rsid w:val="58226C01"/>
    <w:rsid w:val="58227EF8"/>
    <w:rsid w:val="58230AB3"/>
    <w:rsid w:val="5823F172"/>
    <w:rsid w:val="58253856"/>
    <w:rsid w:val="582CCE83"/>
    <w:rsid w:val="58300DD2"/>
    <w:rsid w:val="58393A30"/>
    <w:rsid w:val="583A9FE1"/>
    <w:rsid w:val="583B68A3"/>
    <w:rsid w:val="5845FAE5"/>
    <w:rsid w:val="584977A0"/>
    <w:rsid w:val="58538BA7"/>
    <w:rsid w:val="58539911"/>
    <w:rsid w:val="58541FDD"/>
    <w:rsid w:val="5855D88E"/>
    <w:rsid w:val="5858F028"/>
    <w:rsid w:val="58593EA2"/>
    <w:rsid w:val="585C4580"/>
    <w:rsid w:val="585CD339"/>
    <w:rsid w:val="586867AA"/>
    <w:rsid w:val="586B98A4"/>
    <w:rsid w:val="586D554B"/>
    <w:rsid w:val="5872A977"/>
    <w:rsid w:val="58782B5C"/>
    <w:rsid w:val="5881EA0A"/>
    <w:rsid w:val="58828657"/>
    <w:rsid w:val="5892C943"/>
    <w:rsid w:val="589359F6"/>
    <w:rsid w:val="589382DA"/>
    <w:rsid w:val="5895AC4C"/>
    <w:rsid w:val="58982D5F"/>
    <w:rsid w:val="58A0AC73"/>
    <w:rsid w:val="58A2D676"/>
    <w:rsid w:val="58A33866"/>
    <w:rsid w:val="58A4BEE4"/>
    <w:rsid w:val="58A534EA"/>
    <w:rsid w:val="58B01114"/>
    <w:rsid w:val="58B12AE1"/>
    <w:rsid w:val="58B41B04"/>
    <w:rsid w:val="58C03658"/>
    <w:rsid w:val="58C1A6EE"/>
    <w:rsid w:val="58C5E5BE"/>
    <w:rsid w:val="58C64DB6"/>
    <w:rsid w:val="58C69F28"/>
    <w:rsid w:val="58C6B577"/>
    <w:rsid w:val="58C8A057"/>
    <w:rsid w:val="58CDD57E"/>
    <w:rsid w:val="58CF986D"/>
    <w:rsid w:val="58D0F157"/>
    <w:rsid w:val="58D56C7F"/>
    <w:rsid w:val="58D9D4E0"/>
    <w:rsid w:val="58DA597E"/>
    <w:rsid w:val="58DCAA81"/>
    <w:rsid w:val="58E31A51"/>
    <w:rsid w:val="58E3B3D6"/>
    <w:rsid w:val="58E4146A"/>
    <w:rsid w:val="58E94931"/>
    <w:rsid w:val="58EF70C4"/>
    <w:rsid w:val="58F5EABE"/>
    <w:rsid w:val="58F6411B"/>
    <w:rsid w:val="58FB4946"/>
    <w:rsid w:val="590A8850"/>
    <w:rsid w:val="5914045F"/>
    <w:rsid w:val="5919511E"/>
    <w:rsid w:val="59292BA1"/>
    <w:rsid w:val="592A6F0D"/>
    <w:rsid w:val="5938F6AA"/>
    <w:rsid w:val="593B881F"/>
    <w:rsid w:val="59438020"/>
    <w:rsid w:val="594AFE1C"/>
    <w:rsid w:val="594C3256"/>
    <w:rsid w:val="5950E835"/>
    <w:rsid w:val="5952279C"/>
    <w:rsid w:val="5954640D"/>
    <w:rsid w:val="595851F6"/>
    <w:rsid w:val="595E0729"/>
    <w:rsid w:val="59604B86"/>
    <w:rsid w:val="596114D6"/>
    <w:rsid w:val="5962B065"/>
    <w:rsid w:val="596694BD"/>
    <w:rsid w:val="59670998"/>
    <w:rsid w:val="596AD1D3"/>
    <w:rsid w:val="597584CC"/>
    <w:rsid w:val="597A506B"/>
    <w:rsid w:val="597C317A"/>
    <w:rsid w:val="597EBE57"/>
    <w:rsid w:val="597FF70D"/>
    <w:rsid w:val="5981834F"/>
    <w:rsid w:val="5984DE22"/>
    <w:rsid w:val="5985389F"/>
    <w:rsid w:val="59881021"/>
    <w:rsid w:val="598F5B72"/>
    <w:rsid w:val="59936968"/>
    <w:rsid w:val="599B83B6"/>
    <w:rsid w:val="599BA038"/>
    <w:rsid w:val="59A089E6"/>
    <w:rsid w:val="59A487DC"/>
    <w:rsid w:val="59A98F76"/>
    <w:rsid w:val="59B34B98"/>
    <w:rsid w:val="59B85202"/>
    <w:rsid w:val="59B99464"/>
    <w:rsid w:val="59BC58D3"/>
    <w:rsid w:val="59BD72AF"/>
    <w:rsid w:val="59BFD0B5"/>
    <w:rsid w:val="59C2238E"/>
    <w:rsid w:val="59C77A9C"/>
    <w:rsid w:val="59C87FA7"/>
    <w:rsid w:val="59CDCD70"/>
    <w:rsid w:val="59D57221"/>
    <w:rsid w:val="59D6435A"/>
    <w:rsid w:val="59D991C3"/>
    <w:rsid w:val="59DC3891"/>
    <w:rsid w:val="59E5B1CB"/>
    <w:rsid w:val="59EADA4F"/>
    <w:rsid w:val="59ECD58C"/>
    <w:rsid w:val="59ED3B8D"/>
    <w:rsid w:val="59EFF7C8"/>
    <w:rsid w:val="59F1F32B"/>
    <w:rsid w:val="59F2FD35"/>
    <w:rsid w:val="59F30392"/>
    <w:rsid w:val="59F64D5C"/>
    <w:rsid w:val="59FA0DCE"/>
    <w:rsid w:val="59FB2D3D"/>
    <w:rsid w:val="59FC4CC4"/>
    <w:rsid w:val="5A00E432"/>
    <w:rsid w:val="5A0150AB"/>
    <w:rsid w:val="5A06F507"/>
    <w:rsid w:val="5A0DF56F"/>
    <w:rsid w:val="5A0F365C"/>
    <w:rsid w:val="5A1053F8"/>
    <w:rsid w:val="5A1419BD"/>
    <w:rsid w:val="5A1433E8"/>
    <w:rsid w:val="5A1477D6"/>
    <w:rsid w:val="5A17CE3A"/>
    <w:rsid w:val="5A18F837"/>
    <w:rsid w:val="5A19B138"/>
    <w:rsid w:val="5A1BF897"/>
    <w:rsid w:val="5A1D884E"/>
    <w:rsid w:val="5A21EF52"/>
    <w:rsid w:val="5A29742D"/>
    <w:rsid w:val="5A2A8AFD"/>
    <w:rsid w:val="5A2EF002"/>
    <w:rsid w:val="5A3B8523"/>
    <w:rsid w:val="5A3C2EC3"/>
    <w:rsid w:val="5A3CD58E"/>
    <w:rsid w:val="5A458259"/>
    <w:rsid w:val="5A550C1D"/>
    <w:rsid w:val="5A559288"/>
    <w:rsid w:val="5A5658B2"/>
    <w:rsid w:val="5A569573"/>
    <w:rsid w:val="5A609252"/>
    <w:rsid w:val="5A65519F"/>
    <w:rsid w:val="5A6A8E4E"/>
    <w:rsid w:val="5A701953"/>
    <w:rsid w:val="5A73447B"/>
    <w:rsid w:val="5A75C4D3"/>
    <w:rsid w:val="5A804AC5"/>
    <w:rsid w:val="5A82BEF6"/>
    <w:rsid w:val="5A846E6C"/>
    <w:rsid w:val="5A855729"/>
    <w:rsid w:val="5A882E1D"/>
    <w:rsid w:val="5A88786B"/>
    <w:rsid w:val="5A8F4BC8"/>
    <w:rsid w:val="5A915599"/>
    <w:rsid w:val="5AA31AB9"/>
    <w:rsid w:val="5AA526CA"/>
    <w:rsid w:val="5AA896AE"/>
    <w:rsid w:val="5AB38554"/>
    <w:rsid w:val="5AB46B5F"/>
    <w:rsid w:val="5AB56138"/>
    <w:rsid w:val="5AB5A43E"/>
    <w:rsid w:val="5AB74D0A"/>
    <w:rsid w:val="5AB7AA8E"/>
    <w:rsid w:val="5AC2117F"/>
    <w:rsid w:val="5AC2FFC2"/>
    <w:rsid w:val="5AC46C78"/>
    <w:rsid w:val="5ACC62BC"/>
    <w:rsid w:val="5ACC7870"/>
    <w:rsid w:val="5ACF4311"/>
    <w:rsid w:val="5AD48A88"/>
    <w:rsid w:val="5AD666B1"/>
    <w:rsid w:val="5AD7AFC1"/>
    <w:rsid w:val="5AD9B5EE"/>
    <w:rsid w:val="5ADD35EC"/>
    <w:rsid w:val="5ADE20A4"/>
    <w:rsid w:val="5AE3357B"/>
    <w:rsid w:val="5AEFCB54"/>
    <w:rsid w:val="5AF425A3"/>
    <w:rsid w:val="5AF55B15"/>
    <w:rsid w:val="5AF80F02"/>
    <w:rsid w:val="5AF912B3"/>
    <w:rsid w:val="5AFF1751"/>
    <w:rsid w:val="5B024065"/>
    <w:rsid w:val="5B02ED92"/>
    <w:rsid w:val="5B07ED46"/>
    <w:rsid w:val="5B0AAA9D"/>
    <w:rsid w:val="5B0D5AAF"/>
    <w:rsid w:val="5B126BBD"/>
    <w:rsid w:val="5B142B9E"/>
    <w:rsid w:val="5B1B06E0"/>
    <w:rsid w:val="5B2332BE"/>
    <w:rsid w:val="5B30CDE0"/>
    <w:rsid w:val="5B324DEE"/>
    <w:rsid w:val="5B38F213"/>
    <w:rsid w:val="5B3BAB55"/>
    <w:rsid w:val="5B3C77CF"/>
    <w:rsid w:val="5B3FF74E"/>
    <w:rsid w:val="5B4437D0"/>
    <w:rsid w:val="5B44AAF4"/>
    <w:rsid w:val="5B4E774D"/>
    <w:rsid w:val="5B4FC2BD"/>
    <w:rsid w:val="5B5988D1"/>
    <w:rsid w:val="5B5AD64B"/>
    <w:rsid w:val="5B6049DC"/>
    <w:rsid w:val="5B61A097"/>
    <w:rsid w:val="5B626E03"/>
    <w:rsid w:val="5B652134"/>
    <w:rsid w:val="5B69083C"/>
    <w:rsid w:val="5B6A6DE2"/>
    <w:rsid w:val="5B6C8A54"/>
    <w:rsid w:val="5B6CDBF8"/>
    <w:rsid w:val="5B6D197A"/>
    <w:rsid w:val="5B70E671"/>
    <w:rsid w:val="5B725D12"/>
    <w:rsid w:val="5B73EEBD"/>
    <w:rsid w:val="5B7C8BF5"/>
    <w:rsid w:val="5B823BC0"/>
    <w:rsid w:val="5B8516B2"/>
    <w:rsid w:val="5B8932BE"/>
    <w:rsid w:val="5B8C8135"/>
    <w:rsid w:val="5B8D3DB6"/>
    <w:rsid w:val="5B950AB2"/>
    <w:rsid w:val="5B976EA1"/>
    <w:rsid w:val="5B9ADCF2"/>
    <w:rsid w:val="5B9E0D8B"/>
    <w:rsid w:val="5BA8F5BB"/>
    <w:rsid w:val="5BA99D3A"/>
    <w:rsid w:val="5BAC601D"/>
    <w:rsid w:val="5BB32A9A"/>
    <w:rsid w:val="5BB356A8"/>
    <w:rsid w:val="5BC0ABF6"/>
    <w:rsid w:val="5BC4DC30"/>
    <w:rsid w:val="5BD4FC2F"/>
    <w:rsid w:val="5BD56377"/>
    <w:rsid w:val="5BD5C8B4"/>
    <w:rsid w:val="5BD7EBE2"/>
    <w:rsid w:val="5BDF5142"/>
    <w:rsid w:val="5BE1020B"/>
    <w:rsid w:val="5BE49F21"/>
    <w:rsid w:val="5BE5AF7A"/>
    <w:rsid w:val="5BECA6BF"/>
    <w:rsid w:val="5BFEB67A"/>
    <w:rsid w:val="5C03C989"/>
    <w:rsid w:val="5C072FD6"/>
    <w:rsid w:val="5C079C11"/>
    <w:rsid w:val="5C132880"/>
    <w:rsid w:val="5C2507FA"/>
    <w:rsid w:val="5C29FA04"/>
    <w:rsid w:val="5C368B32"/>
    <w:rsid w:val="5C3AFE54"/>
    <w:rsid w:val="5C3FB330"/>
    <w:rsid w:val="5C407718"/>
    <w:rsid w:val="5C425934"/>
    <w:rsid w:val="5C43C6C2"/>
    <w:rsid w:val="5C483384"/>
    <w:rsid w:val="5C4BC411"/>
    <w:rsid w:val="5C4DCEB9"/>
    <w:rsid w:val="5C4F78FF"/>
    <w:rsid w:val="5C5AEA80"/>
    <w:rsid w:val="5C5F6296"/>
    <w:rsid w:val="5C5FE473"/>
    <w:rsid w:val="5C62FE68"/>
    <w:rsid w:val="5C6A9690"/>
    <w:rsid w:val="5C6B7ECE"/>
    <w:rsid w:val="5C6DEB79"/>
    <w:rsid w:val="5C76E5AF"/>
    <w:rsid w:val="5C783DAE"/>
    <w:rsid w:val="5C7860C5"/>
    <w:rsid w:val="5C7AE941"/>
    <w:rsid w:val="5C7CD7BC"/>
    <w:rsid w:val="5C81F506"/>
    <w:rsid w:val="5C831ADC"/>
    <w:rsid w:val="5C88F66C"/>
    <w:rsid w:val="5C8A375D"/>
    <w:rsid w:val="5C8B4310"/>
    <w:rsid w:val="5C90F3C8"/>
    <w:rsid w:val="5C93FD5F"/>
    <w:rsid w:val="5C9BE629"/>
    <w:rsid w:val="5C9DB1A2"/>
    <w:rsid w:val="5CA3E1F6"/>
    <w:rsid w:val="5CAAC034"/>
    <w:rsid w:val="5CB2FF26"/>
    <w:rsid w:val="5CB6D210"/>
    <w:rsid w:val="5CB921D8"/>
    <w:rsid w:val="5CBB70B6"/>
    <w:rsid w:val="5CC2783E"/>
    <w:rsid w:val="5CC9D0E8"/>
    <w:rsid w:val="5CCE72EE"/>
    <w:rsid w:val="5CD0650B"/>
    <w:rsid w:val="5CD3528E"/>
    <w:rsid w:val="5CD36C99"/>
    <w:rsid w:val="5CD5B911"/>
    <w:rsid w:val="5CD979FC"/>
    <w:rsid w:val="5CD9F8DD"/>
    <w:rsid w:val="5CDC54D3"/>
    <w:rsid w:val="5CE38193"/>
    <w:rsid w:val="5CE5D683"/>
    <w:rsid w:val="5CE9280A"/>
    <w:rsid w:val="5CE9EA72"/>
    <w:rsid w:val="5CEAC204"/>
    <w:rsid w:val="5CFA9C8C"/>
    <w:rsid w:val="5CFB1AFA"/>
    <w:rsid w:val="5CFC5301"/>
    <w:rsid w:val="5D076369"/>
    <w:rsid w:val="5D0D08F2"/>
    <w:rsid w:val="5D1456EB"/>
    <w:rsid w:val="5D14BD84"/>
    <w:rsid w:val="5D16F3C7"/>
    <w:rsid w:val="5D1DEC05"/>
    <w:rsid w:val="5D237307"/>
    <w:rsid w:val="5D268CA0"/>
    <w:rsid w:val="5D2799AA"/>
    <w:rsid w:val="5D2AC54C"/>
    <w:rsid w:val="5D363605"/>
    <w:rsid w:val="5D37782A"/>
    <w:rsid w:val="5D3AC4DE"/>
    <w:rsid w:val="5D3D2D58"/>
    <w:rsid w:val="5D42DB36"/>
    <w:rsid w:val="5D435807"/>
    <w:rsid w:val="5D4EDF6B"/>
    <w:rsid w:val="5D52B3EF"/>
    <w:rsid w:val="5D53A6DA"/>
    <w:rsid w:val="5D595DD7"/>
    <w:rsid w:val="5D5B46D8"/>
    <w:rsid w:val="5D5B6A14"/>
    <w:rsid w:val="5D61C859"/>
    <w:rsid w:val="5D63CE11"/>
    <w:rsid w:val="5D6508F9"/>
    <w:rsid w:val="5D666943"/>
    <w:rsid w:val="5D6CFE7B"/>
    <w:rsid w:val="5D72A12A"/>
    <w:rsid w:val="5D7D4588"/>
    <w:rsid w:val="5D82AB4B"/>
    <w:rsid w:val="5D82C46A"/>
    <w:rsid w:val="5D85B80F"/>
    <w:rsid w:val="5D8F3E42"/>
    <w:rsid w:val="5D9AFE4A"/>
    <w:rsid w:val="5D9BE189"/>
    <w:rsid w:val="5D9CB6B3"/>
    <w:rsid w:val="5D9D4FC3"/>
    <w:rsid w:val="5D9F90BB"/>
    <w:rsid w:val="5DA0F5CA"/>
    <w:rsid w:val="5DA16E2E"/>
    <w:rsid w:val="5DAD8544"/>
    <w:rsid w:val="5DB10D07"/>
    <w:rsid w:val="5DB2D76E"/>
    <w:rsid w:val="5DB3A865"/>
    <w:rsid w:val="5DB46188"/>
    <w:rsid w:val="5DB65D46"/>
    <w:rsid w:val="5DB799F0"/>
    <w:rsid w:val="5DB9CF97"/>
    <w:rsid w:val="5DBD21C1"/>
    <w:rsid w:val="5DBF4696"/>
    <w:rsid w:val="5DC2F4CC"/>
    <w:rsid w:val="5DC8CF8E"/>
    <w:rsid w:val="5DCA4E15"/>
    <w:rsid w:val="5DD506A1"/>
    <w:rsid w:val="5DDDD6C9"/>
    <w:rsid w:val="5DDFD4D3"/>
    <w:rsid w:val="5DE5F029"/>
    <w:rsid w:val="5DE6915F"/>
    <w:rsid w:val="5DE73BAF"/>
    <w:rsid w:val="5DE88E96"/>
    <w:rsid w:val="5DED89A0"/>
    <w:rsid w:val="5DEFAC4B"/>
    <w:rsid w:val="5DF0F9C7"/>
    <w:rsid w:val="5DFA064D"/>
    <w:rsid w:val="5E04AB43"/>
    <w:rsid w:val="5E06B7BC"/>
    <w:rsid w:val="5E0D6EBE"/>
    <w:rsid w:val="5E14F613"/>
    <w:rsid w:val="5E19B33C"/>
    <w:rsid w:val="5E1A77E4"/>
    <w:rsid w:val="5E1BCE63"/>
    <w:rsid w:val="5E2246A9"/>
    <w:rsid w:val="5E253B5D"/>
    <w:rsid w:val="5E294625"/>
    <w:rsid w:val="5E2FF11C"/>
    <w:rsid w:val="5E30FB78"/>
    <w:rsid w:val="5E349671"/>
    <w:rsid w:val="5E35168B"/>
    <w:rsid w:val="5E381F20"/>
    <w:rsid w:val="5E394E6E"/>
    <w:rsid w:val="5E3FC3C6"/>
    <w:rsid w:val="5E421522"/>
    <w:rsid w:val="5E44C045"/>
    <w:rsid w:val="5E5529E6"/>
    <w:rsid w:val="5E55CB24"/>
    <w:rsid w:val="5E56874D"/>
    <w:rsid w:val="5E5C34A6"/>
    <w:rsid w:val="5E5D5884"/>
    <w:rsid w:val="5E615D13"/>
    <w:rsid w:val="5E69CD4D"/>
    <w:rsid w:val="5E6A475F"/>
    <w:rsid w:val="5E6B014C"/>
    <w:rsid w:val="5E6F8065"/>
    <w:rsid w:val="5E71B7D8"/>
    <w:rsid w:val="5E740E10"/>
    <w:rsid w:val="5E749D71"/>
    <w:rsid w:val="5E7E3EA2"/>
    <w:rsid w:val="5E7E618A"/>
    <w:rsid w:val="5E7FB5B8"/>
    <w:rsid w:val="5E802F9F"/>
    <w:rsid w:val="5E81CFBC"/>
    <w:rsid w:val="5E856D23"/>
    <w:rsid w:val="5E944C92"/>
    <w:rsid w:val="5E966797"/>
    <w:rsid w:val="5E96E18B"/>
    <w:rsid w:val="5E980FA6"/>
    <w:rsid w:val="5E9AF801"/>
    <w:rsid w:val="5EA401CB"/>
    <w:rsid w:val="5EA6395A"/>
    <w:rsid w:val="5EB04084"/>
    <w:rsid w:val="5EB26854"/>
    <w:rsid w:val="5EB3220F"/>
    <w:rsid w:val="5EBB4A0E"/>
    <w:rsid w:val="5EBBA4C2"/>
    <w:rsid w:val="5EBCEE00"/>
    <w:rsid w:val="5EBE623B"/>
    <w:rsid w:val="5EBE7279"/>
    <w:rsid w:val="5EC0A99D"/>
    <w:rsid w:val="5EC6F130"/>
    <w:rsid w:val="5EC79007"/>
    <w:rsid w:val="5ED18931"/>
    <w:rsid w:val="5ED20EA3"/>
    <w:rsid w:val="5ED9BB53"/>
    <w:rsid w:val="5EDD0879"/>
    <w:rsid w:val="5EDDC55A"/>
    <w:rsid w:val="5EE382E5"/>
    <w:rsid w:val="5EE7DC30"/>
    <w:rsid w:val="5EEFFDAA"/>
    <w:rsid w:val="5EF09D1F"/>
    <w:rsid w:val="5EF62DD7"/>
    <w:rsid w:val="5EFFF3E5"/>
    <w:rsid w:val="5F02B502"/>
    <w:rsid w:val="5F07C5FC"/>
    <w:rsid w:val="5F084819"/>
    <w:rsid w:val="5F0A9E2C"/>
    <w:rsid w:val="5F0EBE44"/>
    <w:rsid w:val="5F13728F"/>
    <w:rsid w:val="5F185BB8"/>
    <w:rsid w:val="5F1FB6F6"/>
    <w:rsid w:val="5F1FCA9F"/>
    <w:rsid w:val="5F1FFF38"/>
    <w:rsid w:val="5F210268"/>
    <w:rsid w:val="5F2300D1"/>
    <w:rsid w:val="5F29B6B7"/>
    <w:rsid w:val="5F2B37F4"/>
    <w:rsid w:val="5F36F577"/>
    <w:rsid w:val="5F3BEC3E"/>
    <w:rsid w:val="5F3F9BBB"/>
    <w:rsid w:val="5F400DC4"/>
    <w:rsid w:val="5F408CE0"/>
    <w:rsid w:val="5F45EC92"/>
    <w:rsid w:val="5F4629A3"/>
    <w:rsid w:val="5F478324"/>
    <w:rsid w:val="5F482CB0"/>
    <w:rsid w:val="5F49F313"/>
    <w:rsid w:val="5F4B4E4E"/>
    <w:rsid w:val="5F5AE400"/>
    <w:rsid w:val="5F5B53A5"/>
    <w:rsid w:val="5F64FBF8"/>
    <w:rsid w:val="5F653CC6"/>
    <w:rsid w:val="5F6CFF7E"/>
    <w:rsid w:val="5F6F803D"/>
    <w:rsid w:val="5F7DD57C"/>
    <w:rsid w:val="5F7F0373"/>
    <w:rsid w:val="5F85318A"/>
    <w:rsid w:val="5F86C6EC"/>
    <w:rsid w:val="5F8BC93C"/>
    <w:rsid w:val="5F8E81D2"/>
    <w:rsid w:val="5F94461C"/>
    <w:rsid w:val="5F96CE97"/>
    <w:rsid w:val="5F974778"/>
    <w:rsid w:val="5F9CCCB9"/>
    <w:rsid w:val="5F9CDE3D"/>
    <w:rsid w:val="5F9FBC35"/>
    <w:rsid w:val="5FA35F25"/>
    <w:rsid w:val="5FA3F6C0"/>
    <w:rsid w:val="5FA81DF9"/>
    <w:rsid w:val="5FA8AD13"/>
    <w:rsid w:val="5FA8E8E5"/>
    <w:rsid w:val="5FB189E7"/>
    <w:rsid w:val="5FB2D893"/>
    <w:rsid w:val="5FBA1EBD"/>
    <w:rsid w:val="5FBF3B28"/>
    <w:rsid w:val="5FC661A6"/>
    <w:rsid w:val="5FCBEB01"/>
    <w:rsid w:val="5FD51C71"/>
    <w:rsid w:val="5FD537EE"/>
    <w:rsid w:val="5FDDA66B"/>
    <w:rsid w:val="5FDFAE53"/>
    <w:rsid w:val="5FE07A4F"/>
    <w:rsid w:val="5FE6CE85"/>
    <w:rsid w:val="5FE92F4D"/>
    <w:rsid w:val="5FEFE958"/>
    <w:rsid w:val="5FF0754A"/>
    <w:rsid w:val="5FF79406"/>
    <w:rsid w:val="5FFAA754"/>
    <w:rsid w:val="5FFF19E7"/>
    <w:rsid w:val="60062221"/>
    <w:rsid w:val="60075511"/>
    <w:rsid w:val="600C288E"/>
    <w:rsid w:val="600ED1AE"/>
    <w:rsid w:val="6013FB15"/>
    <w:rsid w:val="6014EF93"/>
    <w:rsid w:val="6021DC8A"/>
    <w:rsid w:val="602B9D3E"/>
    <w:rsid w:val="602BA27C"/>
    <w:rsid w:val="602FB82F"/>
    <w:rsid w:val="60345D69"/>
    <w:rsid w:val="60367BC7"/>
    <w:rsid w:val="603BDF41"/>
    <w:rsid w:val="603C2F81"/>
    <w:rsid w:val="603ED363"/>
    <w:rsid w:val="604570B7"/>
    <w:rsid w:val="604A400C"/>
    <w:rsid w:val="604B665D"/>
    <w:rsid w:val="604E4E54"/>
    <w:rsid w:val="6056DB8F"/>
    <w:rsid w:val="60588011"/>
    <w:rsid w:val="6058EEFC"/>
    <w:rsid w:val="605CF842"/>
    <w:rsid w:val="6064DCB5"/>
    <w:rsid w:val="6065C08B"/>
    <w:rsid w:val="606C3BA0"/>
    <w:rsid w:val="606F30CA"/>
    <w:rsid w:val="607569C7"/>
    <w:rsid w:val="607A10C5"/>
    <w:rsid w:val="607A110B"/>
    <w:rsid w:val="607A4A89"/>
    <w:rsid w:val="607C9EAF"/>
    <w:rsid w:val="60827997"/>
    <w:rsid w:val="60872A91"/>
    <w:rsid w:val="60879446"/>
    <w:rsid w:val="60889230"/>
    <w:rsid w:val="6088C139"/>
    <w:rsid w:val="60896D1C"/>
    <w:rsid w:val="6090A0E9"/>
    <w:rsid w:val="609D7218"/>
    <w:rsid w:val="609E1688"/>
    <w:rsid w:val="60A2ACAB"/>
    <w:rsid w:val="60A4F7A7"/>
    <w:rsid w:val="60A5B987"/>
    <w:rsid w:val="60A94C73"/>
    <w:rsid w:val="60AEE17F"/>
    <w:rsid w:val="60B1FEAC"/>
    <w:rsid w:val="60B78F23"/>
    <w:rsid w:val="60BD027E"/>
    <w:rsid w:val="60C503F5"/>
    <w:rsid w:val="60CB137C"/>
    <w:rsid w:val="60CB253E"/>
    <w:rsid w:val="60CF2ED0"/>
    <w:rsid w:val="60D19F11"/>
    <w:rsid w:val="60D274A7"/>
    <w:rsid w:val="60D2EB36"/>
    <w:rsid w:val="60DD9DBB"/>
    <w:rsid w:val="60DDECBC"/>
    <w:rsid w:val="60E4BFE7"/>
    <w:rsid w:val="60E4EAF9"/>
    <w:rsid w:val="60E514F0"/>
    <w:rsid w:val="60E6BBF2"/>
    <w:rsid w:val="60E6F980"/>
    <w:rsid w:val="60F01A4B"/>
    <w:rsid w:val="60F033A2"/>
    <w:rsid w:val="60F1DEDD"/>
    <w:rsid w:val="60FE27D5"/>
    <w:rsid w:val="610166C2"/>
    <w:rsid w:val="610433B0"/>
    <w:rsid w:val="61089B03"/>
    <w:rsid w:val="6109D5DB"/>
    <w:rsid w:val="610E122C"/>
    <w:rsid w:val="611A7138"/>
    <w:rsid w:val="611B323E"/>
    <w:rsid w:val="611B9D7C"/>
    <w:rsid w:val="611C39AC"/>
    <w:rsid w:val="611CE645"/>
    <w:rsid w:val="6122048F"/>
    <w:rsid w:val="6123BF32"/>
    <w:rsid w:val="6124B2DB"/>
    <w:rsid w:val="612652D7"/>
    <w:rsid w:val="612B879C"/>
    <w:rsid w:val="6133FF9E"/>
    <w:rsid w:val="61350A89"/>
    <w:rsid w:val="6141EBD5"/>
    <w:rsid w:val="61492FFE"/>
    <w:rsid w:val="614B1C74"/>
    <w:rsid w:val="614ECCF4"/>
    <w:rsid w:val="6150F236"/>
    <w:rsid w:val="6158CCE3"/>
    <w:rsid w:val="6161BFCF"/>
    <w:rsid w:val="6162A3D7"/>
    <w:rsid w:val="6166B3C1"/>
    <w:rsid w:val="6168F3B9"/>
    <w:rsid w:val="61760B0E"/>
    <w:rsid w:val="617737A7"/>
    <w:rsid w:val="617CCC83"/>
    <w:rsid w:val="61802753"/>
    <w:rsid w:val="61814909"/>
    <w:rsid w:val="618522D8"/>
    <w:rsid w:val="618B239C"/>
    <w:rsid w:val="618D5B4F"/>
    <w:rsid w:val="618DBE5C"/>
    <w:rsid w:val="618FBB75"/>
    <w:rsid w:val="6192E685"/>
    <w:rsid w:val="6194C62C"/>
    <w:rsid w:val="61A9D399"/>
    <w:rsid w:val="61B83CEB"/>
    <w:rsid w:val="61BCC409"/>
    <w:rsid w:val="61BCFB8C"/>
    <w:rsid w:val="61C08F86"/>
    <w:rsid w:val="61CBE43C"/>
    <w:rsid w:val="61CBF84B"/>
    <w:rsid w:val="61CC6E09"/>
    <w:rsid w:val="61CD70BA"/>
    <w:rsid w:val="61D6EF73"/>
    <w:rsid w:val="61D88AF2"/>
    <w:rsid w:val="61DD745F"/>
    <w:rsid w:val="61DFE635"/>
    <w:rsid w:val="61E069B2"/>
    <w:rsid w:val="61E36095"/>
    <w:rsid w:val="61F91227"/>
    <w:rsid w:val="61F98218"/>
    <w:rsid w:val="61F99D35"/>
    <w:rsid w:val="61FF0384"/>
    <w:rsid w:val="61FF323C"/>
    <w:rsid w:val="62038D3C"/>
    <w:rsid w:val="6204476A"/>
    <w:rsid w:val="620761DA"/>
    <w:rsid w:val="62097C13"/>
    <w:rsid w:val="620A26D9"/>
    <w:rsid w:val="620B93B4"/>
    <w:rsid w:val="620FEA6A"/>
    <w:rsid w:val="6212763B"/>
    <w:rsid w:val="6218D087"/>
    <w:rsid w:val="621C07DF"/>
    <w:rsid w:val="622ADB5B"/>
    <w:rsid w:val="622D2394"/>
    <w:rsid w:val="622DA3DF"/>
    <w:rsid w:val="622DABF0"/>
    <w:rsid w:val="6232CA41"/>
    <w:rsid w:val="6233AF65"/>
    <w:rsid w:val="623A12CF"/>
    <w:rsid w:val="6242428B"/>
    <w:rsid w:val="624612CF"/>
    <w:rsid w:val="624AA3B3"/>
    <w:rsid w:val="6253D50E"/>
    <w:rsid w:val="62585B30"/>
    <w:rsid w:val="625BFCD7"/>
    <w:rsid w:val="625DFA2F"/>
    <w:rsid w:val="62615D18"/>
    <w:rsid w:val="626856D2"/>
    <w:rsid w:val="626CC4A3"/>
    <w:rsid w:val="6270CC62"/>
    <w:rsid w:val="6276ED96"/>
    <w:rsid w:val="627F989E"/>
    <w:rsid w:val="6281E3D7"/>
    <w:rsid w:val="62838DE7"/>
    <w:rsid w:val="628C0D19"/>
    <w:rsid w:val="628DB4CF"/>
    <w:rsid w:val="6290C49D"/>
    <w:rsid w:val="629104AE"/>
    <w:rsid w:val="6291C2BE"/>
    <w:rsid w:val="6292ADB2"/>
    <w:rsid w:val="6294956D"/>
    <w:rsid w:val="6295345B"/>
    <w:rsid w:val="6298A879"/>
    <w:rsid w:val="62A667FD"/>
    <w:rsid w:val="62A976E9"/>
    <w:rsid w:val="62AA35EC"/>
    <w:rsid w:val="62B92DC0"/>
    <w:rsid w:val="62BB2C93"/>
    <w:rsid w:val="62C05556"/>
    <w:rsid w:val="62C7B149"/>
    <w:rsid w:val="62C9EB06"/>
    <w:rsid w:val="62CAE051"/>
    <w:rsid w:val="62D3A163"/>
    <w:rsid w:val="62DC39FC"/>
    <w:rsid w:val="62E89FD7"/>
    <w:rsid w:val="62E8B8CC"/>
    <w:rsid w:val="62EA0680"/>
    <w:rsid w:val="62F23ADA"/>
    <w:rsid w:val="62F638B7"/>
    <w:rsid w:val="62FACF2A"/>
    <w:rsid w:val="62FC53F8"/>
    <w:rsid w:val="63007880"/>
    <w:rsid w:val="630F7A8E"/>
    <w:rsid w:val="630FF704"/>
    <w:rsid w:val="6316EA6F"/>
    <w:rsid w:val="6318B1B5"/>
    <w:rsid w:val="631BD076"/>
    <w:rsid w:val="631DA95C"/>
    <w:rsid w:val="6320347E"/>
    <w:rsid w:val="632D4552"/>
    <w:rsid w:val="632F3BFE"/>
    <w:rsid w:val="6336B6B4"/>
    <w:rsid w:val="6336F35F"/>
    <w:rsid w:val="6339E5A7"/>
    <w:rsid w:val="633C9F21"/>
    <w:rsid w:val="633E0DB9"/>
    <w:rsid w:val="633F2C1A"/>
    <w:rsid w:val="633F4832"/>
    <w:rsid w:val="634B9ABC"/>
    <w:rsid w:val="634BEDFE"/>
    <w:rsid w:val="634F2D1E"/>
    <w:rsid w:val="63586F76"/>
    <w:rsid w:val="635DFC48"/>
    <w:rsid w:val="636AE5C9"/>
    <w:rsid w:val="636EC46D"/>
    <w:rsid w:val="6376A573"/>
    <w:rsid w:val="637EF157"/>
    <w:rsid w:val="6382E417"/>
    <w:rsid w:val="6384D7A7"/>
    <w:rsid w:val="63870756"/>
    <w:rsid w:val="638888CB"/>
    <w:rsid w:val="6389AAD9"/>
    <w:rsid w:val="638DF628"/>
    <w:rsid w:val="639428A5"/>
    <w:rsid w:val="6394C245"/>
    <w:rsid w:val="639618D3"/>
    <w:rsid w:val="639A3270"/>
    <w:rsid w:val="639C8FBD"/>
    <w:rsid w:val="63A1367F"/>
    <w:rsid w:val="63A4A492"/>
    <w:rsid w:val="63AB16F0"/>
    <w:rsid w:val="63BA173D"/>
    <w:rsid w:val="63CC4068"/>
    <w:rsid w:val="63CFAA6A"/>
    <w:rsid w:val="63D0CF43"/>
    <w:rsid w:val="63D399EF"/>
    <w:rsid w:val="63DB85F1"/>
    <w:rsid w:val="63DD649D"/>
    <w:rsid w:val="63E41590"/>
    <w:rsid w:val="63EAC903"/>
    <w:rsid w:val="63EBF8BF"/>
    <w:rsid w:val="63ECD1A8"/>
    <w:rsid w:val="63F1683B"/>
    <w:rsid w:val="63F79442"/>
    <w:rsid w:val="63FB68E6"/>
    <w:rsid w:val="6400BC63"/>
    <w:rsid w:val="6401B493"/>
    <w:rsid w:val="6403811B"/>
    <w:rsid w:val="641CA54E"/>
    <w:rsid w:val="642153AC"/>
    <w:rsid w:val="642BE70B"/>
    <w:rsid w:val="6434072D"/>
    <w:rsid w:val="643423E4"/>
    <w:rsid w:val="64375C6D"/>
    <w:rsid w:val="643BAAD5"/>
    <w:rsid w:val="643E4E0D"/>
    <w:rsid w:val="643F7A3E"/>
    <w:rsid w:val="64480622"/>
    <w:rsid w:val="6449DD3F"/>
    <w:rsid w:val="644BE3DC"/>
    <w:rsid w:val="644E02DE"/>
    <w:rsid w:val="6451DB2E"/>
    <w:rsid w:val="6452459D"/>
    <w:rsid w:val="64533714"/>
    <w:rsid w:val="645A175F"/>
    <w:rsid w:val="645E755D"/>
    <w:rsid w:val="6465CB97"/>
    <w:rsid w:val="6465ED04"/>
    <w:rsid w:val="646663F1"/>
    <w:rsid w:val="646B786A"/>
    <w:rsid w:val="64789420"/>
    <w:rsid w:val="647E5371"/>
    <w:rsid w:val="647E67FB"/>
    <w:rsid w:val="647F5A79"/>
    <w:rsid w:val="64811A29"/>
    <w:rsid w:val="6484EB0F"/>
    <w:rsid w:val="64896F2F"/>
    <w:rsid w:val="648D8F47"/>
    <w:rsid w:val="648DBD60"/>
    <w:rsid w:val="649559C2"/>
    <w:rsid w:val="64964B81"/>
    <w:rsid w:val="6496E8DC"/>
    <w:rsid w:val="64990965"/>
    <w:rsid w:val="649BC797"/>
    <w:rsid w:val="649D7A31"/>
    <w:rsid w:val="64A10A55"/>
    <w:rsid w:val="64A33010"/>
    <w:rsid w:val="64A33AB9"/>
    <w:rsid w:val="64A9FAB4"/>
    <w:rsid w:val="64BA4ED6"/>
    <w:rsid w:val="64BAA714"/>
    <w:rsid w:val="64BB2740"/>
    <w:rsid w:val="64BD313F"/>
    <w:rsid w:val="64BD5D59"/>
    <w:rsid w:val="64C07878"/>
    <w:rsid w:val="64C3FBB9"/>
    <w:rsid w:val="64C96984"/>
    <w:rsid w:val="64CF4094"/>
    <w:rsid w:val="64D0A7B3"/>
    <w:rsid w:val="64D0FAEB"/>
    <w:rsid w:val="64D1863F"/>
    <w:rsid w:val="64D5E772"/>
    <w:rsid w:val="64D79D20"/>
    <w:rsid w:val="64D8E990"/>
    <w:rsid w:val="64DF0859"/>
    <w:rsid w:val="64EFC14B"/>
    <w:rsid w:val="64FEF0ED"/>
    <w:rsid w:val="65009771"/>
    <w:rsid w:val="6503B050"/>
    <w:rsid w:val="6503EA80"/>
    <w:rsid w:val="650B6C08"/>
    <w:rsid w:val="650E22AB"/>
    <w:rsid w:val="65134D8D"/>
    <w:rsid w:val="65135B02"/>
    <w:rsid w:val="65190545"/>
    <w:rsid w:val="651A7FE6"/>
    <w:rsid w:val="651D1A2E"/>
    <w:rsid w:val="65202DC3"/>
    <w:rsid w:val="6523C4BC"/>
    <w:rsid w:val="652464B9"/>
    <w:rsid w:val="6525CF6D"/>
    <w:rsid w:val="652840B1"/>
    <w:rsid w:val="652A8383"/>
    <w:rsid w:val="652F2881"/>
    <w:rsid w:val="652F9B3C"/>
    <w:rsid w:val="65336C24"/>
    <w:rsid w:val="65382C97"/>
    <w:rsid w:val="653D6443"/>
    <w:rsid w:val="653E3199"/>
    <w:rsid w:val="653FC796"/>
    <w:rsid w:val="654282BB"/>
    <w:rsid w:val="6542FA84"/>
    <w:rsid w:val="6543A14F"/>
    <w:rsid w:val="65482D98"/>
    <w:rsid w:val="65495EDE"/>
    <w:rsid w:val="6549F3FE"/>
    <w:rsid w:val="654BDEF4"/>
    <w:rsid w:val="654D0801"/>
    <w:rsid w:val="654FE1E9"/>
    <w:rsid w:val="65519575"/>
    <w:rsid w:val="65528CCF"/>
    <w:rsid w:val="655792F2"/>
    <w:rsid w:val="6558C377"/>
    <w:rsid w:val="655C17F8"/>
    <w:rsid w:val="655D01AE"/>
    <w:rsid w:val="65610056"/>
    <w:rsid w:val="6563BEAF"/>
    <w:rsid w:val="65687BA1"/>
    <w:rsid w:val="65749C1B"/>
    <w:rsid w:val="6575AC32"/>
    <w:rsid w:val="65773233"/>
    <w:rsid w:val="65795981"/>
    <w:rsid w:val="6579D042"/>
    <w:rsid w:val="657D3EC2"/>
    <w:rsid w:val="658079CB"/>
    <w:rsid w:val="658E66CD"/>
    <w:rsid w:val="658E8F2D"/>
    <w:rsid w:val="65913C47"/>
    <w:rsid w:val="6592C2C3"/>
    <w:rsid w:val="6595767C"/>
    <w:rsid w:val="6599A288"/>
    <w:rsid w:val="659B2236"/>
    <w:rsid w:val="659DB25C"/>
    <w:rsid w:val="659F2BC4"/>
    <w:rsid w:val="65AA2281"/>
    <w:rsid w:val="65B3AB58"/>
    <w:rsid w:val="65BD766B"/>
    <w:rsid w:val="65BE031C"/>
    <w:rsid w:val="65C02BE0"/>
    <w:rsid w:val="65C159C3"/>
    <w:rsid w:val="65CA2F2B"/>
    <w:rsid w:val="65CA8B85"/>
    <w:rsid w:val="65CB0123"/>
    <w:rsid w:val="65CD62E6"/>
    <w:rsid w:val="65CECFAA"/>
    <w:rsid w:val="65D0888D"/>
    <w:rsid w:val="65D0FF97"/>
    <w:rsid w:val="65DBCED6"/>
    <w:rsid w:val="65E85ABD"/>
    <w:rsid w:val="65EC543B"/>
    <w:rsid w:val="65ED3566"/>
    <w:rsid w:val="65EF9EE0"/>
    <w:rsid w:val="65EFCF9A"/>
    <w:rsid w:val="65F2942F"/>
    <w:rsid w:val="65F96CB8"/>
    <w:rsid w:val="65FA3D76"/>
    <w:rsid w:val="66001E9A"/>
    <w:rsid w:val="6601F92A"/>
    <w:rsid w:val="66043465"/>
    <w:rsid w:val="660AF8F7"/>
    <w:rsid w:val="660E28F2"/>
    <w:rsid w:val="6616566E"/>
    <w:rsid w:val="661714C3"/>
    <w:rsid w:val="6617C852"/>
    <w:rsid w:val="661952CD"/>
    <w:rsid w:val="661D4A72"/>
    <w:rsid w:val="6622EB2B"/>
    <w:rsid w:val="6625ED08"/>
    <w:rsid w:val="662BCF35"/>
    <w:rsid w:val="662ED402"/>
    <w:rsid w:val="66303E18"/>
    <w:rsid w:val="66334AD3"/>
    <w:rsid w:val="66362FF4"/>
    <w:rsid w:val="663B28F1"/>
    <w:rsid w:val="663B859B"/>
    <w:rsid w:val="6641F9A6"/>
    <w:rsid w:val="66542329"/>
    <w:rsid w:val="66554613"/>
    <w:rsid w:val="66569276"/>
    <w:rsid w:val="66571264"/>
    <w:rsid w:val="665DB9FD"/>
    <w:rsid w:val="66644C38"/>
    <w:rsid w:val="6665BB1B"/>
    <w:rsid w:val="666BACBE"/>
    <w:rsid w:val="666C9B68"/>
    <w:rsid w:val="666CC4F9"/>
    <w:rsid w:val="6674475A"/>
    <w:rsid w:val="667A8FFD"/>
    <w:rsid w:val="6684058B"/>
    <w:rsid w:val="66893D88"/>
    <w:rsid w:val="668D91F1"/>
    <w:rsid w:val="669017E7"/>
    <w:rsid w:val="669A178D"/>
    <w:rsid w:val="669EB8D9"/>
    <w:rsid w:val="669F0D7F"/>
    <w:rsid w:val="66AA3B04"/>
    <w:rsid w:val="66AE67DF"/>
    <w:rsid w:val="66B0E332"/>
    <w:rsid w:val="66B4BFEC"/>
    <w:rsid w:val="66B545EA"/>
    <w:rsid w:val="66B8B938"/>
    <w:rsid w:val="66BA2942"/>
    <w:rsid w:val="66BBA816"/>
    <w:rsid w:val="66C1A465"/>
    <w:rsid w:val="66C5F8BC"/>
    <w:rsid w:val="66CAA9FD"/>
    <w:rsid w:val="66CB6150"/>
    <w:rsid w:val="66D36FCB"/>
    <w:rsid w:val="66D622CB"/>
    <w:rsid w:val="66DDDB9F"/>
    <w:rsid w:val="66F363CA"/>
    <w:rsid w:val="66FAD90C"/>
    <w:rsid w:val="66FEEE48"/>
    <w:rsid w:val="6707F6F4"/>
    <w:rsid w:val="670F4347"/>
    <w:rsid w:val="67104A37"/>
    <w:rsid w:val="67144FE0"/>
    <w:rsid w:val="671C93A9"/>
    <w:rsid w:val="671E4D1D"/>
    <w:rsid w:val="671FD92B"/>
    <w:rsid w:val="672A31B3"/>
    <w:rsid w:val="67326672"/>
    <w:rsid w:val="67387D18"/>
    <w:rsid w:val="673C10D4"/>
    <w:rsid w:val="6749D61A"/>
    <w:rsid w:val="674DCC19"/>
    <w:rsid w:val="674EB215"/>
    <w:rsid w:val="6751A962"/>
    <w:rsid w:val="6751D749"/>
    <w:rsid w:val="6751F3C1"/>
    <w:rsid w:val="6752AD76"/>
    <w:rsid w:val="675337D2"/>
    <w:rsid w:val="6755D512"/>
    <w:rsid w:val="67648E75"/>
    <w:rsid w:val="67652F02"/>
    <w:rsid w:val="676646C6"/>
    <w:rsid w:val="6768EF64"/>
    <w:rsid w:val="676E5FA7"/>
    <w:rsid w:val="676F37AE"/>
    <w:rsid w:val="676F91D1"/>
    <w:rsid w:val="6774ECCD"/>
    <w:rsid w:val="67762184"/>
    <w:rsid w:val="677639CF"/>
    <w:rsid w:val="677B4910"/>
    <w:rsid w:val="678AD6FF"/>
    <w:rsid w:val="6791E3A8"/>
    <w:rsid w:val="67978B24"/>
    <w:rsid w:val="679F80D2"/>
    <w:rsid w:val="67A114C2"/>
    <w:rsid w:val="67A3C212"/>
    <w:rsid w:val="67A6F478"/>
    <w:rsid w:val="67AE528B"/>
    <w:rsid w:val="67AED5C8"/>
    <w:rsid w:val="67B0741B"/>
    <w:rsid w:val="67B23A99"/>
    <w:rsid w:val="67B2C788"/>
    <w:rsid w:val="67B324F6"/>
    <w:rsid w:val="67BD1B3D"/>
    <w:rsid w:val="67BFAF4D"/>
    <w:rsid w:val="67C3FF1F"/>
    <w:rsid w:val="67C55799"/>
    <w:rsid w:val="67C5CE94"/>
    <w:rsid w:val="67C98A9A"/>
    <w:rsid w:val="67CA647E"/>
    <w:rsid w:val="67D1C924"/>
    <w:rsid w:val="67D23C19"/>
    <w:rsid w:val="67D35BB0"/>
    <w:rsid w:val="67D39B4E"/>
    <w:rsid w:val="67DB76F9"/>
    <w:rsid w:val="67DC23F6"/>
    <w:rsid w:val="67E07E33"/>
    <w:rsid w:val="67E130A4"/>
    <w:rsid w:val="67E50FC4"/>
    <w:rsid w:val="67EAAB01"/>
    <w:rsid w:val="67F12DA3"/>
    <w:rsid w:val="67F4CEC6"/>
    <w:rsid w:val="67F70113"/>
    <w:rsid w:val="67F71585"/>
    <w:rsid w:val="67FA471F"/>
    <w:rsid w:val="67FF7D62"/>
    <w:rsid w:val="6803B06F"/>
    <w:rsid w:val="68094BC1"/>
    <w:rsid w:val="68099AC5"/>
    <w:rsid w:val="6809ED8E"/>
    <w:rsid w:val="681684C9"/>
    <w:rsid w:val="68175151"/>
    <w:rsid w:val="681A18FC"/>
    <w:rsid w:val="681C4C3C"/>
    <w:rsid w:val="681DEAD4"/>
    <w:rsid w:val="682000A8"/>
    <w:rsid w:val="6822A45C"/>
    <w:rsid w:val="6826004D"/>
    <w:rsid w:val="68262E7F"/>
    <w:rsid w:val="682C53F2"/>
    <w:rsid w:val="682CA05F"/>
    <w:rsid w:val="682D32E4"/>
    <w:rsid w:val="68308B52"/>
    <w:rsid w:val="683698C9"/>
    <w:rsid w:val="6836AE69"/>
    <w:rsid w:val="6836B1BE"/>
    <w:rsid w:val="6838ACF0"/>
    <w:rsid w:val="683EFD06"/>
    <w:rsid w:val="68450556"/>
    <w:rsid w:val="685146A7"/>
    <w:rsid w:val="6856AD8D"/>
    <w:rsid w:val="685EB1D5"/>
    <w:rsid w:val="6864972D"/>
    <w:rsid w:val="6869268F"/>
    <w:rsid w:val="686D80AC"/>
    <w:rsid w:val="686FEED6"/>
    <w:rsid w:val="6871E26F"/>
    <w:rsid w:val="6873AC20"/>
    <w:rsid w:val="68741AE0"/>
    <w:rsid w:val="6875721B"/>
    <w:rsid w:val="68760931"/>
    <w:rsid w:val="687E93FE"/>
    <w:rsid w:val="687EF936"/>
    <w:rsid w:val="6880BB97"/>
    <w:rsid w:val="68829337"/>
    <w:rsid w:val="68853132"/>
    <w:rsid w:val="68879AF7"/>
    <w:rsid w:val="688BA64B"/>
    <w:rsid w:val="6890E8B6"/>
    <w:rsid w:val="689997E5"/>
    <w:rsid w:val="689D5FF1"/>
    <w:rsid w:val="689D783E"/>
    <w:rsid w:val="68A0650B"/>
    <w:rsid w:val="68A144AD"/>
    <w:rsid w:val="68A25783"/>
    <w:rsid w:val="68A2E1EA"/>
    <w:rsid w:val="68B01EBF"/>
    <w:rsid w:val="68B13C22"/>
    <w:rsid w:val="68B19C1C"/>
    <w:rsid w:val="68B1BF6B"/>
    <w:rsid w:val="68BA36A2"/>
    <w:rsid w:val="68BE954B"/>
    <w:rsid w:val="68BF4D6E"/>
    <w:rsid w:val="68C1669B"/>
    <w:rsid w:val="68C72940"/>
    <w:rsid w:val="68CCF40D"/>
    <w:rsid w:val="68D5B9E8"/>
    <w:rsid w:val="68D85F41"/>
    <w:rsid w:val="68DDA2BD"/>
    <w:rsid w:val="68E587F0"/>
    <w:rsid w:val="68E6A0C7"/>
    <w:rsid w:val="68E7F49F"/>
    <w:rsid w:val="68E94CA1"/>
    <w:rsid w:val="68F2DEE3"/>
    <w:rsid w:val="68F55ADD"/>
    <w:rsid w:val="68F5B4E0"/>
    <w:rsid w:val="68F5EDA5"/>
    <w:rsid w:val="68FB7479"/>
    <w:rsid w:val="68FBC691"/>
    <w:rsid w:val="69075740"/>
    <w:rsid w:val="690923DF"/>
    <w:rsid w:val="690BA0AC"/>
    <w:rsid w:val="690CB09B"/>
    <w:rsid w:val="690E90C7"/>
    <w:rsid w:val="6916BBE9"/>
    <w:rsid w:val="69174A9A"/>
    <w:rsid w:val="69187AD9"/>
    <w:rsid w:val="691EA626"/>
    <w:rsid w:val="6923FEBA"/>
    <w:rsid w:val="69244EF2"/>
    <w:rsid w:val="692591DE"/>
    <w:rsid w:val="692EBFE9"/>
    <w:rsid w:val="6931D6F9"/>
    <w:rsid w:val="6932BBB1"/>
    <w:rsid w:val="69351144"/>
    <w:rsid w:val="6935A601"/>
    <w:rsid w:val="693612B6"/>
    <w:rsid w:val="69375A93"/>
    <w:rsid w:val="693786A0"/>
    <w:rsid w:val="6938647C"/>
    <w:rsid w:val="6946579F"/>
    <w:rsid w:val="695465B2"/>
    <w:rsid w:val="6955379A"/>
    <w:rsid w:val="695F5A24"/>
    <w:rsid w:val="6968142C"/>
    <w:rsid w:val="696AA58E"/>
    <w:rsid w:val="6970B4A8"/>
    <w:rsid w:val="6971E0C0"/>
    <w:rsid w:val="6976D8F0"/>
    <w:rsid w:val="697857F4"/>
    <w:rsid w:val="6980F843"/>
    <w:rsid w:val="698267A5"/>
    <w:rsid w:val="69873331"/>
    <w:rsid w:val="698D795E"/>
    <w:rsid w:val="699ACA18"/>
    <w:rsid w:val="69A49E04"/>
    <w:rsid w:val="69A60898"/>
    <w:rsid w:val="69A6DB64"/>
    <w:rsid w:val="69AA4D0A"/>
    <w:rsid w:val="69ACBB1A"/>
    <w:rsid w:val="69AE8405"/>
    <w:rsid w:val="69B5E3AF"/>
    <w:rsid w:val="69B89B87"/>
    <w:rsid w:val="69C4314D"/>
    <w:rsid w:val="69C908FA"/>
    <w:rsid w:val="69CDF101"/>
    <w:rsid w:val="69D01E2C"/>
    <w:rsid w:val="69D04DAE"/>
    <w:rsid w:val="69D2812E"/>
    <w:rsid w:val="69D45B03"/>
    <w:rsid w:val="69DEA6FB"/>
    <w:rsid w:val="69E138FE"/>
    <w:rsid w:val="69E97ED9"/>
    <w:rsid w:val="69F1B232"/>
    <w:rsid w:val="69F37C75"/>
    <w:rsid w:val="69F42436"/>
    <w:rsid w:val="69F83027"/>
    <w:rsid w:val="69F85146"/>
    <w:rsid w:val="69FBF0B3"/>
    <w:rsid w:val="69FD7C99"/>
    <w:rsid w:val="6A039F8D"/>
    <w:rsid w:val="6A050AD6"/>
    <w:rsid w:val="6A0A6A93"/>
    <w:rsid w:val="6A0D1106"/>
    <w:rsid w:val="6A11650C"/>
    <w:rsid w:val="6A1492A7"/>
    <w:rsid w:val="6A15123E"/>
    <w:rsid w:val="6A18F71D"/>
    <w:rsid w:val="6A2059E1"/>
    <w:rsid w:val="6A2091C8"/>
    <w:rsid w:val="6A2356C8"/>
    <w:rsid w:val="6A2BE9D9"/>
    <w:rsid w:val="6A2C5F1A"/>
    <w:rsid w:val="6A30DA4A"/>
    <w:rsid w:val="6A323CC6"/>
    <w:rsid w:val="6A334A7B"/>
    <w:rsid w:val="6A3B3DC7"/>
    <w:rsid w:val="6A47DC80"/>
    <w:rsid w:val="6A48242E"/>
    <w:rsid w:val="6A4A3101"/>
    <w:rsid w:val="6A4B8D39"/>
    <w:rsid w:val="6A4E3BB2"/>
    <w:rsid w:val="6A570CE3"/>
    <w:rsid w:val="6A60E82F"/>
    <w:rsid w:val="6A6BA392"/>
    <w:rsid w:val="6A6BD249"/>
    <w:rsid w:val="6A6E9290"/>
    <w:rsid w:val="6A70FA0B"/>
    <w:rsid w:val="6A76CAF0"/>
    <w:rsid w:val="6A798680"/>
    <w:rsid w:val="6A7BEEF9"/>
    <w:rsid w:val="6A7C4D9F"/>
    <w:rsid w:val="6A81CD1A"/>
    <w:rsid w:val="6A862D7A"/>
    <w:rsid w:val="6A89D4EF"/>
    <w:rsid w:val="6A8AA8CE"/>
    <w:rsid w:val="6A8FC331"/>
    <w:rsid w:val="6A90D6CE"/>
    <w:rsid w:val="6A92D95A"/>
    <w:rsid w:val="6A93B151"/>
    <w:rsid w:val="6A991166"/>
    <w:rsid w:val="6A9B6C58"/>
    <w:rsid w:val="6A9D0B27"/>
    <w:rsid w:val="6AA55881"/>
    <w:rsid w:val="6AA89341"/>
    <w:rsid w:val="6AAEE17D"/>
    <w:rsid w:val="6AB85B98"/>
    <w:rsid w:val="6ABDCB34"/>
    <w:rsid w:val="6ABF5CE2"/>
    <w:rsid w:val="6AC1E0A6"/>
    <w:rsid w:val="6AC92897"/>
    <w:rsid w:val="6ACBAD67"/>
    <w:rsid w:val="6ADAD9DC"/>
    <w:rsid w:val="6AE348D3"/>
    <w:rsid w:val="6AE7FEEF"/>
    <w:rsid w:val="6AFB1B6E"/>
    <w:rsid w:val="6AFE39E4"/>
    <w:rsid w:val="6B032F4E"/>
    <w:rsid w:val="6B0B80C1"/>
    <w:rsid w:val="6B260774"/>
    <w:rsid w:val="6B348125"/>
    <w:rsid w:val="6B35AE62"/>
    <w:rsid w:val="6B46FDDC"/>
    <w:rsid w:val="6B49F30F"/>
    <w:rsid w:val="6B50762D"/>
    <w:rsid w:val="6B5130AF"/>
    <w:rsid w:val="6B5258A7"/>
    <w:rsid w:val="6B567C30"/>
    <w:rsid w:val="6B60952B"/>
    <w:rsid w:val="6B65D191"/>
    <w:rsid w:val="6B693EF6"/>
    <w:rsid w:val="6B6EA2BA"/>
    <w:rsid w:val="6B75C816"/>
    <w:rsid w:val="6B7BDED5"/>
    <w:rsid w:val="6B7CC6E7"/>
    <w:rsid w:val="6B823A0C"/>
    <w:rsid w:val="6B82F90F"/>
    <w:rsid w:val="6B861651"/>
    <w:rsid w:val="6B8D6909"/>
    <w:rsid w:val="6B930158"/>
    <w:rsid w:val="6B94D225"/>
    <w:rsid w:val="6B9ADC5E"/>
    <w:rsid w:val="6BA4BFCF"/>
    <w:rsid w:val="6BA82714"/>
    <w:rsid w:val="6BACCA46"/>
    <w:rsid w:val="6BB457EE"/>
    <w:rsid w:val="6BBB55C1"/>
    <w:rsid w:val="6BBD089D"/>
    <w:rsid w:val="6BBE1873"/>
    <w:rsid w:val="6BC69E18"/>
    <w:rsid w:val="6BCF281F"/>
    <w:rsid w:val="6BD1ED82"/>
    <w:rsid w:val="6BD590A0"/>
    <w:rsid w:val="6BDC2912"/>
    <w:rsid w:val="6BDE2E66"/>
    <w:rsid w:val="6BE149AD"/>
    <w:rsid w:val="6BE4035C"/>
    <w:rsid w:val="6BE7DFD2"/>
    <w:rsid w:val="6BE8C005"/>
    <w:rsid w:val="6BF070CD"/>
    <w:rsid w:val="6BF27B5E"/>
    <w:rsid w:val="6BF2BE22"/>
    <w:rsid w:val="6BF30583"/>
    <w:rsid w:val="6BFC1697"/>
    <w:rsid w:val="6C16E893"/>
    <w:rsid w:val="6C1A4D27"/>
    <w:rsid w:val="6C232A54"/>
    <w:rsid w:val="6C23CB57"/>
    <w:rsid w:val="6C250697"/>
    <w:rsid w:val="6C295293"/>
    <w:rsid w:val="6C3462E8"/>
    <w:rsid w:val="6C35A71F"/>
    <w:rsid w:val="6C37EAD8"/>
    <w:rsid w:val="6C3DFA86"/>
    <w:rsid w:val="6C43B8BF"/>
    <w:rsid w:val="6C45E426"/>
    <w:rsid w:val="6C476EC3"/>
    <w:rsid w:val="6C528E2C"/>
    <w:rsid w:val="6C535C2E"/>
    <w:rsid w:val="6C62E632"/>
    <w:rsid w:val="6C65A157"/>
    <w:rsid w:val="6C6BA944"/>
    <w:rsid w:val="6C6CB80B"/>
    <w:rsid w:val="6C75233C"/>
    <w:rsid w:val="6C756E02"/>
    <w:rsid w:val="6C785A67"/>
    <w:rsid w:val="6C7A496C"/>
    <w:rsid w:val="6C820FE1"/>
    <w:rsid w:val="6C86CBD1"/>
    <w:rsid w:val="6C8B3033"/>
    <w:rsid w:val="6C8E4507"/>
    <w:rsid w:val="6C8F05AF"/>
    <w:rsid w:val="6C8F33CF"/>
    <w:rsid w:val="6C913716"/>
    <w:rsid w:val="6C924B72"/>
    <w:rsid w:val="6C9BBB51"/>
    <w:rsid w:val="6C9C2FDF"/>
    <w:rsid w:val="6C9FCED8"/>
    <w:rsid w:val="6CA68ADF"/>
    <w:rsid w:val="6CA7A40F"/>
    <w:rsid w:val="6CA9E199"/>
    <w:rsid w:val="6CAD85AC"/>
    <w:rsid w:val="6CB099EA"/>
    <w:rsid w:val="6CB2A7F9"/>
    <w:rsid w:val="6CB51120"/>
    <w:rsid w:val="6CBEA777"/>
    <w:rsid w:val="6CC0E112"/>
    <w:rsid w:val="6CC684C2"/>
    <w:rsid w:val="6CCA3F45"/>
    <w:rsid w:val="6CCC24AC"/>
    <w:rsid w:val="6CCD1BEF"/>
    <w:rsid w:val="6CCE3E0D"/>
    <w:rsid w:val="6CD975A7"/>
    <w:rsid w:val="6CE6C503"/>
    <w:rsid w:val="6CE83423"/>
    <w:rsid w:val="6CEA7221"/>
    <w:rsid w:val="6CEBC88E"/>
    <w:rsid w:val="6CECE772"/>
    <w:rsid w:val="6CF093EF"/>
    <w:rsid w:val="6CF5F4B8"/>
    <w:rsid w:val="6CFDBAFD"/>
    <w:rsid w:val="6D00197E"/>
    <w:rsid w:val="6D016B17"/>
    <w:rsid w:val="6D0CED9B"/>
    <w:rsid w:val="6D1445FF"/>
    <w:rsid w:val="6D1D4DDE"/>
    <w:rsid w:val="6D1F9A6A"/>
    <w:rsid w:val="6D2002A7"/>
    <w:rsid w:val="6D20C82E"/>
    <w:rsid w:val="6D24188E"/>
    <w:rsid w:val="6D26832C"/>
    <w:rsid w:val="6D2B5C40"/>
    <w:rsid w:val="6D2D0808"/>
    <w:rsid w:val="6D2DE51A"/>
    <w:rsid w:val="6D473E4B"/>
    <w:rsid w:val="6D475390"/>
    <w:rsid w:val="6D475E93"/>
    <w:rsid w:val="6D486F85"/>
    <w:rsid w:val="6D4D4D49"/>
    <w:rsid w:val="6D4D98A1"/>
    <w:rsid w:val="6D4DA66B"/>
    <w:rsid w:val="6D4DC5CC"/>
    <w:rsid w:val="6D4DE345"/>
    <w:rsid w:val="6D50A04E"/>
    <w:rsid w:val="6D5E74A4"/>
    <w:rsid w:val="6D689CDA"/>
    <w:rsid w:val="6D72E898"/>
    <w:rsid w:val="6D79E284"/>
    <w:rsid w:val="6D7A90BA"/>
    <w:rsid w:val="6D7A9C93"/>
    <w:rsid w:val="6D7EA67F"/>
    <w:rsid w:val="6D847930"/>
    <w:rsid w:val="6D87F2AD"/>
    <w:rsid w:val="6D8935A0"/>
    <w:rsid w:val="6D8C9DAC"/>
    <w:rsid w:val="6D91CE04"/>
    <w:rsid w:val="6D9437F6"/>
    <w:rsid w:val="6D9447DC"/>
    <w:rsid w:val="6D9C0EFE"/>
    <w:rsid w:val="6D9CF0D7"/>
    <w:rsid w:val="6DAC418D"/>
    <w:rsid w:val="6DAE4EDC"/>
    <w:rsid w:val="6DB4F95F"/>
    <w:rsid w:val="6DB77363"/>
    <w:rsid w:val="6DBFF0F1"/>
    <w:rsid w:val="6DC30127"/>
    <w:rsid w:val="6DC33C85"/>
    <w:rsid w:val="6DC70D00"/>
    <w:rsid w:val="6DCB5E5D"/>
    <w:rsid w:val="6DD0744A"/>
    <w:rsid w:val="6DD0AB37"/>
    <w:rsid w:val="6DD217D2"/>
    <w:rsid w:val="6DDBFE33"/>
    <w:rsid w:val="6DE073D1"/>
    <w:rsid w:val="6DE96EBB"/>
    <w:rsid w:val="6DEE3EB5"/>
    <w:rsid w:val="6DEE6413"/>
    <w:rsid w:val="6DF16AA1"/>
    <w:rsid w:val="6DF3F402"/>
    <w:rsid w:val="6DF690F1"/>
    <w:rsid w:val="6DF757A5"/>
    <w:rsid w:val="6DF9D764"/>
    <w:rsid w:val="6DFD74B0"/>
    <w:rsid w:val="6DFD910F"/>
    <w:rsid w:val="6DFFA755"/>
    <w:rsid w:val="6E05A897"/>
    <w:rsid w:val="6E0A5F2B"/>
    <w:rsid w:val="6E0ABE6C"/>
    <w:rsid w:val="6E125930"/>
    <w:rsid w:val="6E132E63"/>
    <w:rsid w:val="6E14E577"/>
    <w:rsid w:val="6E1A4765"/>
    <w:rsid w:val="6E205038"/>
    <w:rsid w:val="6E20FFF1"/>
    <w:rsid w:val="6E21969F"/>
    <w:rsid w:val="6E22BC86"/>
    <w:rsid w:val="6E2360A6"/>
    <w:rsid w:val="6E27A1BD"/>
    <w:rsid w:val="6E30FFCC"/>
    <w:rsid w:val="6E3401B1"/>
    <w:rsid w:val="6E3A59EE"/>
    <w:rsid w:val="6E53BD4C"/>
    <w:rsid w:val="6E5FB87D"/>
    <w:rsid w:val="6E67D614"/>
    <w:rsid w:val="6E6FAB5C"/>
    <w:rsid w:val="6E775DEA"/>
    <w:rsid w:val="6E7CA4E4"/>
    <w:rsid w:val="6E831629"/>
    <w:rsid w:val="6E8991CB"/>
    <w:rsid w:val="6E8A6301"/>
    <w:rsid w:val="6E94E2FB"/>
    <w:rsid w:val="6E969483"/>
    <w:rsid w:val="6E977F07"/>
    <w:rsid w:val="6E9BB013"/>
    <w:rsid w:val="6EA12F96"/>
    <w:rsid w:val="6EA17185"/>
    <w:rsid w:val="6EA3AA9E"/>
    <w:rsid w:val="6EA8DFEA"/>
    <w:rsid w:val="6EA8EAEE"/>
    <w:rsid w:val="6EAB2805"/>
    <w:rsid w:val="6EACA906"/>
    <w:rsid w:val="6EAE7D22"/>
    <w:rsid w:val="6EB0DF75"/>
    <w:rsid w:val="6EB53C71"/>
    <w:rsid w:val="6EB58C4A"/>
    <w:rsid w:val="6EB78364"/>
    <w:rsid w:val="6EB84074"/>
    <w:rsid w:val="6EBA760C"/>
    <w:rsid w:val="6EC13AC6"/>
    <w:rsid w:val="6EC75F9E"/>
    <w:rsid w:val="6ED045EC"/>
    <w:rsid w:val="6EDAEBB7"/>
    <w:rsid w:val="6EE45C75"/>
    <w:rsid w:val="6EEAB132"/>
    <w:rsid w:val="6EEAB227"/>
    <w:rsid w:val="6EEBB45A"/>
    <w:rsid w:val="6EECF498"/>
    <w:rsid w:val="6EED28F8"/>
    <w:rsid w:val="6EED63F5"/>
    <w:rsid w:val="6EF052B1"/>
    <w:rsid w:val="6EF3CA51"/>
    <w:rsid w:val="6EF43DC3"/>
    <w:rsid w:val="6EF54473"/>
    <w:rsid w:val="6EF9E7C9"/>
    <w:rsid w:val="6EFF602D"/>
    <w:rsid w:val="6F06D6E4"/>
    <w:rsid w:val="6F09EC77"/>
    <w:rsid w:val="6F0C183D"/>
    <w:rsid w:val="6F0C6E50"/>
    <w:rsid w:val="6F0F4719"/>
    <w:rsid w:val="6F0F6C95"/>
    <w:rsid w:val="6F144A3B"/>
    <w:rsid w:val="6F145184"/>
    <w:rsid w:val="6F160C5C"/>
    <w:rsid w:val="6F1A22DA"/>
    <w:rsid w:val="6F1F5F10"/>
    <w:rsid w:val="6F1FE118"/>
    <w:rsid w:val="6F2290CE"/>
    <w:rsid w:val="6F24C35C"/>
    <w:rsid w:val="6F2B85E0"/>
    <w:rsid w:val="6F2D3B24"/>
    <w:rsid w:val="6F333D28"/>
    <w:rsid w:val="6F345C7D"/>
    <w:rsid w:val="6F359721"/>
    <w:rsid w:val="6F366F59"/>
    <w:rsid w:val="6F375EE1"/>
    <w:rsid w:val="6F37D6F1"/>
    <w:rsid w:val="6F44622C"/>
    <w:rsid w:val="6F45A626"/>
    <w:rsid w:val="6F48B857"/>
    <w:rsid w:val="6F4A79A1"/>
    <w:rsid w:val="6F502C19"/>
    <w:rsid w:val="6F515D9C"/>
    <w:rsid w:val="6F528B70"/>
    <w:rsid w:val="6F549E23"/>
    <w:rsid w:val="6F5B62F9"/>
    <w:rsid w:val="6F6022DB"/>
    <w:rsid w:val="6F681965"/>
    <w:rsid w:val="6F69DE5C"/>
    <w:rsid w:val="6F79D516"/>
    <w:rsid w:val="6F7BF5E1"/>
    <w:rsid w:val="6F7CA865"/>
    <w:rsid w:val="6F8B1C08"/>
    <w:rsid w:val="6F8C0300"/>
    <w:rsid w:val="6F9155F6"/>
    <w:rsid w:val="6F91A31C"/>
    <w:rsid w:val="6F928C2B"/>
    <w:rsid w:val="6F945EA2"/>
    <w:rsid w:val="6F9977AA"/>
    <w:rsid w:val="6FA24984"/>
    <w:rsid w:val="6FA7F95D"/>
    <w:rsid w:val="6FAC7021"/>
    <w:rsid w:val="6FB027A8"/>
    <w:rsid w:val="6FB28C18"/>
    <w:rsid w:val="6FB874E4"/>
    <w:rsid w:val="6FC0223D"/>
    <w:rsid w:val="6FC1611B"/>
    <w:rsid w:val="6FC34DF4"/>
    <w:rsid w:val="6FC4CB5A"/>
    <w:rsid w:val="6FC74A33"/>
    <w:rsid w:val="6FCC14F5"/>
    <w:rsid w:val="6FCE23D5"/>
    <w:rsid w:val="6FD1E5A2"/>
    <w:rsid w:val="6FD4CB1E"/>
    <w:rsid w:val="6FD572F0"/>
    <w:rsid w:val="6FD861BC"/>
    <w:rsid w:val="6FDBB824"/>
    <w:rsid w:val="6FDBD89E"/>
    <w:rsid w:val="6FDFEC40"/>
    <w:rsid w:val="6FE006FC"/>
    <w:rsid w:val="6FE98ECF"/>
    <w:rsid w:val="6FEF566E"/>
    <w:rsid w:val="6FF088CD"/>
    <w:rsid w:val="6FFA2D8D"/>
    <w:rsid w:val="6FFA5042"/>
    <w:rsid w:val="6FFFEB2A"/>
    <w:rsid w:val="7010017D"/>
    <w:rsid w:val="70113512"/>
    <w:rsid w:val="7012CE9F"/>
    <w:rsid w:val="7017B02B"/>
    <w:rsid w:val="7019E5D5"/>
    <w:rsid w:val="70212832"/>
    <w:rsid w:val="7021D03F"/>
    <w:rsid w:val="7023AF94"/>
    <w:rsid w:val="7024FF6E"/>
    <w:rsid w:val="70255616"/>
    <w:rsid w:val="7026B75D"/>
    <w:rsid w:val="702A4F50"/>
    <w:rsid w:val="702CA8F1"/>
    <w:rsid w:val="702CCFF8"/>
    <w:rsid w:val="702FF1BD"/>
    <w:rsid w:val="70532D8A"/>
    <w:rsid w:val="705FD555"/>
    <w:rsid w:val="706411B5"/>
    <w:rsid w:val="7067FE1A"/>
    <w:rsid w:val="706AF7A5"/>
    <w:rsid w:val="706BF584"/>
    <w:rsid w:val="7070E2DE"/>
    <w:rsid w:val="7079C4CA"/>
    <w:rsid w:val="707CD06E"/>
    <w:rsid w:val="708A1280"/>
    <w:rsid w:val="708B6B08"/>
    <w:rsid w:val="708CEB5E"/>
    <w:rsid w:val="708F0BBF"/>
    <w:rsid w:val="7090B025"/>
    <w:rsid w:val="709580FF"/>
    <w:rsid w:val="70976696"/>
    <w:rsid w:val="70979F59"/>
    <w:rsid w:val="709CD026"/>
    <w:rsid w:val="709DA585"/>
    <w:rsid w:val="70A72174"/>
    <w:rsid w:val="70A7B761"/>
    <w:rsid w:val="70AF379D"/>
    <w:rsid w:val="70B35533"/>
    <w:rsid w:val="70B844A5"/>
    <w:rsid w:val="70BCEF6B"/>
    <w:rsid w:val="70BDC605"/>
    <w:rsid w:val="70C36127"/>
    <w:rsid w:val="70C5874A"/>
    <w:rsid w:val="70CBCE5C"/>
    <w:rsid w:val="70DBAEAC"/>
    <w:rsid w:val="70E0E9EA"/>
    <w:rsid w:val="70E18CFB"/>
    <w:rsid w:val="70E269FD"/>
    <w:rsid w:val="70E55774"/>
    <w:rsid w:val="70E5F1FC"/>
    <w:rsid w:val="70EC3050"/>
    <w:rsid w:val="70F18D7B"/>
    <w:rsid w:val="70F399C4"/>
    <w:rsid w:val="710523FD"/>
    <w:rsid w:val="710AD0AE"/>
    <w:rsid w:val="710DA5A6"/>
    <w:rsid w:val="711CA3DC"/>
    <w:rsid w:val="71238D8B"/>
    <w:rsid w:val="7125E55C"/>
    <w:rsid w:val="712810B1"/>
    <w:rsid w:val="7129F5CF"/>
    <w:rsid w:val="712A1B0C"/>
    <w:rsid w:val="712AE331"/>
    <w:rsid w:val="712DBAA4"/>
    <w:rsid w:val="712ECCFE"/>
    <w:rsid w:val="713167AA"/>
    <w:rsid w:val="713196AF"/>
    <w:rsid w:val="71335B6C"/>
    <w:rsid w:val="7138C477"/>
    <w:rsid w:val="7148B451"/>
    <w:rsid w:val="7151A973"/>
    <w:rsid w:val="7156C83D"/>
    <w:rsid w:val="715A7F6C"/>
    <w:rsid w:val="715B406E"/>
    <w:rsid w:val="715DF954"/>
    <w:rsid w:val="715E01FC"/>
    <w:rsid w:val="715F2778"/>
    <w:rsid w:val="7163600C"/>
    <w:rsid w:val="71648DD4"/>
    <w:rsid w:val="7165FF2F"/>
    <w:rsid w:val="71662BD7"/>
    <w:rsid w:val="716EF45A"/>
    <w:rsid w:val="71792B2E"/>
    <w:rsid w:val="71807E23"/>
    <w:rsid w:val="718103DB"/>
    <w:rsid w:val="718846AB"/>
    <w:rsid w:val="718CA068"/>
    <w:rsid w:val="718D4EB1"/>
    <w:rsid w:val="719452C7"/>
    <w:rsid w:val="71957927"/>
    <w:rsid w:val="71A4EBCE"/>
    <w:rsid w:val="71B2032A"/>
    <w:rsid w:val="71B43E48"/>
    <w:rsid w:val="71B7778C"/>
    <w:rsid w:val="71BA7EFD"/>
    <w:rsid w:val="71C23010"/>
    <w:rsid w:val="71C6FC96"/>
    <w:rsid w:val="71CFAAA7"/>
    <w:rsid w:val="71D0E291"/>
    <w:rsid w:val="71D4BE0A"/>
    <w:rsid w:val="71D75115"/>
    <w:rsid w:val="71DEA2EB"/>
    <w:rsid w:val="71E7C1A3"/>
    <w:rsid w:val="71EC793C"/>
    <w:rsid w:val="71F8FA59"/>
    <w:rsid w:val="7201A74E"/>
    <w:rsid w:val="72057225"/>
    <w:rsid w:val="72067EE8"/>
    <w:rsid w:val="720691D1"/>
    <w:rsid w:val="7209DAEE"/>
    <w:rsid w:val="720CF744"/>
    <w:rsid w:val="720EEFC4"/>
    <w:rsid w:val="7213812A"/>
    <w:rsid w:val="7214444F"/>
    <w:rsid w:val="7217B497"/>
    <w:rsid w:val="721FCF1C"/>
    <w:rsid w:val="7220585A"/>
    <w:rsid w:val="722250BD"/>
    <w:rsid w:val="72259261"/>
    <w:rsid w:val="7226F1E0"/>
    <w:rsid w:val="7227B2F9"/>
    <w:rsid w:val="722B4E64"/>
    <w:rsid w:val="722D3B8D"/>
    <w:rsid w:val="722FBE91"/>
    <w:rsid w:val="722FBF0A"/>
    <w:rsid w:val="72313DDF"/>
    <w:rsid w:val="7236C5E5"/>
    <w:rsid w:val="72451BF3"/>
    <w:rsid w:val="72483A6D"/>
    <w:rsid w:val="7249C34E"/>
    <w:rsid w:val="7249E6D2"/>
    <w:rsid w:val="724B2070"/>
    <w:rsid w:val="724B412A"/>
    <w:rsid w:val="724D756A"/>
    <w:rsid w:val="724DD6BA"/>
    <w:rsid w:val="724E1971"/>
    <w:rsid w:val="724EDA46"/>
    <w:rsid w:val="72560A40"/>
    <w:rsid w:val="72572241"/>
    <w:rsid w:val="7257DB5A"/>
    <w:rsid w:val="72630CDC"/>
    <w:rsid w:val="72637610"/>
    <w:rsid w:val="726D1C0A"/>
    <w:rsid w:val="726DD4DE"/>
    <w:rsid w:val="726E5F7D"/>
    <w:rsid w:val="727160E6"/>
    <w:rsid w:val="72720DC1"/>
    <w:rsid w:val="72770C0D"/>
    <w:rsid w:val="72783728"/>
    <w:rsid w:val="727B4F7A"/>
    <w:rsid w:val="727C777D"/>
    <w:rsid w:val="72819FFF"/>
    <w:rsid w:val="72877CE5"/>
    <w:rsid w:val="728B5EF7"/>
    <w:rsid w:val="728F7242"/>
    <w:rsid w:val="7290ACA3"/>
    <w:rsid w:val="72946C1D"/>
    <w:rsid w:val="729C4025"/>
    <w:rsid w:val="72A0B2AC"/>
    <w:rsid w:val="72A7F0A7"/>
    <w:rsid w:val="72A9D26F"/>
    <w:rsid w:val="72AC35FB"/>
    <w:rsid w:val="72B0FA32"/>
    <w:rsid w:val="72B35143"/>
    <w:rsid w:val="72B5B5B4"/>
    <w:rsid w:val="72BD4D24"/>
    <w:rsid w:val="72BF710E"/>
    <w:rsid w:val="72C1768D"/>
    <w:rsid w:val="72CDBA93"/>
    <w:rsid w:val="72CDDC71"/>
    <w:rsid w:val="72CF2809"/>
    <w:rsid w:val="72D255E2"/>
    <w:rsid w:val="72D5C614"/>
    <w:rsid w:val="72D863A3"/>
    <w:rsid w:val="72DAB52B"/>
    <w:rsid w:val="72DECC67"/>
    <w:rsid w:val="72E259CD"/>
    <w:rsid w:val="72E4F9FB"/>
    <w:rsid w:val="72EA4469"/>
    <w:rsid w:val="72EFF973"/>
    <w:rsid w:val="72F69F0D"/>
    <w:rsid w:val="72FB1526"/>
    <w:rsid w:val="7302BB69"/>
    <w:rsid w:val="73035AF4"/>
    <w:rsid w:val="73038C2C"/>
    <w:rsid w:val="7305A68D"/>
    <w:rsid w:val="730EAB70"/>
    <w:rsid w:val="730EB9CD"/>
    <w:rsid w:val="730F3AD6"/>
    <w:rsid w:val="7312A6AF"/>
    <w:rsid w:val="73140B85"/>
    <w:rsid w:val="7314A709"/>
    <w:rsid w:val="7315DA61"/>
    <w:rsid w:val="7319F8F4"/>
    <w:rsid w:val="731A3CCB"/>
    <w:rsid w:val="731BBA88"/>
    <w:rsid w:val="731CC5F6"/>
    <w:rsid w:val="732610A4"/>
    <w:rsid w:val="73276430"/>
    <w:rsid w:val="732ADA1E"/>
    <w:rsid w:val="7331A49A"/>
    <w:rsid w:val="733549E3"/>
    <w:rsid w:val="7335A295"/>
    <w:rsid w:val="7337339D"/>
    <w:rsid w:val="7339AC8C"/>
    <w:rsid w:val="733ADCE2"/>
    <w:rsid w:val="733C8E4A"/>
    <w:rsid w:val="733DC6DD"/>
    <w:rsid w:val="73423F30"/>
    <w:rsid w:val="734788AC"/>
    <w:rsid w:val="7349FDE2"/>
    <w:rsid w:val="734F3B4F"/>
    <w:rsid w:val="735020ED"/>
    <w:rsid w:val="7356E41E"/>
    <w:rsid w:val="735B93D9"/>
    <w:rsid w:val="73605AE7"/>
    <w:rsid w:val="736223B4"/>
    <w:rsid w:val="73651EAA"/>
    <w:rsid w:val="736AA73B"/>
    <w:rsid w:val="736D06F6"/>
    <w:rsid w:val="737083F7"/>
    <w:rsid w:val="73728B2F"/>
    <w:rsid w:val="737C3E79"/>
    <w:rsid w:val="73809E97"/>
    <w:rsid w:val="73812A2D"/>
    <w:rsid w:val="73821B39"/>
    <w:rsid w:val="73849FD3"/>
    <w:rsid w:val="738744EF"/>
    <w:rsid w:val="738C356E"/>
    <w:rsid w:val="7390627B"/>
    <w:rsid w:val="73934DB3"/>
    <w:rsid w:val="739FD959"/>
    <w:rsid w:val="73A2769D"/>
    <w:rsid w:val="73A6D276"/>
    <w:rsid w:val="73AECF0D"/>
    <w:rsid w:val="73B121F3"/>
    <w:rsid w:val="73B94947"/>
    <w:rsid w:val="73B96EDD"/>
    <w:rsid w:val="73BBA7EB"/>
    <w:rsid w:val="73BF5032"/>
    <w:rsid w:val="73BF515E"/>
    <w:rsid w:val="73C2A980"/>
    <w:rsid w:val="73CD5045"/>
    <w:rsid w:val="73CDEF88"/>
    <w:rsid w:val="73CFEDC7"/>
    <w:rsid w:val="73D32927"/>
    <w:rsid w:val="73D6D2C9"/>
    <w:rsid w:val="73D8ADDF"/>
    <w:rsid w:val="73DB6E56"/>
    <w:rsid w:val="73E4C7DA"/>
    <w:rsid w:val="73E5F51D"/>
    <w:rsid w:val="73E8DA1B"/>
    <w:rsid w:val="73F49BFE"/>
    <w:rsid w:val="73FDA39F"/>
    <w:rsid w:val="7400D39A"/>
    <w:rsid w:val="740A6D60"/>
    <w:rsid w:val="74175727"/>
    <w:rsid w:val="74199EB0"/>
    <w:rsid w:val="7419EC59"/>
    <w:rsid w:val="741A72C9"/>
    <w:rsid w:val="741D81DD"/>
    <w:rsid w:val="741DB9EF"/>
    <w:rsid w:val="7423F497"/>
    <w:rsid w:val="74266718"/>
    <w:rsid w:val="742E91D2"/>
    <w:rsid w:val="742FD29E"/>
    <w:rsid w:val="74361B39"/>
    <w:rsid w:val="74376CFF"/>
    <w:rsid w:val="74377432"/>
    <w:rsid w:val="743CF76A"/>
    <w:rsid w:val="74512C5B"/>
    <w:rsid w:val="74569D65"/>
    <w:rsid w:val="74581489"/>
    <w:rsid w:val="745B3DE5"/>
    <w:rsid w:val="7460F316"/>
    <w:rsid w:val="7467F3F4"/>
    <w:rsid w:val="74687469"/>
    <w:rsid w:val="7468FDC9"/>
    <w:rsid w:val="746D26A5"/>
    <w:rsid w:val="746EB0C7"/>
    <w:rsid w:val="747773FE"/>
    <w:rsid w:val="7477D98B"/>
    <w:rsid w:val="747BCDF3"/>
    <w:rsid w:val="7480521B"/>
    <w:rsid w:val="748170F7"/>
    <w:rsid w:val="74891D8F"/>
    <w:rsid w:val="748C6901"/>
    <w:rsid w:val="749991A8"/>
    <w:rsid w:val="7499CC4B"/>
    <w:rsid w:val="749C5302"/>
    <w:rsid w:val="749E1C4E"/>
    <w:rsid w:val="74A02BC3"/>
    <w:rsid w:val="74A3A260"/>
    <w:rsid w:val="74A3B7CF"/>
    <w:rsid w:val="74A75360"/>
    <w:rsid w:val="74A9449C"/>
    <w:rsid w:val="74ACE831"/>
    <w:rsid w:val="74AD561F"/>
    <w:rsid w:val="74BB51A5"/>
    <w:rsid w:val="74BB6CDA"/>
    <w:rsid w:val="74BCC77B"/>
    <w:rsid w:val="74C017EC"/>
    <w:rsid w:val="74C6A5C0"/>
    <w:rsid w:val="74C92689"/>
    <w:rsid w:val="74CC2D82"/>
    <w:rsid w:val="74D13D93"/>
    <w:rsid w:val="74DEC122"/>
    <w:rsid w:val="74E1378D"/>
    <w:rsid w:val="74E29032"/>
    <w:rsid w:val="74E676A8"/>
    <w:rsid w:val="74E8E5C3"/>
    <w:rsid w:val="74ED6CC9"/>
    <w:rsid w:val="74F02FEB"/>
    <w:rsid w:val="74F07BE1"/>
    <w:rsid w:val="74F30885"/>
    <w:rsid w:val="74F4413A"/>
    <w:rsid w:val="74F472DA"/>
    <w:rsid w:val="74FA8D3B"/>
    <w:rsid w:val="750972BC"/>
    <w:rsid w:val="751439BE"/>
    <w:rsid w:val="751814E8"/>
    <w:rsid w:val="75190948"/>
    <w:rsid w:val="751E2055"/>
    <w:rsid w:val="751EBEFF"/>
    <w:rsid w:val="75200CF6"/>
    <w:rsid w:val="752616F3"/>
    <w:rsid w:val="75297AC7"/>
    <w:rsid w:val="752C3A9C"/>
    <w:rsid w:val="752CF8F8"/>
    <w:rsid w:val="75322833"/>
    <w:rsid w:val="753E9502"/>
    <w:rsid w:val="754E04EC"/>
    <w:rsid w:val="754F1479"/>
    <w:rsid w:val="7551946E"/>
    <w:rsid w:val="7551A3D3"/>
    <w:rsid w:val="7551DD69"/>
    <w:rsid w:val="7554C3FF"/>
    <w:rsid w:val="755BE8EF"/>
    <w:rsid w:val="755DBFC6"/>
    <w:rsid w:val="755F7F7A"/>
    <w:rsid w:val="7560AB18"/>
    <w:rsid w:val="75611E71"/>
    <w:rsid w:val="75619467"/>
    <w:rsid w:val="7562D07D"/>
    <w:rsid w:val="7562D828"/>
    <w:rsid w:val="7568D941"/>
    <w:rsid w:val="7569AA4E"/>
    <w:rsid w:val="756DD0DF"/>
    <w:rsid w:val="756FA6DB"/>
    <w:rsid w:val="7570BAD1"/>
    <w:rsid w:val="7572ADCA"/>
    <w:rsid w:val="75730002"/>
    <w:rsid w:val="7576E0B0"/>
    <w:rsid w:val="757A4B5F"/>
    <w:rsid w:val="757B7E40"/>
    <w:rsid w:val="757B9747"/>
    <w:rsid w:val="7580E898"/>
    <w:rsid w:val="758AF02B"/>
    <w:rsid w:val="758EF220"/>
    <w:rsid w:val="758FE479"/>
    <w:rsid w:val="75903D40"/>
    <w:rsid w:val="759E7812"/>
    <w:rsid w:val="75A1A054"/>
    <w:rsid w:val="75A30486"/>
    <w:rsid w:val="75A3A240"/>
    <w:rsid w:val="75A71E72"/>
    <w:rsid w:val="75AD06F1"/>
    <w:rsid w:val="75B06A8C"/>
    <w:rsid w:val="75BFEA08"/>
    <w:rsid w:val="75C2DF0D"/>
    <w:rsid w:val="75CA44BB"/>
    <w:rsid w:val="75CDF3A1"/>
    <w:rsid w:val="75CF04D8"/>
    <w:rsid w:val="75D0783D"/>
    <w:rsid w:val="75D54751"/>
    <w:rsid w:val="75D59AFE"/>
    <w:rsid w:val="75D6008E"/>
    <w:rsid w:val="75D6B2B6"/>
    <w:rsid w:val="75D9AD6F"/>
    <w:rsid w:val="75D9C9EE"/>
    <w:rsid w:val="75E36D89"/>
    <w:rsid w:val="75E6FD67"/>
    <w:rsid w:val="75ECF989"/>
    <w:rsid w:val="75F0DC2A"/>
    <w:rsid w:val="75F2719C"/>
    <w:rsid w:val="75F5840D"/>
    <w:rsid w:val="75F62AC5"/>
    <w:rsid w:val="75F96591"/>
    <w:rsid w:val="7602715E"/>
    <w:rsid w:val="76063C72"/>
    <w:rsid w:val="7608F9C4"/>
    <w:rsid w:val="7609C26D"/>
    <w:rsid w:val="76143785"/>
    <w:rsid w:val="7615E530"/>
    <w:rsid w:val="76217693"/>
    <w:rsid w:val="76264BAA"/>
    <w:rsid w:val="7628AADF"/>
    <w:rsid w:val="762FB1B0"/>
    <w:rsid w:val="763B3705"/>
    <w:rsid w:val="763D9955"/>
    <w:rsid w:val="763FAED9"/>
    <w:rsid w:val="76403138"/>
    <w:rsid w:val="76415A68"/>
    <w:rsid w:val="7641B183"/>
    <w:rsid w:val="7642FD2C"/>
    <w:rsid w:val="7643A6B4"/>
    <w:rsid w:val="764433D1"/>
    <w:rsid w:val="76473ECA"/>
    <w:rsid w:val="76474F4A"/>
    <w:rsid w:val="764899D2"/>
    <w:rsid w:val="764F6D43"/>
    <w:rsid w:val="7652E43F"/>
    <w:rsid w:val="76531AE0"/>
    <w:rsid w:val="765C8293"/>
    <w:rsid w:val="765E258F"/>
    <w:rsid w:val="76600F59"/>
    <w:rsid w:val="766144AF"/>
    <w:rsid w:val="76656AB3"/>
    <w:rsid w:val="766A55E9"/>
    <w:rsid w:val="766A685A"/>
    <w:rsid w:val="766AEEA5"/>
    <w:rsid w:val="766C6C59"/>
    <w:rsid w:val="767CCF25"/>
    <w:rsid w:val="767FBFB9"/>
    <w:rsid w:val="768B7EED"/>
    <w:rsid w:val="768D9AB0"/>
    <w:rsid w:val="769139AD"/>
    <w:rsid w:val="769880D2"/>
    <w:rsid w:val="769C8388"/>
    <w:rsid w:val="769F3744"/>
    <w:rsid w:val="769FD2C6"/>
    <w:rsid w:val="769FF068"/>
    <w:rsid w:val="76A50986"/>
    <w:rsid w:val="76A79CDB"/>
    <w:rsid w:val="76A82758"/>
    <w:rsid w:val="76AAAAB8"/>
    <w:rsid w:val="76B4341B"/>
    <w:rsid w:val="76C5E19D"/>
    <w:rsid w:val="76CB2CA0"/>
    <w:rsid w:val="76CB5CCB"/>
    <w:rsid w:val="76D1B879"/>
    <w:rsid w:val="76D557C4"/>
    <w:rsid w:val="76D57B05"/>
    <w:rsid w:val="76DCEA0F"/>
    <w:rsid w:val="76E09934"/>
    <w:rsid w:val="76E60732"/>
    <w:rsid w:val="76EFA633"/>
    <w:rsid w:val="76F047E9"/>
    <w:rsid w:val="76F2B463"/>
    <w:rsid w:val="770253EB"/>
    <w:rsid w:val="77031DC8"/>
    <w:rsid w:val="77032DA7"/>
    <w:rsid w:val="7709ADAB"/>
    <w:rsid w:val="770A38DF"/>
    <w:rsid w:val="770B0EA7"/>
    <w:rsid w:val="770F3004"/>
    <w:rsid w:val="77135EA5"/>
    <w:rsid w:val="7713F96B"/>
    <w:rsid w:val="772408CA"/>
    <w:rsid w:val="772E2C50"/>
    <w:rsid w:val="772E35C2"/>
    <w:rsid w:val="772F79FD"/>
    <w:rsid w:val="772FF38F"/>
    <w:rsid w:val="7738EDD0"/>
    <w:rsid w:val="773B8F4D"/>
    <w:rsid w:val="773D7081"/>
    <w:rsid w:val="7740944B"/>
    <w:rsid w:val="774694D0"/>
    <w:rsid w:val="77471FCD"/>
    <w:rsid w:val="77577109"/>
    <w:rsid w:val="7757A25E"/>
    <w:rsid w:val="7758E03A"/>
    <w:rsid w:val="7759CB97"/>
    <w:rsid w:val="775C33D3"/>
    <w:rsid w:val="775E16C0"/>
    <w:rsid w:val="77606644"/>
    <w:rsid w:val="7769F24D"/>
    <w:rsid w:val="776C236A"/>
    <w:rsid w:val="776E4947"/>
    <w:rsid w:val="7772E870"/>
    <w:rsid w:val="777379CD"/>
    <w:rsid w:val="77742EEA"/>
    <w:rsid w:val="777DFA0E"/>
    <w:rsid w:val="777E808B"/>
    <w:rsid w:val="77803820"/>
    <w:rsid w:val="77828FCA"/>
    <w:rsid w:val="7783B9EA"/>
    <w:rsid w:val="77875CAA"/>
    <w:rsid w:val="77890C8B"/>
    <w:rsid w:val="779BFC69"/>
    <w:rsid w:val="779E1F71"/>
    <w:rsid w:val="77A40601"/>
    <w:rsid w:val="77A83C70"/>
    <w:rsid w:val="77A95751"/>
    <w:rsid w:val="77ADA446"/>
    <w:rsid w:val="77AF66CD"/>
    <w:rsid w:val="77B81B51"/>
    <w:rsid w:val="77BFF25E"/>
    <w:rsid w:val="77C2B385"/>
    <w:rsid w:val="77C33DAD"/>
    <w:rsid w:val="77C3BDFF"/>
    <w:rsid w:val="77C54B4F"/>
    <w:rsid w:val="77C91052"/>
    <w:rsid w:val="77CB21D6"/>
    <w:rsid w:val="77CEEB4B"/>
    <w:rsid w:val="77D43050"/>
    <w:rsid w:val="77D575FD"/>
    <w:rsid w:val="77D95BEC"/>
    <w:rsid w:val="77DA3A32"/>
    <w:rsid w:val="77DE2200"/>
    <w:rsid w:val="77E93CF1"/>
    <w:rsid w:val="77EAE5A9"/>
    <w:rsid w:val="77EE685D"/>
    <w:rsid w:val="77F3D975"/>
    <w:rsid w:val="77FF4A73"/>
    <w:rsid w:val="7807205B"/>
    <w:rsid w:val="780D4248"/>
    <w:rsid w:val="7810F267"/>
    <w:rsid w:val="78186F9B"/>
    <w:rsid w:val="781C71F5"/>
    <w:rsid w:val="781F6D2A"/>
    <w:rsid w:val="78269295"/>
    <w:rsid w:val="7827E792"/>
    <w:rsid w:val="7829C47B"/>
    <w:rsid w:val="782EE5CC"/>
    <w:rsid w:val="783D79AA"/>
    <w:rsid w:val="783F46E0"/>
    <w:rsid w:val="7840B06D"/>
    <w:rsid w:val="7840DBAA"/>
    <w:rsid w:val="78421F00"/>
    <w:rsid w:val="78428AC1"/>
    <w:rsid w:val="7842C36B"/>
    <w:rsid w:val="78437DE2"/>
    <w:rsid w:val="78464E76"/>
    <w:rsid w:val="78472A57"/>
    <w:rsid w:val="7849ABD4"/>
    <w:rsid w:val="78542F3E"/>
    <w:rsid w:val="785B3ECB"/>
    <w:rsid w:val="785C3A78"/>
    <w:rsid w:val="785C89C7"/>
    <w:rsid w:val="78639174"/>
    <w:rsid w:val="78648A13"/>
    <w:rsid w:val="78665C5A"/>
    <w:rsid w:val="786BA411"/>
    <w:rsid w:val="786CA9FE"/>
    <w:rsid w:val="7872F971"/>
    <w:rsid w:val="787E008B"/>
    <w:rsid w:val="788028DF"/>
    <w:rsid w:val="7882ABEF"/>
    <w:rsid w:val="7888EB60"/>
    <w:rsid w:val="788BF3C8"/>
    <w:rsid w:val="7896F540"/>
    <w:rsid w:val="78A0CEC3"/>
    <w:rsid w:val="78A27853"/>
    <w:rsid w:val="78A72CDE"/>
    <w:rsid w:val="78ACC50A"/>
    <w:rsid w:val="78B034A6"/>
    <w:rsid w:val="78B1C02A"/>
    <w:rsid w:val="78C173E5"/>
    <w:rsid w:val="78C291BF"/>
    <w:rsid w:val="78C72E8D"/>
    <w:rsid w:val="78D93A3B"/>
    <w:rsid w:val="78D9BFA7"/>
    <w:rsid w:val="78F0FF58"/>
    <w:rsid w:val="78FB8555"/>
    <w:rsid w:val="790085B4"/>
    <w:rsid w:val="790C8C1F"/>
    <w:rsid w:val="790FD6AA"/>
    <w:rsid w:val="791A03F9"/>
    <w:rsid w:val="791E3AA1"/>
    <w:rsid w:val="791FF051"/>
    <w:rsid w:val="79227C8A"/>
    <w:rsid w:val="79249D4B"/>
    <w:rsid w:val="7927EAC5"/>
    <w:rsid w:val="792B0FCF"/>
    <w:rsid w:val="792EF54B"/>
    <w:rsid w:val="7930CBE6"/>
    <w:rsid w:val="79312625"/>
    <w:rsid w:val="7940ABFB"/>
    <w:rsid w:val="79452B4B"/>
    <w:rsid w:val="794BC294"/>
    <w:rsid w:val="794EFF83"/>
    <w:rsid w:val="795198F6"/>
    <w:rsid w:val="7959A9A1"/>
    <w:rsid w:val="795C1D02"/>
    <w:rsid w:val="795FEC88"/>
    <w:rsid w:val="7960C635"/>
    <w:rsid w:val="79624654"/>
    <w:rsid w:val="796397B6"/>
    <w:rsid w:val="79646405"/>
    <w:rsid w:val="7966040A"/>
    <w:rsid w:val="796687C2"/>
    <w:rsid w:val="7966E076"/>
    <w:rsid w:val="796A68ED"/>
    <w:rsid w:val="796AD046"/>
    <w:rsid w:val="796B8C6E"/>
    <w:rsid w:val="797DEBEC"/>
    <w:rsid w:val="797E399E"/>
    <w:rsid w:val="79842639"/>
    <w:rsid w:val="798DD99C"/>
    <w:rsid w:val="7993DF37"/>
    <w:rsid w:val="79941BC2"/>
    <w:rsid w:val="7996325C"/>
    <w:rsid w:val="799D0D2F"/>
    <w:rsid w:val="79A0BBDD"/>
    <w:rsid w:val="79A1E03B"/>
    <w:rsid w:val="79AE07F7"/>
    <w:rsid w:val="79B0EC9C"/>
    <w:rsid w:val="79B61D28"/>
    <w:rsid w:val="79B6D6CA"/>
    <w:rsid w:val="79BB4BAE"/>
    <w:rsid w:val="79BC1C8B"/>
    <w:rsid w:val="79BF62B7"/>
    <w:rsid w:val="79BF8787"/>
    <w:rsid w:val="79C0D447"/>
    <w:rsid w:val="79C0EE56"/>
    <w:rsid w:val="79C1E0F6"/>
    <w:rsid w:val="79CABD5D"/>
    <w:rsid w:val="79CB1E7C"/>
    <w:rsid w:val="79CD4880"/>
    <w:rsid w:val="79CF2C41"/>
    <w:rsid w:val="79D05397"/>
    <w:rsid w:val="79D22A53"/>
    <w:rsid w:val="79D5AF18"/>
    <w:rsid w:val="79D6F2BD"/>
    <w:rsid w:val="79DBCE53"/>
    <w:rsid w:val="79DC37B8"/>
    <w:rsid w:val="79DD6DDF"/>
    <w:rsid w:val="79E5F4F6"/>
    <w:rsid w:val="79EAEAB2"/>
    <w:rsid w:val="79EBFC5B"/>
    <w:rsid w:val="79F5BC2C"/>
    <w:rsid w:val="79F7EEBD"/>
    <w:rsid w:val="79F9387A"/>
    <w:rsid w:val="79FAB960"/>
    <w:rsid w:val="79FC42F7"/>
    <w:rsid w:val="7A022DC8"/>
    <w:rsid w:val="7A02B117"/>
    <w:rsid w:val="7A032600"/>
    <w:rsid w:val="7A0570D7"/>
    <w:rsid w:val="7A057F94"/>
    <w:rsid w:val="7A06537B"/>
    <w:rsid w:val="7A13B8DD"/>
    <w:rsid w:val="7A13FFA1"/>
    <w:rsid w:val="7A1712F3"/>
    <w:rsid w:val="7A173AD7"/>
    <w:rsid w:val="7A1771FA"/>
    <w:rsid w:val="7A1B4AA9"/>
    <w:rsid w:val="7A1E4682"/>
    <w:rsid w:val="7A234467"/>
    <w:rsid w:val="7A23CD8D"/>
    <w:rsid w:val="7A2CF9DA"/>
    <w:rsid w:val="7A330665"/>
    <w:rsid w:val="7A33FA57"/>
    <w:rsid w:val="7A362101"/>
    <w:rsid w:val="7A3AD0E3"/>
    <w:rsid w:val="7A3D70DB"/>
    <w:rsid w:val="7A457308"/>
    <w:rsid w:val="7A460356"/>
    <w:rsid w:val="7A471B47"/>
    <w:rsid w:val="7A4A09AA"/>
    <w:rsid w:val="7A4AF95A"/>
    <w:rsid w:val="7A4CD239"/>
    <w:rsid w:val="7A5164EF"/>
    <w:rsid w:val="7A52E2AA"/>
    <w:rsid w:val="7A5D4DE5"/>
    <w:rsid w:val="7A6BF86E"/>
    <w:rsid w:val="7A6D752E"/>
    <w:rsid w:val="7A822E2C"/>
    <w:rsid w:val="7A96220C"/>
    <w:rsid w:val="7A972C63"/>
    <w:rsid w:val="7A9D7EAF"/>
    <w:rsid w:val="7A9F1A49"/>
    <w:rsid w:val="7AA1D6A6"/>
    <w:rsid w:val="7AA35522"/>
    <w:rsid w:val="7AA6F386"/>
    <w:rsid w:val="7AAD0874"/>
    <w:rsid w:val="7AAD24E4"/>
    <w:rsid w:val="7AB084CD"/>
    <w:rsid w:val="7AB1AA93"/>
    <w:rsid w:val="7AC7C5E6"/>
    <w:rsid w:val="7AC915A5"/>
    <w:rsid w:val="7AD048DF"/>
    <w:rsid w:val="7AD0AF50"/>
    <w:rsid w:val="7AD2766D"/>
    <w:rsid w:val="7AD6F699"/>
    <w:rsid w:val="7AD7287F"/>
    <w:rsid w:val="7ADBFCC0"/>
    <w:rsid w:val="7AE31299"/>
    <w:rsid w:val="7AF21A1C"/>
    <w:rsid w:val="7AF57E8E"/>
    <w:rsid w:val="7AF843E7"/>
    <w:rsid w:val="7B00C2F9"/>
    <w:rsid w:val="7B011328"/>
    <w:rsid w:val="7B013A99"/>
    <w:rsid w:val="7B04F732"/>
    <w:rsid w:val="7B07A65D"/>
    <w:rsid w:val="7B09450F"/>
    <w:rsid w:val="7B0D0519"/>
    <w:rsid w:val="7B106BAF"/>
    <w:rsid w:val="7B1343DB"/>
    <w:rsid w:val="7B1441E6"/>
    <w:rsid w:val="7B1518B4"/>
    <w:rsid w:val="7B16A3B9"/>
    <w:rsid w:val="7B186453"/>
    <w:rsid w:val="7B1FE314"/>
    <w:rsid w:val="7B292485"/>
    <w:rsid w:val="7B2A71A7"/>
    <w:rsid w:val="7B2AD794"/>
    <w:rsid w:val="7B2C85FF"/>
    <w:rsid w:val="7B3609E6"/>
    <w:rsid w:val="7B399C08"/>
    <w:rsid w:val="7B3A1990"/>
    <w:rsid w:val="7B3D5261"/>
    <w:rsid w:val="7B41C0AB"/>
    <w:rsid w:val="7B4542A4"/>
    <w:rsid w:val="7B477CF3"/>
    <w:rsid w:val="7B4B0141"/>
    <w:rsid w:val="7B4D9A62"/>
    <w:rsid w:val="7B4DCA97"/>
    <w:rsid w:val="7B5543AC"/>
    <w:rsid w:val="7B5FA328"/>
    <w:rsid w:val="7B649E00"/>
    <w:rsid w:val="7B66B5F2"/>
    <w:rsid w:val="7B6C0697"/>
    <w:rsid w:val="7B6CCAE9"/>
    <w:rsid w:val="7B735EC9"/>
    <w:rsid w:val="7B790F70"/>
    <w:rsid w:val="7B83CA0E"/>
    <w:rsid w:val="7B8C3ED2"/>
    <w:rsid w:val="7B96CCAF"/>
    <w:rsid w:val="7B973DD8"/>
    <w:rsid w:val="7B9C24CF"/>
    <w:rsid w:val="7BA0AC9C"/>
    <w:rsid w:val="7BB1ED68"/>
    <w:rsid w:val="7BC12881"/>
    <w:rsid w:val="7BC283FB"/>
    <w:rsid w:val="7BC2F1E2"/>
    <w:rsid w:val="7BC97AC8"/>
    <w:rsid w:val="7BC9D519"/>
    <w:rsid w:val="7BCEA5C7"/>
    <w:rsid w:val="7BDAA090"/>
    <w:rsid w:val="7BE265A9"/>
    <w:rsid w:val="7BE4C5EF"/>
    <w:rsid w:val="7BE4CC3D"/>
    <w:rsid w:val="7BE61982"/>
    <w:rsid w:val="7BE93C36"/>
    <w:rsid w:val="7BEB3A23"/>
    <w:rsid w:val="7BF07E95"/>
    <w:rsid w:val="7BF20687"/>
    <w:rsid w:val="7BF46A4B"/>
    <w:rsid w:val="7BF5DCE0"/>
    <w:rsid w:val="7BF96F3D"/>
    <w:rsid w:val="7BFA0413"/>
    <w:rsid w:val="7BFA2C5B"/>
    <w:rsid w:val="7BFC0993"/>
    <w:rsid w:val="7BFEB43D"/>
    <w:rsid w:val="7BFF4F62"/>
    <w:rsid w:val="7C01CAD3"/>
    <w:rsid w:val="7C07B393"/>
    <w:rsid w:val="7C101323"/>
    <w:rsid w:val="7C14EB65"/>
    <w:rsid w:val="7C16182F"/>
    <w:rsid w:val="7C192EA1"/>
    <w:rsid w:val="7C1BE687"/>
    <w:rsid w:val="7C1E3570"/>
    <w:rsid w:val="7C1F7DA2"/>
    <w:rsid w:val="7C22598F"/>
    <w:rsid w:val="7C2B0572"/>
    <w:rsid w:val="7C2BE0D2"/>
    <w:rsid w:val="7C361714"/>
    <w:rsid w:val="7C3651EE"/>
    <w:rsid w:val="7C3816F2"/>
    <w:rsid w:val="7C3C60B8"/>
    <w:rsid w:val="7C3F22C2"/>
    <w:rsid w:val="7C3F694B"/>
    <w:rsid w:val="7C416CC9"/>
    <w:rsid w:val="7C4732B1"/>
    <w:rsid w:val="7C53AFCB"/>
    <w:rsid w:val="7C611FAC"/>
    <w:rsid w:val="7C61E2F0"/>
    <w:rsid w:val="7C620698"/>
    <w:rsid w:val="7C626C6F"/>
    <w:rsid w:val="7C658417"/>
    <w:rsid w:val="7C690446"/>
    <w:rsid w:val="7C69F5CC"/>
    <w:rsid w:val="7C6EEAAF"/>
    <w:rsid w:val="7C75EFC8"/>
    <w:rsid w:val="7C87713C"/>
    <w:rsid w:val="7C8801A5"/>
    <w:rsid w:val="7C887EFF"/>
    <w:rsid w:val="7C96996B"/>
    <w:rsid w:val="7C9834E6"/>
    <w:rsid w:val="7C9B8729"/>
    <w:rsid w:val="7CA37770"/>
    <w:rsid w:val="7CA64CD8"/>
    <w:rsid w:val="7CA88B13"/>
    <w:rsid w:val="7CA90C72"/>
    <w:rsid w:val="7CAEC1C3"/>
    <w:rsid w:val="7CB5BAFA"/>
    <w:rsid w:val="7CB64DC5"/>
    <w:rsid w:val="7CB7E9FA"/>
    <w:rsid w:val="7CBA12E9"/>
    <w:rsid w:val="7CC58D5E"/>
    <w:rsid w:val="7CC6B0B7"/>
    <w:rsid w:val="7CCB305A"/>
    <w:rsid w:val="7CD18368"/>
    <w:rsid w:val="7CD71F35"/>
    <w:rsid w:val="7CE0A53B"/>
    <w:rsid w:val="7CE57E3E"/>
    <w:rsid w:val="7CE8023B"/>
    <w:rsid w:val="7CE890B0"/>
    <w:rsid w:val="7CEA9576"/>
    <w:rsid w:val="7CED3C3F"/>
    <w:rsid w:val="7CEF3D56"/>
    <w:rsid w:val="7CF0CE3C"/>
    <w:rsid w:val="7CF998D4"/>
    <w:rsid w:val="7CF9A3A3"/>
    <w:rsid w:val="7CFC1937"/>
    <w:rsid w:val="7CFC6B4C"/>
    <w:rsid w:val="7D0082DA"/>
    <w:rsid w:val="7D07C2B2"/>
    <w:rsid w:val="7D0B9764"/>
    <w:rsid w:val="7D0F32A8"/>
    <w:rsid w:val="7D1383D1"/>
    <w:rsid w:val="7D144C0B"/>
    <w:rsid w:val="7D1AF2A1"/>
    <w:rsid w:val="7D1C2628"/>
    <w:rsid w:val="7D2674E2"/>
    <w:rsid w:val="7D28FA86"/>
    <w:rsid w:val="7D2DCDE9"/>
    <w:rsid w:val="7D345ECC"/>
    <w:rsid w:val="7D387FA2"/>
    <w:rsid w:val="7D3C3285"/>
    <w:rsid w:val="7D40E7A7"/>
    <w:rsid w:val="7D5185A5"/>
    <w:rsid w:val="7D55E258"/>
    <w:rsid w:val="7D56071D"/>
    <w:rsid w:val="7D6CC984"/>
    <w:rsid w:val="7D6D97D0"/>
    <w:rsid w:val="7D8378EA"/>
    <w:rsid w:val="7D84A249"/>
    <w:rsid w:val="7D8AA0E0"/>
    <w:rsid w:val="7D90693D"/>
    <w:rsid w:val="7D98C86C"/>
    <w:rsid w:val="7D9931AB"/>
    <w:rsid w:val="7D9B8E17"/>
    <w:rsid w:val="7D9DCE5B"/>
    <w:rsid w:val="7DA1DB2B"/>
    <w:rsid w:val="7DA22E35"/>
    <w:rsid w:val="7DA41C68"/>
    <w:rsid w:val="7DA70FAE"/>
    <w:rsid w:val="7DABF5F4"/>
    <w:rsid w:val="7DACFAA3"/>
    <w:rsid w:val="7DBA541A"/>
    <w:rsid w:val="7DBD506B"/>
    <w:rsid w:val="7DBD8016"/>
    <w:rsid w:val="7DBDF7C6"/>
    <w:rsid w:val="7DC0306F"/>
    <w:rsid w:val="7DC3AD64"/>
    <w:rsid w:val="7DC52939"/>
    <w:rsid w:val="7DC8C6F0"/>
    <w:rsid w:val="7DD3F873"/>
    <w:rsid w:val="7DDA457D"/>
    <w:rsid w:val="7DDAD52A"/>
    <w:rsid w:val="7DE2302C"/>
    <w:rsid w:val="7DEF7787"/>
    <w:rsid w:val="7DF6DAC4"/>
    <w:rsid w:val="7E015C48"/>
    <w:rsid w:val="7E036AE3"/>
    <w:rsid w:val="7E046671"/>
    <w:rsid w:val="7E06D306"/>
    <w:rsid w:val="7E0BE6E7"/>
    <w:rsid w:val="7E0DDBF0"/>
    <w:rsid w:val="7E0E2F81"/>
    <w:rsid w:val="7E0EA143"/>
    <w:rsid w:val="7E1003F3"/>
    <w:rsid w:val="7E12832A"/>
    <w:rsid w:val="7E129CCB"/>
    <w:rsid w:val="7E12CAA3"/>
    <w:rsid w:val="7E17894C"/>
    <w:rsid w:val="7E290C79"/>
    <w:rsid w:val="7E2A1AAD"/>
    <w:rsid w:val="7E2E3DFA"/>
    <w:rsid w:val="7E465606"/>
    <w:rsid w:val="7E4C7A6C"/>
    <w:rsid w:val="7E518F8D"/>
    <w:rsid w:val="7E51E5AE"/>
    <w:rsid w:val="7E5613BD"/>
    <w:rsid w:val="7E59F808"/>
    <w:rsid w:val="7E5D7469"/>
    <w:rsid w:val="7E60A6BB"/>
    <w:rsid w:val="7E6AA745"/>
    <w:rsid w:val="7E6E107F"/>
    <w:rsid w:val="7E6FE40B"/>
    <w:rsid w:val="7E720743"/>
    <w:rsid w:val="7E72FEFA"/>
    <w:rsid w:val="7E75E9AD"/>
    <w:rsid w:val="7E7B1CF3"/>
    <w:rsid w:val="7E7B4EF2"/>
    <w:rsid w:val="7E7C3C2B"/>
    <w:rsid w:val="7E812D23"/>
    <w:rsid w:val="7E84CA9B"/>
    <w:rsid w:val="7E87FEA6"/>
    <w:rsid w:val="7E889962"/>
    <w:rsid w:val="7E8B2597"/>
    <w:rsid w:val="7E94A663"/>
    <w:rsid w:val="7E96C019"/>
    <w:rsid w:val="7E9863DD"/>
    <w:rsid w:val="7E9AE2BE"/>
    <w:rsid w:val="7EA2B603"/>
    <w:rsid w:val="7EA74610"/>
    <w:rsid w:val="7EB338A0"/>
    <w:rsid w:val="7EB7439B"/>
    <w:rsid w:val="7EBC6C1D"/>
    <w:rsid w:val="7EBD83CB"/>
    <w:rsid w:val="7EBDDD4C"/>
    <w:rsid w:val="7ED94227"/>
    <w:rsid w:val="7ED9FC50"/>
    <w:rsid w:val="7EDDD7C8"/>
    <w:rsid w:val="7EE0C465"/>
    <w:rsid w:val="7EE3FBC9"/>
    <w:rsid w:val="7EE7C7EC"/>
    <w:rsid w:val="7EE892FE"/>
    <w:rsid w:val="7EF5957A"/>
    <w:rsid w:val="7EFAC69A"/>
    <w:rsid w:val="7EFB4665"/>
    <w:rsid w:val="7EFC3B72"/>
    <w:rsid w:val="7EFF2486"/>
    <w:rsid w:val="7F03B930"/>
    <w:rsid w:val="7F0DA5A4"/>
    <w:rsid w:val="7F0E3B08"/>
    <w:rsid w:val="7F1320AD"/>
    <w:rsid w:val="7F1AE1B8"/>
    <w:rsid w:val="7F208D19"/>
    <w:rsid w:val="7F2571C1"/>
    <w:rsid w:val="7F2C602D"/>
    <w:rsid w:val="7F31B890"/>
    <w:rsid w:val="7F32143D"/>
    <w:rsid w:val="7F35D1A3"/>
    <w:rsid w:val="7F3A083B"/>
    <w:rsid w:val="7F3AED6A"/>
    <w:rsid w:val="7F4246FB"/>
    <w:rsid w:val="7F481B89"/>
    <w:rsid w:val="7F4E42F0"/>
    <w:rsid w:val="7F550A0F"/>
    <w:rsid w:val="7F59B5D8"/>
    <w:rsid w:val="7F62E9FE"/>
    <w:rsid w:val="7F6435F5"/>
    <w:rsid w:val="7F67997E"/>
    <w:rsid w:val="7F709076"/>
    <w:rsid w:val="7F755FCC"/>
    <w:rsid w:val="7F7DCBA7"/>
    <w:rsid w:val="7F8555E5"/>
    <w:rsid w:val="7F875BE6"/>
    <w:rsid w:val="7F8D16BB"/>
    <w:rsid w:val="7F946392"/>
    <w:rsid w:val="7F9792A0"/>
    <w:rsid w:val="7F9B9FE7"/>
    <w:rsid w:val="7F9CB6DC"/>
    <w:rsid w:val="7F9F5A31"/>
    <w:rsid w:val="7FA03E73"/>
    <w:rsid w:val="7FA0C7C9"/>
    <w:rsid w:val="7FA3774C"/>
    <w:rsid w:val="7FA381BB"/>
    <w:rsid w:val="7FA3D01E"/>
    <w:rsid w:val="7FAAEE99"/>
    <w:rsid w:val="7FAB6CD2"/>
    <w:rsid w:val="7FBBF266"/>
    <w:rsid w:val="7FBF11BE"/>
    <w:rsid w:val="7FC4FE39"/>
    <w:rsid w:val="7FC652D8"/>
    <w:rsid w:val="7FCACCE8"/>
    <w:rsid w:val="7FCEAB50"/>
    <w:rsid w:val="7FD0E5D9"/>
    <w:rsid w:val="7FD15FCF"/>
    <w:rsid w:val="7FD5B548"/>
    <w:rsid w:val="7FD7CB93"/>
    <w:rsid w:val="7FDD789E"/>
    <w:rsid w:val="7FE445B8"/>
    <w:rsid w:val="7FE51925"/>
    <w:rsid w:val="7FE6B81F"/>
    <w:rsid w:val="7FE6EFC7"/>
    <w:rsid w:val="7FE79D22"/>
    <w:rsid w:val="7FF050E1"/>
    <w:rsid w:val="7FF7232A"/>
    <w:rsid w:val="7FFCB567"/>
    <w:rsid w:val="7FFFD9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02B18"/>
  <w15:chartTrackingRefBased/>
  <w15:docId w15:val="{BC03F7F2-9102-45AC-8621-7CA7F55BD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4A0F24"/>
    <w:pPr>
      <w:spacing w:after="0" w:line="240" w:lineRule="auto"/>
    </w:pPr>
    <w:rPr>
      <w:rFonts w:ascii="Arial" w:hAnsi="Arial"/>
      <w:lang w:val="et-EE"/>
    </w:rPr>
  </w:style>
  <w:style w:type="paragraph" w:styleId="Pealkiri2">
    <w:name w:val="heading 2"/>
    <w:link w:val="Pealkiri2Mrk"/>
    <w:uiPriority w:val="9"/>
    <w:unhideWhenUsed/>
    <w:qFormat/>
    <w:rsid w:val="2B4C97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Pealkiri3">
    <w:name w:val="heading 3"/>
    <w:link w:val="Pealkiri3Mrk"/>
    <w:uiPriority w:val="9"/>
    <w:unhideWhenUsed/>
    <w:qFormat/>
    <w:rsid w:val="00210D18"/>
    <w:pPr>
      <w:keepNext/>
      <w:keepLines/>
      <w:spacing w:before="160" w:after="80"/>
      <w:outlineLvl w:val="2"/>
    </w:pPr>
    <w:rPr>
      <w:rFonts w:eastAsiaTheme="majorEastAsia" w:cstheme="majorBidi"/>
      <w:color w:val="2E74B5" w:themeColor="accent1" w:themeShade="BF"/>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uiPriority w:val="9"/>
    <w:rsid w:val="00CF62EA"/>
    <w:rPr>
      <w:rFonts w:asciiTheme="majorHAnsi" w:eastAsiaTheme="majorEastAsia" w:hAnsiTheme="majorHAnsi" w:cstheme="majorBidi"/>
      <w:color w:val="2E74B5" w:themeColor="accent1" w:themeShade="BF"/>
      <w:sz w:val="32"/>
      <w:szCs w:val="32"/>
      <w:lang w:val="et-EE"/>
    </w:rPr>
  </w:style>
  <w:style w:type="character" w:customStyle="1" w:styleId="Pealkiri3Mrk">
    <w:name w:val="Pealkiri 3 Märk"/>
    <w:basedOn w:val="Liguvaikefont"/>
    <w:link w:val="Pealkiri3"/>
    <w:uiPriority w:val="9"/>
    <w:rsid w:val="00210D18"/>
    <w:rPr>
      <w:rFonts w:eastAsiaTheme="majorEastAsia" w:cstheme="majorBidi"/>
      <w:color w:val="2E74B5" w:themeColor="accent1" w:themeShade="BF"/>
      <w:sz w:val="28"/>
      <w:szCs w:val="28"/>
    </w:rPr>
  </w:style>
  <w:style w:type="table" w:styleId="Kontuurtabel">
    <w:name w:val="Table Grid"/>
    <w:basedOn w:val="Normaaltabel"/>
    <w:uiPriority w:val="59"/>
    <w:rsid w:val="00EA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
    <w:name w:val="AK"/>
    <w:autoRedefine/>
    <w:qFormat/>
    <w:rsid w:val="00587F56"/>
    <w:pPr>
      <w:keepNext/>
      <w:keepLines/>
      <w:suppressLineNumbers/>
      <w:spacing w:after="0" w:line="240" w:lineRule="auto"/>
    </w:pPr>
    <w:rPr>
      <w:rFonts w:ascii="Arial" w:eastAsia="SimSun" w:hAnsi="Arial" w:cs="Times New Roman"/>
      <w:bCs/>
      <w:kern w:val="1"/>
      <w:sz w:val="20"/>
      <w:szCs w:val="20"/>
      <w:lang w:val="et-EE" w:eastAsia="zh-CN" w:bidi="hi-IN"/>
    </w:rPr>
  </w:style>
  <w:style w:type="paragraph" w:styleId="Jutumullitekst">
    <w:name w:val="Balloon Text"/>
    <w:link w:val="JutumullitekstMrk"/>
    <w:uiPriority w:val="99"/>
    <w:semiHidden/>
    <w:unhideWhenUsed/>
    <w:rsid w:val="44856C65"/>
    <w:rPr>
      <w:rFonts w:ascii="Segoe UI" w:hAnsi="Segoe UI" w:cs="Segoe UI"/>
      <w:sz w:val="18"/>
      <w:szCs w:val="18"/>
    </w:rPr>
  </w:style>
  <w:style w:type="character" w:customStyle="1" w:styleId="JutumullitekstMrk">
    <w:name w:val="Jutumullitekst Märk"/>
    <w:link w:val="Jutumullitekst"/>
    <w:uiPriority w:val="99"/>
    <w:semiHidden/>
    <w:rsid w:val="37B5D9BC"/>
    <w:rPr>
      <w:rFonts w:ascii="Segoe UI" w:hAnsi="Segoe UI" w:cs="Segoe UI"/>
      <w:sz w:val="18"/>
      <w:szCs w:val="18"/>
    </w:rPr>
  </w:style>
  <w:style w:type="paragraph" w:styleId="Pis">
    <w:name w:val="header"/>
    <w:link w:val="PisMrk"/>
    <w:uiPriority w:val="99"/>
    <w:unhideWhenUsed/>
    <w:rsid w:val="44856C65"/>
    <w:pPr>
      <w:tabs>
        <w:tab w:val="center" w:pos="4536"/>
        <w:tab w:val="right" w:pos="9072"/>
      </w:tabs>
    </w:pPr>
  </w:style>
  <w:style w:type="character" w:customStyle="1" w:styleId="PisMrk">
    <w:name w:val="Päis Märk"/>
    <w:link w:val="Pis"/>
    <w:uiPriority w:val="99"/>
    <w:rsid w:val="37B5D9BC"/>
  </w:style>
  <w:style w:type="paragraph" w:styleId="Jalus">
    <w:name w:val="footer"/>
    <w:link w:val="JalusMrk"/>
    <w:uiPriority w:val="99"/>
    <w:unhideWhenUsed/>
    <w:rsid w:val="44856C65"/>
    <w:pPr>
      <w:tabs>
        <w:tab w:val="center" w:pos="4536"/>
        <w:tab w:val="right" w:pos="9072"/>
      </w:tabs>
    </w:pPr>
  </w:style>
  <w:style w:type="character" w:customStyle="1" w:styleId="JalusMrk">
    <w:name w:val="Jalus Märk"/>
    <w:link w:val="Jalus"/>
    <w:uiPriority w:val="99"/>
    <w:rsid w:val="37B5D9BC"/>
  </w:style>
  <w:style w:type="paragraph" w:customStyle="1" w:styleId="Tekst">
    <w:name w:val="Tekst"/>
    <w:autoRedefine/>
    <w:qFormat/>
    <w:rsid w:val="00CC5B01"/>
    <w:pPr>
      <w:spacing w:after="0" w:line="240" w:lineRule="auto"/>
      <w:jc w:val="both"/>
    </w:pPr>
    <w:rPr>
      <w:rFonts w:ascii="Arial" w:eastAsia="SimSun" w:hAnsi="Arial" w:cs="Arial"/>
      <w:noProof/>
      <w:kern w:val="1"/>
      <w:lang w:val="et-EE" w:eastAsia="zh-CN" w:bidi="hi-IN"/>
    </w:rPr>
  </w:style>
  <w:style w:type="paragraph" w:customStyle="1" w:styleId="Kuupev1">
    <w:name w:val="Kuupäev1"/>
    <w:autoRedefine/>
    <w:qFormat/>
    <w:rsid w:val="00786A3B"/>
    <w:pPr>
      <w:spacing w:before="840" w:after="0" w:line="240" w:lineRule="auto"/>
      <w:jc w:val="center"/>
    </w:pPr>
    <w:rPr>
      <w:rFonts w:ascii="Arial" w:eastAsia="SimSun" w:hAnsi="Arial" w:cs="Arial"/>
      <w:b/>
      <w:bCs/>
      <w:kern w:val="24"/>
      <w:lang w:val="et-EE" w:eastAsia="zh-CN" w:bidi="hi-IN"/>
    </w:rPr>
  </w:style>
  <w:style w:type="character" w:styleId="Kohatitetekst">
    <w:name w:val="Placeholder Text"/>
    <w:uiPriority w:val="99"/>
    <w:semiHidden/>
    <w:rsid w:val="37B5D9BC"/>
    <w:rPr>
      <w:color w:val="808080" w:themeColor="background1" w:themeShade="80"/>
    </w:rPr>
  </w:style>
  <w:style w:type="character" w:styleId="Hperlink">
    <w:name w:val="Hyperlink"/>
    <w:uiPriority w:val="99"/>
    <w:unhideWhenUsed/>
    <w:rsid w:val="37B5D9BC"/>
    <w:rPr>
      <w:color w:val="0563C1"/>
      <w:u w:val="single"/>
    </w:rPr>
  </w:style>
  <w:style w:type="paragraph" w:styleId="Loendilik">
    <w:name w:val="List Paragraph"/>
    <w:uiPriority w:val="34"/>
    <w:qFormat/>
    <w:rsid w:val="44856C65"/>
    <w:pPr>
      <w:ind w:left="720"/>
      <w:contextualSpacing/>
    </w:pPr>
  </w:style>
  <w:style w:type="paragraph" w:styleId="Redaktsioon">
    <w:name w:val="Revision"/>
    <w:hidden/>
    <w:uiPriority w:val="99"/>
    <w:semiHidden/>
    <w:rsid w:val="006E13DF"/>
    <w:pPr>
      <w:spacing w:after="0" w:line="240" w:lineRule="auto"/>
    </w:pPr>
    <w:rPr>
      <w:rFonts w:ascii="Arial" w:hAnsi="Arial"/>
      <w:lang w:val="et-EE"/>
    </w:rPr>
  </w:style>
  <w:style w:type="paragraph" w:styleId="Normaallaadveeb">
    <w:name w:val="Normal (Web)"/>
    <w:uiPriority w:val="99"/>
    <w:semiHidden/>
    <w:unhideWhenUsed/>
    <w:rsid w:val="44856C65"/>
    <w:pPr>
      <w:spacing w:beforeAutospacing="1" w:afterAutospacing="1"/>
    </w:pPr>
    <w:rPr>
      <w:rFonts w:ascii="Times New Roman" w:eastAsia="Times New Roman" w:hAnsi="Times New Roman" w:cs="Times New Roman"/>
      <w:sz w:val="24"/>
      <w:szCs w:val="24"/>
      <w:lang w:eastAsia="et-EE"/>
    </w:rPr>
  </w:style>
  <w:style w:type="character" w:styleId="Mainimine">
    <w:name w:val="Mention"/>
    <w:basedOn w:val="Liguvaikefont"/>
    <w:uiPriority w:val="99"/>
    <w:unhideWhenUsed/>
    <w:rsid w:val="00CC0CE5"/>
    <w:rPr>
      <w:color w:val="2B579A"/>
      <w:shd w:val="clear" w:color="auto" w:fill="E1DFDD"/>
    </w:rPr>
  </w:style>
  <w:style w:type="character" w:customStyle="1" w:styleId="CommentSubjectChar">
    <w:name w:val="Comment Subject Char"/>
    <w:basedOn w:val="Liguvaikefont"/>
    <w:link w:val="CommentSubject2"/>
    <w:uiPriority w:val="99"/>
    <w:semiHidden/>
    <w:rsid w:val="00BA0CEF"/>
    <w:rPr>
      <w:rFonts w:ascii="Arial" w:hAnsi="Arial"/>
      <w:b/>
      <w:bCs/>
      <w:sz w:val="20"/>
      <w:szCs w:val="20"/>
      <w:lang w:val="et-EE"/>
    </w:rPr>
  </w:style>
  <w:style w:type="paragraph" w:customStyle="1" w:styleId="CommentSubject2">
    <w:name w:val="Comment Subject2"/>
    <w:basedOn w:val="CommentText2"/>
    <w:next w:val="CommentText2"/>
    <w:link w:val="CommentSubjectChar"/>
    <w:uiPriority w:val="99"/>
    <w:semiHidden/>
    <w:unhideWhenUsed/>
    <w:rsid w:val="006C1D2D"/>
    <w:rPr>
      <w:b/>
      <w:bCs/>
    </w:rPr>
  </w:style>
  <w:style w:type="paragraph" w:customStyle="1" w:styleId="CommentText2">
    <w:name w:val="Comment Text2"/>
    <w:uiPriority w:val="99"/>
    <w:unhideWhenUsed/>
    <w:rsid w:val="2B4C97F8"/>
    <w:rPr>
      <w:sz w:val="20"/>
      <w:szCs w:val="20"/>
    </w:rPr>
  </w:style>
  <w:style w:type="paragraph" w:customStyle="1" w:styleId="CommentText1">
    <w:name w:val="Comment Text1"/>
    <w:uiPriority w:val="99"/>
    <w:unhideWhenUsed/>
    <w:rsid w:val="00621611"/>
    <w:rPr>
      <w:sz w:val="20"/>
      <w:szCs w:val="20"/>
    </w:rPr>
  </w:style>
  <w:style w:type="character" w:customStyle="1" w:styleId="CommentReference1">
    <w:name w:val="Comment Reference1"/>
    <w:basedOn w:val="Liguvaikefont"/>
    <w:uiPriority w:val="99"/>
    <w:semiHidden/>
    <w:unhideWhenUsed/>
    <w:rsid w:val="00621611"/>
    <w:rPr>
      <w:sz w:val="16"/>
      <w:szCs w:val="16"/>
    </w:rPr>
  </w:style>
  <w:style w:type="paragraph" w:customStyle="1" w:styleId="CommentSubject1">
    <w:name w:val="Comment Subject1"/>
    <w:basedOn w:val="CommentText1"/>
    <w:next w:val="CommentText1"/>
    <w:uiPriority w:val="99"/>
    <w:semiHidden/>
    <w:unhideWhenUsed/>
    <w:rsid w:val="00621611"/>
    <w:rPr>
      <w:b/>
      <w:bCs/>
    </w:rPr>
  </w:style>
  <w:style w:type="character" w:styleId="Lahendamatamainimine">
    <w:name w:val="Unresolved Mention"/>
    <w:basedOn w:val="Liguvaikefont"/>
    <w:uiPriority w:val="99"/>
    <w:semiHidden/>
    <w:unhideWhenUsed/>
    <w:rsid w:val="00C30790"/>
    <w:rPr>
      <w:color w:val="605E5C"/>
      <w:shd w:val="clear" w:color="auto" w:fill="E1DFDD"/>
    </w:rPr>
  </w:style>
  <w:style w:type="character" w:customStyle="1" w:styleId="CommentTextChar1">
    <w:name w:val="Comment Text Char1"/>
    <w:basedOn w:val="Liguvaikefont"/>
    <w:uiPriority w:val="99"/>
    <w:rsid w:val="006C1D2D"/>
    <w:rPr>
      <w:rFonts w:ascii="Arial" w:hAnsi="Arial"/>
      <w:sz w:val="20"/>
      <w:szCs w:val="20"/>
      <w:lang w:val="et-EE"/>
    </w:rPr>
  </w:style>
  <w:style w:type="character" w:customStyle="1" w:styleId="CommentReference2">
    <w:name w:val="Comment Reference2"/>
    <w:basedOn w:val="Liguvaikefont"/>
    <w:uiPriority w:val="99"/>
    <w:semiHidden/>
    <w:unhideWhenUsed/>
    <w:rsid w:val="006C1D2D"/>
    <w:rPr>
      <w:sz w:val="16"/>
      <w:szCs w:val="16"/>
    </w:rPr>
  </w:style>
  <w:style w:type="character" w:customStyle="1" w:styleId="CommentSubjectChar1">
    <w:name w:val="Comment Subject Char1"/>
    <w:basedOn w:val="CommentTextChar1"/>
    <w:uiPriority w:val="99"/>
    <w:semiHidden/>
    <w:rsid w:val="006C1D2D"/>
    <w:rPr>
      <w:rFonts w:ascii="Arial" w:hAnsi="Arial"/>
      <w:b/>
      <w:bCs/>
      <w:sz w:val="20"/>
      <w:szCs w:val="20"/>
      <w:lang w:val="et-EE"/>
    </w:rPr>
  </w:style>
  <w:style w:type="paragraph" w:styleId="Kommentaaritekst">
    <w:name w:val="annotation text"/>
    <w:basedOn w:val="Normaallaad"/>
    <w:link w:val="KommentaaritekstMrk"/>
    <w:uiPriority w:val="99"/>
    <w:unhideWhenUsed/>
    <w:rPr>
      <w:sz w:val="20"/>
      <w:szCs w:val="20"/>
    </w:rPr>
  </w:style>
  <w:style w:type="character" w:customStyle="1" w:styleId="KommentaaritekstMrk">
    <w:name w:val="Kommentaari tekst Märk"/>
    <w:basedOn w:val="Liguvaikefont"/>
    <w:link w:val="Kommentaaritekst"/>
    <w:uiPriority w:val="99"/>
    <w:rPr>
      <w:rFonts w:ascii="Arial" w:hAnsi="Arial"/>
      <w:sz w:val="20"/>
      <w:szCs w:val="20"/>
      <w:lang w:val="et-EE"/>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C03827"/>
    <w:rPr>
      <w:b/>
      <w:bCs/>
    </w:rPr>
  </w:style>
  <w:style w:type="character" w:customStyle="1" w:styleId="CommentReference3">
    <w:name w:val="Comment Reference3"/>
    <w:basedOn w:val="Liguvaikefont"/>
    <w:uiPriority w:val="99"/>
    <w:semiHidden/>
    <w:unhideWhenUsed/>
    <w:rsid w:val="005E6BD3"/>
    <w:rPr>
      <w:sz w:val="16"/>
      <w:szCs w:val="16"/>
    </w:rPr>
  </w:style>
  <w:style w:type="character" w:styleId="Klastatudhperlink">
    <w:name w:val="FollowedHyperlink"/>
    <w:basedOn w:val="Liguvaikefont"/>
    <w:uiPriority w:val="99"/>
    <w:semiHidden/>
    <w:unhideWhenUsed/>
    <w:rsid w:val="006E020A"/>
    <w:rPr>
      <w:color w:val="954F72" w:themeColor="followedHyperlink"/>
      <w:u w:val="single"/>
    </w:rPr>
  </w:style>
  <w:style w:type="paragraph" w:styleId="Kehatekst">
    <w:name w:val="Body Text"/>
    <w:basedOn w:val="Normaallaad"/>
    <w:link w:val="KehatekstMrk"/>
    <w:uiPriority w:val="99"/>
    <w:semiHidden/>
    <w:unhideWhenUsed/>
    <w:rsid w:val="004A0F24"/>
    <w:pPr>
      <w:spacing w:after="120"/>
    </w:pPr>
  </w:style>
  <w:style w:type="character" w:customStyle="1" w:styleId="KehatekstMrk">
    <w:name w:val="Kehatekst Märk"/>
    <w:basedOn w:val="Liguvaikefont"/>
    <w:link w:val="Kehatekst"/>
    <w:uiPriority w:val="99"/>
    <w:semiHidden/>
    <w:rsid w:val="004A0F24"/>
    <w:rPr>
      <w:rFonts w:ascii="Arial" w:hAnsi="Arial"/>
      <w:lang w:val="et-EE"/>
    </w:rPr>
  </w:style>
  <w:style w:type="character" w:customStyle="1" w:styleId="KommentaariteemaMrk">
    <w:name w:val="Kommentaari teema Märk"/>
    <w:basedOn w:val="KommentaaritekstMrk"/>
    <w:link w:val="Kommentaariteema"/>
    <w:uiPriority w:val="99"/>
    <w:semiHidden/>
    <w:rsid w:val="00C03827"/>
    <w:rPr>
      <w:rFonts w:ascii="Arial" w:hAnsi="Arial"/>
      <w:b/>
      <w:bCs/>
      <w:sz w:val="20"/>
      <w:szCs w:val="20"/>
      <w:lang w:val="et-EE"/>
    </w:rPr>
  </w:style>
  <w:style w:type="paragraph" w:customStyle="1" w:styleId="paragraph">
    <w:name w:val="paragraph"/>
    <w:basedOn w:val="Normaallaad"/>
    <w:rsid w:val="003419D4"/>
    <w:pPr>
      <w:spacing w:before="100" w:beforeAutospacing="1" w:after="100" w:afterAutospacing="1"/>
    </w:pPr>
    <w:rPr>
      <w:rFonts w:ascii="Times New Roman" w:eastAsia="Times New Roman" w:hAnsi="Times New Roman" w:cs="Times New Roman"/>
      <w:sz w:val="24"/>
      <w:szCs w:val="24"/>
      <w:lang w:eastAsia="et-EE"/>
    </w:rPr>
  </w:style>
  <w:style w:type="character" w:customStyle="1" w:styleId="normaltextrun">
    <w:name w:val="normaltextrun"/>
    <w:basedOn w:val="Liguvaikefont"/>
    <w:rsid w:val="003419D4"/>
  </w:style>
  <w:style w:type="character" w:customStyle="1" w:styleId="eop">
    <w:name w:val="eop"/>
    <w:basedOn w:val="Liguvaikefont"/>
    <w:rsid w:val="003419D4"/>
  </w:style>
  <w:style w:type="paragraph" w:styleId="Allmrkusetekst">
    <w:name w:val="footnote text"/>
    <w:basedOn w:val="Normaallaad"/>
    <w:link w:val="AllmrkusetekstMrk"/>
    <w:uiPriority w:val="99"/>
    <w:semiHidden/>
    <w:unhideWhenUsed/>
    <w:rsid w:val="00D20FFB"/>
    <w:rPr>
      <w:rFonts w:eastAsia="Times New Roman" w:cs="Times New Roman"/>
      <w:sz w:val="20"/>
      <w:szCs w:val="20"/>
    </w:rPr>
  </w:style>
  <w:style w:type="character" w:customStyle="1" w:styleId="AllmrkusetekstMrk">
    <w:name w:val="Allmärkuse tekst Märk"/>
    <w:basedOn w:val="Liguvaikefont"/>
    <w:link w:val="Allmrkusetekst"/>
    <w:uiPriority w:val="99"/>
    <w:semiHidden/>
    <w:rsid w:val="00D20FFB"/>
    <w:rPr>
      <w:rFonts w:ascii="Arial" w:eastAsia="Times New Roman" w:hAnsi="Arial" w:cs="Times New Roman"/>
      <w:sz w:val="20"/>
      <w:szCs w:val="20"/>
      <w:lang w:val="et-EE"/>
    </w:rPr>
  </w:style>
  <w:style w:type="character" w:styleId="Allmrkuseviide">
    <w:name w:val="footnote reference"/>
    <w:basedOn w:val="Liguvaikefont"/>
    <w:uiPriority w:val="99"/>
    <w:semiHidden/>
    <w:unhideWhenUsed/>
    <w:rsid w:val="00D20F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f-oecd.org/reciprocal-recognition-parking-badges" TargetMode="External"/><Relationship Id="rId18" Type="http://schemas.microsoft.com/office/2016/09/relationships/commentsIds" Target="commentsIds.xml"/><Relationship Id="rId26" Type="http://schemas.openxmlformats.org/officeDocument/2006/relationships/hyperlink" Target="https://sotsiaalkindlustusamet.ee/sites/default/files/documents/2026-07/Puude%20raskusastme%20tuvastamise%20juhend%20ver%201.2.pdf" TargetMode="External"/><Relationship Id="rId3" Type="http://schemas.openxmlformats.org/officeDocument/2006/relationships/customXml" Target="../customXml/item3.xml"/><Relationship Id="rId21" Type="http://schemas.openxmlformats.org/officeDocument/2006/relationships/hyperlink" Target="https://www.riigikogu.ee/tegevus/eelnoud/77f83ae3-0ab7-3b7b-9cda-3493bc684457/puuetega-inimeste-sotsiaaltoetuste-seadus/" TargetMode="External"/><Relationship Id="rId7" Type="http://schemas.openxmlformats.org/officeDocument/2006/relationships/settings" Target="settings.xml"/><Relationship Id="rId12" Type="http://schemas.openxmlformats.org/officeDocument/2006/relationships/hyperlink" Target="https://www.riigikogu.ee/tegevus/eelnoud/77f83ae3-0ab7-3b7b-9cda-3493bc684457/puuetega-inimeste-sotsiaaltoetuste-seadus/" TargetMode="External"/><Relationship Id="rId17" Type="http://schemas.microsoft.com/office/2011/relationships/commentsExtended" Target="commentsExtended.xml"/><Relationship Id="rId25" Type="http://schemas.openxmlformats.org/officeDocument/2006/relationships/hyperlink" Target="https://elu.ee/lapse-kone-areng/" TargetMode="Externa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sm.ee/uudised/e-tervise-strateegias-nahakse-jargmise-tiigrihuppe-voimalus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siaalkindlustusamet.ee/sites/default/files/documents/2026-07/Puude%20raskusastme%20tuvastamise%20juhend%20ver%201.2.pdf" TargetMode="External"/><Relationship Id="rId24" Type="http://schemas.openxmlformats.org/officeDocument/2006/relationships/hyperlink" Target="https://elu.ee/lapse-varajane-kone-areng-ja-selle-toetamine/"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eur-lex.europa.eu/legal-content/ET/TXT/?uri=CELEX%3A32011R0181&amp;qid=1789654684737" TargetMode="External"/><Relationship Id="rId23" Type="http://schemas.openxmlformats.org/officeDocument/2006/relationships/hyperlink" Target="https://oppekava.ee/wp-content/uploads/2015/07/Yldoskused_Mang_Alusharidus.pdf" TargetMode="External"/><Relationship Id="rId28" Type="http://schemas.openxmlformats.org/officeDocument/2006/relationships/footer" Target="footer1.xml"/><Relationship Id="rId10" Type="http://schemas.openxmlformats.org/officeDocument/2006/relationships/endnotes" Target="endnotes.xml"/><Relationship Id="rId19" Type="http://schemas.microsoft.com/office/2018/08/relationships/commentsExtensible" Target="commentsExtensible.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T/TXT/?uri=CELEX%3A32021R0782&amp;qid=1789654621647" TargetMode="External"/><Relationship Id="rId22" Type="http://schemas.openxmlformats.org/officeDocument/2006/relationships/hyperlink" Target="https://ravijuhend.ee/tervishoiuvarav/juhendid/191/lapse-tervise-jalgimise-juhend-ajakohastatud" TargetMode="External"/><Relationship Id="rId27" Type="http://schemas.openxmlformats.org/officeDocument/2006/relationships/hyperlink" Target="https://sm.ee/sites/default/files/documents/2026-03/Puude%20tuvastamise%2C%20toetuste%20ja%20h%C3%BCvede%20kaasajastamise%20uuringu%20l%C3%B5ppraport_1.pdf" TargetMode="External"/><Relationship Id="rId30"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justdigi.ee/sites/default/files/documents/2025-05/Halduskoormuse%20tasakaalustamise%20reegli%20rakendamise%20juhis.pdf" TargetMode="External"/></Relationships>
</file>

<file path=word/documenttasks/documenttasks1.xml><?xml version="1.0" encoding="utf-8"?>
<t:Tasks xmlns:t="http://schemas.microsoft.com/office/tasks/2019/documenttasks" xmlns:oel="http://schemas.microsoft.com/office/2019/extlst">
  <t:Task id="{9A60D729-7812-4615-832A-E69C9F82C42F}">
    <t:Anchor>
      <t:Comment id="782753344"/>
    </t:Anchor>
    <t:History>
      <t:Event id="{FEE9FA68-1250-4C13-87EB-EA7171C7C849}" time="2026-06-01T04:50:26.852Z">
        <t:Attribution userId="S::brit.tammiste@sm.ee::318abfdc-0ad2-4aac-9ae3-c423617905a7" userProvider="AD" userName="Brit Tammiste - SOM"/>
        <t:Anchor>
          <t:Comment id="782753344"/>
        </t:Anchor>
        <t:Create/>
      </t:Event>
      <t:Event id="{72B473F7-4DA3-4049-AAC1-BBE337244031}" time="2026-06-01T04:50:26.852Z">
        <t:Attribution userId="S::brit.tammiste@sm.ee::318abfdc-0ad2-4aac-9ae3-c423617905a7" userProvider="AD" userName="Brit Tammiste - SOM"/>
        <t:Anchor>
          <t:Comment id="782753344"/>
        </t:Anchor>
        <t:Assign userId="S::anneli.taal@sm.ee::d53e1f9f-9f46-4a10-baae-ad93c767f436" userProvider="AD" userName="Anneli Taal - SOM"/>
      </t:Event>
      <t:Event id="{3D147004-372A-4D06-A633-92E72CD598EB}" time="2026-06-01T04:50:26.852Z">
        <t:Attribution userId="S::brit.tammiste@sm.ee::318abfdc-0ad2-4aac-9ae3-c423617905a7" userProvider="AD" userName="Brit Tammiste - SOM"/>
        <t:Anchor>
          <t:Comment id="782753344"/>
        </t:Anchor>
        <t:SetTitle title="@Anneli Taal - SOM"/>
      </t:Event>
    </t:History>
  </t:Task>
  <t:Task id="{4430F949-4271-45B2-A217-55E1E5E02168}">
    <t:Anchor>
      <t:Comment id="1358343922"/>
    </t:Anchor>
    <t:History>
      <t:Event id="{C18A7725-9460-4CAC-9972-48271EACE4E0}" time="2026-05-14T06:21:26.442Z">
        <t:Attribution userId="S::brit.tammiste@sm.ee::318abfdc-0ad2-4aac-9ae3-c423617905a7" userProvider="AD" userName="Brit Tammiste - SOM"/>
        <t:Anchor>
          <t:Comment id="1358343922"/>
        </t:Anchor>
        <t:Create/>
      </t:Event>
      <t:Event id="{FD8BA3AB-8B12-44D6-9A6E-E9898786EA3E}" time="2026-05-14T06:21:26.442Z">
        <t:Attribution userId="S::brit.tammiste@sm.ee::318abfdc-0ad2-4aac-9ae3-c423617905a7" userProvider="AD" userName="Brit Tammiste - SOM"/>
        <t:Anchor>
          <t:Comment id="1358343922"/>
        </t:Anchor>
        <t:Assign userId="S::alice.syndema@sm.ee::386da76c-0a00-43bb-8c1c-5329061899c5" userProvider="AD" userName="Alice Sündema - SOM"/>
      </t:Event>
      <t:Event id="{F6D9BDAF-C2C2-4C03-8772-EEB727B4BD63}" time="2026-05-14T06:21:26.442Z">
        <t:Attribution userId="S::brit.tammiste@sm.ee::318abfdc-0ad2-4aac-9ae3-c423617905a7" userProvider="AD" userName="Brit Tammiste - SOM"/>
        <t:Anchor>
          <t:Comment id="1358343922"/>
        </t:Anchor>
        <t:SetTitle title="@Alice Sündema - SOM @Eva Kuslap - SOM määruse pealkirja küsimus"/>
      </t:Event>
    </t:History>
  </t:Task>
  <t:Task id="{61FE0D3A-8D40-4477-8932-6D23F8936CA6}">
    <t:Anchor>
      <t:Comment id="649856348"/>
    </t:Anchor>
    <t:History>
      <t:Event id="{C908C25D-DB75-4B1F-9D85-28036B0BA2F8}" time="2026-05-14T06:34:32.657Z">
        <t:Attribution userId="S::brit.tammiste@sm.ee::318abfdc-0ad2-4aac-9ae3-c423617905a7" userProvider="AD" userName="Brit Tammiste - SOM"/>
        <t:Anchor>
          <t:Comment id="649856348"/>
        </t:Anchor>
        <t:Create/>
      </t:Event>
      <t:Event id="{4D929B7B-C2F2-448F-B408-4AF9DFF80091}" time="2026-05-14T06:34:32.657Z">
        <t:Attribution userId="S::brit.tammiste@sm.ee::318abfdc-0ad2-4aac-9ae3-c423617905a7" userProvider="AD" userName="Brit Tammiste - SOM"/>
        <t:Anchor>
          <t:Comment id="649856348"/>
        </t:Anchor>
        <t:Assign userId="S::alice.syndema@sm.ee::386da76c-0a00-43bb-8c1c-5329061899c5" userProvider="AD" userName="Alice Sündema - SOM"/>
      </t:Event>
      <t:Event id="{F15E9885-F45C-4834-9CC2-9FAA567DB1A7}" time="2026-05-14T06:34:32.657Z">
        <t:Attribution userId="S::brit.tammiste@sm.ee::318abfdc-0ad2-4aac-9ae3-c423617905a7" userProvider="AD" userName="Brit Tammiste - SOM"/>
        <t:Anchor>
          <t:Comment id="649856348"/>
        </t:Anchor>
        <t:SetTitle title="@Alice Sündema - SOM @Eva Kuslap - SOM on tarvis määruse pealkiri ja sisu viia kooskõlla"/>
      </t:Event>
    </t:History>
  </t:Task>
  <t:Task id="{AC42D601-ACC2-427C-A242-8C117C04C26A}">
    <t:Anchor>
      <t:Comment id="349479040"/>
    </t:Anchor>
    <t:History>
      <t:Event id="{AECB61C5-46C4-418E-80C6-8637B2D0A074}" time="2026-07-04T19:55:12.267Z">
        <t:Attribution userId="S::brit.tammiste@sm.ee::318abfdc-0ad2-4aac-9ae3-c423617905a7" userProvider="AD" userName="Brit Tammiste - SOM"/>
        <t:Anchor>
          <t:Comment id="349479040"/>
        </t:Anchor>
        <t:Create/>
      </t:Event>
      <t:Event id="{B867F77D-A33F-440A-A4DF-8CAEC0DFFE46}" time="2026-07-04T19:55:12.267Z">
        <t:Attribution userId="S::brit.tammiste@sm.ee::318abfdc-0ad2-4aac-9ae3-c423617905a7" userProvider="AD" userName="Brit Tammiste - SOM"/>
        <t:Anchor>
          <t:Comment id="349479040"/>
        </t:Anchor>
        <t:Assign userId="S::eva.kuslap@sm.ee::66df183f-0017-40be-a371-0ba55e266f78" userProvider="AD" userName="Eva Kuslap - SOM"/>
      </t:Event>
      <t:Event id="{C3972264-DE75-4D7B-858B-57538AAE7322}" time="2026-07-04T19:55:12.267Z">
        <t:Attribution userId="S::brit.tammiste@sm.ee::318abfdc-0ad2-4aac-9ae3-c423617905a7" userProvider="AD" userName="Brit Tammiste - SOM"/>
        <t:Anchor>
          <t:Comment id="349479040"/>
        </t:Anchor>
        <t:SetTitle title="?? @Eva Kuslap - SOM"/>
      </t:Event>
    </t:History>
  </t:Task>
  <t:Task id="{24B79D89-BFED-44AE-9B58-90AADEF374B0}">
    <t:Anchor>
      <t:Comment id="34519523"/>
    </t:Anchor>
    <t:History>
      <t:Event id="{0A45A7FD-B0E8-434F-9751-54436CB810F2}" time="2026-05-14T06:21:40.609Z">
        <t:Attribution userId="S::brit.tammiste@sm.ee::318abfdc-0ad2-4aac-9ae3-c423617905a7" userProvider="AD" userName="Brit Tammiste - SOM"/>
        <t:Anchor>
          <t:Comment id="34519523"/>
        </t:Anchor>
        <t:Create/>
      </t:Event>
      <t:Event id="{B9AA3991-7E26-45DB-A948-60C1DF60E504}" time="2026-05-14T06:21:40.609Z">
        <t:Attribution userId="S::brit.tammiste@sm.ee::318abfdc-0ad2-4aac-9ae3-c423617905a7" userProvider="AD" userName="Brit Tammiste - SOM"/>
        <t:Anchor>
          <t:Comment id="34519523"/>
        </t:Anchor>
        <t:Assign userId="S::alice.syndema@sm.ee::386da76c-0a00-43bb-8c1c-5329061899c5" userProvider="AD" userName="Alice Sündema - SOM"/>
      </t:Event>
      <t:Event id="{8A5EC08E-1AF6-49E8-9A90-B84DF725A342}" time="2026-05-14T06:21:40.609Z">
        <t:Attribution userId="S::brit.tammiste@sm.ee::318abfdc-0ad2-4aac-9ae3-c423617905a7" userProvider="AD" userName="Brit Tammiste - SOM"/>
        <t:Anchor>
          <t:Comment id="34519523"/>
        </t:Anchor>
        <t:SetTitle title="@Alice Sündema - SOM @Eva Kuslap - SOM"/>
      </t:Event>
    </t:History>
  </t:Task>
  <t:Task id="{5BF3FA65-91ED-486B-A79D-046B35FF327B}">
    <t:Anchor>
      <t:Comment id="1773574710"/>
    </t:Anchor>
    <t:History>
      <t:Event id="{DDAFD8AA-9A8C-46FF-8E4F-BAA00252843B}" time="2026-05-14T06:41:45.072Z">
        <t:Attribution userId="S::brit.tammiste@sm.ee::318abfdc-0ad2-4aac-9ae3-c423617905a7" userProvider="AD" userName="Brit Tammiste - SOM"/>
        <t:Anchor>
          <t:Comment id="1773574710"/>
        </t:Anchor>
        <t:Create/>
      </t:Event>
      <t:Event id="{0DF2B2FE-74B8-4413-8977-DF0591BF63C4}" time="2026-05-14T06:41:45.072Z">
        <t:Attribution userId="S::brit.tammiste@sm.ee::318abfdc-0ad2-4aac-9ae3-c423617905a7" userProvider="AD" userName="Brit Tammiste - SOM"/>
        <t:Anchor>
          <t:Comment id="1773574710"/>
        </t:Anchor>
        <t:Assign userId="S::alice.syndema@sm.ee::386da76c-0a00-43bb-8c1c-5329061899c5" userProvider="AD" userName="Alice Sündema - SOM"/>
      </t:Event>
      <t:Event id="{EC472F2B-6000-4925-B49D-A3D03998B1D7}" time="2026-05-14T06:41:45.072Z">
        <t:Attribution userId="S::brit.tammiste@sm.ee::318abfdc-0ad2-4aac-9ae3-c423617905a7" userProvider="AD" userName="Brit Tammiste - SOM"/>
        <t:Anchor>
          <t:Comment id="1773574710"/>
        </t:Anchor>
        <t:SetTitle title="@Alice Sündema - SOM @Eva Kuslap - SOM"/>
      </t:Event>
    </t:History>
  </t:Task>
  <t:Task id="{6D283872-871F-4B0C-A5EF-ADA9C0991FCB}">
    <t:Anchor>
      <t:Comment id="209785724"/>
    </t:Anchor>
    <t:History>
      <t:Event id="{04B44CED-47AD-415D-99ED-0621F65B73FF}" time="2026-07-05T05:23:38.751Z">
        <t:Attribution userId="S::brit.tammiste@sm.ee::318abfdc-0ad2-4aac-9ae3-c423617905a7" userProvider="AD" userName="Brit Tammiste - SOM"/>
        <t:Anchor>
          <t:Comment id="209785724"/>
        </t:Anchor>
        <t:Create/>
      </t:Event>
      <t:Event id="{F816500E-38E1-4C52-ACD5-762D3BB1859F}" time="2026-07-05T05:23:38.751Z">
        <t:Attribution userId="S::brit.tammiste@sm.ee::318abfdc-0ad2-4aac-9ae3-c423617905a7" userProvider="AD" userName="Brit Tammiste - SOM"/>
        <t:Anchor>
          <t:Comment id="209785724"/>
        </t:Anchor>
        <t:Assign userId="S::alice.sundema@sm.ee::386da76c-0a00-43bb-8c1c-5329061899c5" userProvider="AD" userName="Alice Sündema - SOM"/>
      </t:Event>
      <t:Event id="{92955F14-E441-4A07-A9CB-C9C9B0B52BA8}" time="2026-07-05T05:23:38.751Z">
        <t:Attribution userId="S::brit.tammiste@sm.ee::318abfdc-0ad2-4aac-9ae3-c423617905a7" userProvider="AD" userName="Brit Tammiste - SOM"/>
        <t:Anchor>
          <t:Comment id="209785724"/>
        </t:Anchor>
        <t:SetTitle title="@Alice Sündema - SOM, seda peaks siin selgitama, miks/kuiads selline viitamine on OK"/>
      </t:Event>
    </t:History>
  </t:Task>
  <t:Task id="{9C32A687-FAA5-451F-A713-D15EE26CEE7D}">
    <t:Anchor>
      <t:Comment id="369499012"/>
    </t:Anchor>
    <t:History>
      <t:Event id="{BD0648E7-A646-4B0A-8131-1A1C1150590E}" time="2026-06-01T04:20:10.304Z">
        <t:Attribution userId="S::brit.tammiste@sm.ee::318abfdc-0ad2-4aac-9ae3-c423617905a7" userProvider="AD" userName="Brit Tammiste - SOM"/>
        <t:Anchor>
          <t:Comment id="369499012"/>
        </t:Anchor>
        <t:Create/>
      </t:Event>
      <t:Event id="{641CB4D4-5BB3-4796-BF94-50388E7F4CB8}" time="2026-06-01T04:20:10.304Z">
        <t:Attribution userId="S::brit.tammiste@sm.ee::318abfdc-0ad2-4aac-9ae3-c423617905a7" userProvider="AD" userName="Brit Tammiste - SOM"/>
        <t:Anchor>
          <t:Comment id="369499012"/>
        </t:Anchor>
        <t:Assign userId="S::kadri.keller@sm.ee::07cb081d-fcbe-456d-b24b-c6ede284c2dc" userProvider="AD" userName="Kadri Keller - SOM"/>
      </t:Event>
      <t:Event id="{942E3F34-B642-43F0-8ABB-8A9B5C6C597E}" time="2026-06-01T04:20:10.304Z">
        <t:Attribution userId="S::brit.tammiste@sm.ee::318abfdc-0ad2-4aac-9ae3-c423617905a7" userProvider="AD" userName="Brit Tammiste - SOM"/>
        <t:Anchor>
          <t:Comment id="369499012"/>
        </t:Anchor>
        <t:SetTitle title="@Kadri Keller - SOM"/>
      </t:Event>
    </t:History>
  </t:Task>
  <t:Task id="{95CB0639-896E-4DEF-A525-B861FE1732DC}">
    <t:Anchor>
      <t:Comment id="957238414"/>
    </t:Anchor>
    <t:History>
      <t:Event id="{A6B2C986-F4C0-4192-951B-8BDD605239AA}" time="2026-06-01T04:52:44.939Z">
        <t:Attribution userId="S::brit.tammiste@sm.ee::318abfdc-0ad2-4aac-9ae3-c423617905a7" userProvider="AD" userName="Brit Tammiste - SOM"/>
        <t:Anchor>
          <t:Comment id="957238414"/>
        </t:Anchor>
        <t:Create/>
      </t:Event>
      <t:Event id="{AF280332-F3D7-46E1-9596-B3EC3E6D7983}" time="2026-06-01T04:52:44.939Z">
        <t:Attribution userId="S::brit.tammiste@sm.ee::318abfdc-0ad2-4aac-9ae3-c423617905a7" userProvider="AD" userName="Brit Tammiste - SOM"/>
        <t:Anchor>
          <t:Comment id="957238414"/>
        </t:Anchor>
        <t:Assign userId="S::anneli.taal@sm.ee::d53e1f9f-9f46-4a10-baae-ad93c767f436" userProvider="AD" userName="Anneli Taal - SOM"/>
      </t:Event>
      <t:Event id="{3EEAAE63-CB6C-41F3-A1C1-7220D7EED5A3}" time="2026-06-01T04:52:44.939Z">
        <t:Attribution userId="S::brit.tammiste@sm.ee::318abfdc-0ad2-4aac-9ae3-c423617905a7" userProvider="AD" userName="Brit Tammiste - SOM"/>
        <t:Anchor>
          <t:Comment id="957238414"/>
        </t:Anchor>
        <t:SetTitle title="@Anneli Taal - SOM"/>
      </t:Event>
    </t:History>
  </t:Task>
  <t:Task id="{7A211599-DE8B-4FB9-89FD-16C68F54EB6A}">
    <t:Anchor>
      <t:Comment id="668880480"/>
    </t:Anchor>
    <t:History>
      <t:Event id="{74C66654-9820-49EA-8033-718BAB935843}" time="2026-05-14T06:45:41.072Z">
        <t:Attribution userId="S::brit.tammiste@sm.ee::318abfdc-0ad2-4aac-9ae3-c423617905a7" userProvider="AD" userName="Brit Tammiste - SOM"/>
        <t:Anchor>
          <t:Comment id="668880480"/>
        </t:Anchor>
        <t:Create/>
      </t:Event>
      <t:Event id="{383252B0-7E5B-48C9-AFB8-C46A38E89400}" time="2026-05-14T06:45:41.072Z">
        <t:Attribution userId="S::brit.tammiste@sm.ee::318abfdc-0ad2-4aac-9ae3-c423617905a7" userProvider="AD" userName="Brit Tammiste - SOM"/>
        <t:Anchor>
          <t:Comment id="668880480"/>
        </t:Anchor>
        <t:Assign userId="S::alice.syndema@sm.ee::386da76c-0a00-43bb-8c1c-5329061899c5" userProvider="AD" userName="Alice Sündema - SOM"/>
      </t:Event>
      <t:Event id="{7D6D2970-ECA9-4073-988B-467CA3C9FDB1}" time="2026-05-14T06:45:41.072Z">
        <t:Attribution userId="S::brit.tammiste@sm.ee::318abfdc-0ad2-4aac-9ae3-c423617905a7" userProvider="AD" userName="Brit Tammiste - SOM"/>
        <t:Anchor>
          <t:Comment id="668880480"/>
        </t:Anchor>
        <t:SetTitle title="@Alice Sündema - SOM @Eva Kuslap - SOM siin seos heaoluplaani andmekoosseisuga. Peab vaatama ka seletuskirja sõnastuse üle. Kui terviklahendus muutub, ei ole enam asjakohane."/>
      </t:Event>
      <t:Event id="{4F9B359F-41BC-43AF-9600-853E9BC99BE2}" time="2026-07-02T14:11:49.196Z">
        <t:Attribution userId="S::alice.syndema@sm.ee::386da76c-0a00-43bb-8c1c-5329061899c5" userProvider="AD" userName="Alice Sündema - SOM"/>
        <t:Progress percentComplete="100"/>
      </t:Event>
    </t:History>
  </t:Task>
  <t:Task id="{3D36BC12-8DAB-49FC-8F76-05C6706D181F}">
    <t:Anchor>
      <t:Comment id="909142545"/>
    </t:Anchor>
    <t:History>
      <t:Event id="{F3582707-E8D7-4B0A-BC42-9754E667637B}" time="2026-06-01T04:18:58.022Z">
        <t:Attribution userId="S::brit.tammiste@sm.ee::318abfdc-0ad2-4aac-9ae3-c423617905a7" userProvider="AD" userName="Brit Tammiste - SOM"/>
        <t:Anchor>
          <t:Comment id="909142545"/>
        </t:Anchor>
        <t:Create/>
      </t:Event>
      <t:Event id="{27127804-272F-428D-A1C3-3DFBB603C1D9}" time="2026-06-01T04:18:58.022Z">
        <t:Attribution userId="S::brit.tammiste@sm.ee::318abfdc-0ad2-4aac-9ae3-c423617905a7" userProvider="AD" userName="Brit Tammiste - SOM"/>
        <t:Anchor>
          <t:Comment id="909142545"/>
        </t:Anchor>
        <t:Assign userId="S::kadri.keller@sm.ee::07cb081d-fcbe-456d-b24b-c6ede284c2dc" userProvider="AD" userName="Kadri Keller - SOM"/>
      </t:Event>
      <t:Event id="{CC316DF8-5F36-43FC-8CC7-314C6F01389D}" time="2026-06-01T04:18:58.022Z">
        <t:Attribution userId="S::brit.tammiste@sm.ee::318abfdc-0ad2-4aac-9ae3-c423617905a7" userProvider="AD" userName="Brit Tammiste - SOM"/>
        <t:Anchor>
          <t:Comment id="909142545"/>
        </t:Anchor>
        <t:SetTitle title="@Kadri Keller - SOM"/>
      </t:Event>
    </t:History>
  </t:Task>
  <t:Task id="{62538394-F9A0-4AE4-BD92-EB9BC180E501}">
    <t:Anchor>
      <t:Comment id="1221689519"/>
    </t:Anchor>
    <t:History>
      <t:Event id="{4347CAEE-9AED-4812-9589-3B45A37A7A8C}" time="2026-05-14T06:49:04.301Z">
        <t:Attribution userId="S::brit.tammiste@sm.ee::318abfdc-0ad2-4aac-9ae3-c423617905a7" userProvider="AD" userName="Brit Tammiste - SOM"/>
        <t:Anchor>
          <t:Comment id="1221689519"/>
        </t:Anchor>
        <t:Create/>
      </t:Event>
      <t:Event id="{51C7547D-432E-4364-A49C-EAC8B059B030}" time="2026-05-14T06:49:04.301Z">
        <t:Attribution userId="S::brit.tammiste@sm.ee::318abfdc-0ad2-4aac-9ae3-c423617905a7" userProvider="AD" userName="Brit Tammiste - SOM"/>
        <t:Anchor>
          <t:Comment id="1221689519"/>
        </t:Anchor>
        <t:Assign userId="S::alice.syndema@sm.ee::386da76c-0a00-43bb-8c1c-5329061899c5" userProvider="AD" userName="Alice Sündema - SOM"/>
      </t:Event>
      <t:Event id="{A35CB97E-1B46-4C88-8262-11BF5BC8B2C6}" time="2026-05-14T06:49:04.301Z">
        <t:Attribution userId="S::brit.tammiste@sm.ee::318abfdc-0ad2-4aac-9ae3-c423617905a7" userProvider="AD" userName="Brit Tammiste - SOM"/>
        <t:Anchor>
          <t:Comment id="1221689519"/>
        </t:Anchor>
        <t:SetTitle title="@Alice Sündema - SOM"/>
      </t:Event>
      <t:Event id="{6EC06260-D3E5-49E5-9F35-E6716032E852}" time="2026-07-02T14:11:34.656Z">
        <t:Attribution userId="S::alice.syndema@sm.ee::386da76c-0a00-43bb-8c1c-5329061899c5" userProvider="AD" userName="Alice Sündema - SOM"/>
        <t:Progress percentComplete="100"/>
      </t:Event>
    </t:History>
  </t:Task>
  <t:Task id="{DA7ED9E6-BD07-48C5-8DAA-6EBFCAB0A15F}">
    <t:Anchor>
      <t:Comment id="865534495"/>
    </t:Anchor>
    <t:History>
      <t:Event id="{CDE40E2E-D04F-4DA1-BE07-C8AF3C2DDB3F}" time="2026-05-14T06:49:20.574Z">
        <t:Attribution userId="S::brit.tammiste@sm.ee::318abfdc-0ad2-4aac-9ae3-c423617905a7" userProvider="AD" userName="Brit Tammiste - SOM"/>
        <t:Anchor>
          <t:Comment id="865534495"/>
        </t:Anchor>
        <t:Create/>
      </t:Event>
      <t:Event id="{7E1C7562-6A66-4E48-BA6E-5864B0D5BFC6}" time="2026-05-14T06:49:20.574Z">
        <t:Attribution userId="S::brit.tammiste@sm.ee::318abfdc-0ad2-4aac-9ae3-c423617905a7" userProvider="AD" userName="Brit Tammiste - SOM"/>
        <t:Anchor>
          <t:Comment id="865534495"/>
        </t:Anchor>
        <t:Assign userId="S::alice.syndema@sm.ee::386da76c-0a00-43bb-8c1c-5329061899c5" userProvider="AD" userName="Alice Sündema - SOM"/>
      </t:Event>
      <t:Event id="{C60AFF78-F299-4F02-92C8-E6F01188CE48}" time="2026-05-14T06:49:20.574Z">
        <t:Attribution userId="S::brit.tammiste@sm.ee::318abfdc-0ad2-4aac-9ae3-c423617905a7" userProvider="AD" userName="Brit Tammiste - SOM"/>
        <t:Anchor>
          <t:Comment id="865534495"/>
        </t:Anchor>
        <t:SetTitle title="@Alice Sündema - SOM"/>
      </t:Event>
      <t:Event id="{A2A4BF7E-1AE4-476A-990A-F6695615A12E}" time="2026-07-02T14:11:38.563Z">
        <t:Attribution userId="S::alice.syndema@sm.ee::386da76c-0a00-43bb-8c1c-5329061899c5" userProvider="AD" userName="Alice Sündema - SOM"/>
        <t:Progress percentComplete="100"/>
      </t:Event>
    </t:History>
  </t:Task>
  <t:Task id="{7C22AB95-BFD0-4C7A-AE33-C981D4942A1D}">
    <t:Anchor>
      <t:Comment id="753453765"/>
    </t:Anchor>
    <t:History>
      <t:Event id="{D8E7D552-A4AD-4486-A52D-15D778B6B092}" time="2026-05-14T06:50:01.366Z">
        <t:Attribution userId="S::brit.tammiste@sm.ee::318abfdc-0ad2-4aac-9ae3-c423617905a7" userProvider="AD" userName="Brit Tammiste - SOM"/>
        <t:Anchor>
          <t:Comment id="753453765"/>
        </t:Anchor>
        <t:Create/>
      </t:Event>
      <t:Event id="{3F79680C-BD49-4157-8C27-C93551702BFC}" time="2026-05-14T06:50:01.366Z">
        <t:Attribution userId="S::brit.tammiste@sm.ee::318abfdc-0ad2-4aac-9ae3-c423617905a7" userProvider="AD" userName="Brit Tammiste - SOM"/>
        <t:Anchor>
          <t:Comment id="753453765"/>
        </t:Anchor>
        <t:Assign userId="S::alice.syndema@sm.ee::386da76c-0a00-43bb-8c1c-5329061899c5" userProvider="AD" userName="Alice Sündema - SOM"/>
      </t:Event>
      <t:Event id="{5C280C41-A42D-4788-AC90-9570832189E6}" time="2026-05-14T06:50:01.366Z">
        <t:Attribution userId="S::brit.tammiste@sm.ee::318abfdc-0ad2-4aac-9ae3-c423617905a7" userProvider="AD" userName="Brit Tammiste - SOM"/>
        <t:Anchor>
          <t:Comment id="753453765"/>
        </t:Anchor>
        <t:SetTitle title="@Alice Sündema - SOM"/>
      </t:Event>
    </t:History>
  </t:Task>
  <t:Task id="{205ED7CA-6004-4008-BDBD-D6A4BD7B2199}">
    <t:Anchor>
      <t:Comment id="204965118"/>
    </t:Anchor>
    <t:History>
      <t:Event id="{751D20F7-BE4B-4E36-B6B3-06AB0A6B6CC7}" time="2026-07-04T18:47:28.812Z">
        <t:Attribution userId="S::brit.tammiste@sm.ee::318abfdc-0ad2-4aac-9ae3-c423617905a7" userProvider="AD" userName="Brit Tammiste - SOM"/>
        <t:Anchor>
          <t:Comment id="204965118"/>
        </t:Anchor>
        <t:Create/>
      </t:Event>
      <t:Event id="{DA510BCD-F8B2-4DD0-A951-370CC669E6FA}" time="2026-07-04T18:47:28.812Z">
        <t:Attribution userId="S::brit.tammiste@sm.ee::318abfdc-0ad2-4aac-9ae3-c423617905a7" userProvider="AD" userName="Brit Tammiste - SOM"/>
        <t:Anchor>
          <t:Comment id="204965118"/>
        </t:Anchor>
        <t:Assign userId="S::eva.kuslap@sm.ee::66df183f-0017-40be-a371-0ba55e266f78" userProvider="AD" userName="Eva Kuslap - SOM"/>
      </t:Event>
      <t:Event id="{2D19FAD6-525E-4F5E-BB93-A0F6203F142A}" time="2026-07-04T18:47:28.812Z">
        <t:Attribution userId="S::brit.tammiste@sm.ee::318abfdc-0ad2-4aac-9ae3-c423617905a7" userProvider="AD" userName="Brit Tammiste - SOM"/>
        <t:Anchor>
          <t:Comment id="204965118"/>
        </t:Anchor>
        <t:SetTitle title="Seda on vast OK lubada nii? Kirjutasin &quot;võimalik&quot;, mis on paindlikum.. @Eva Kuslap - SOM"/>
      </t:Event>
    </t:History>
  </t:Task>
  <t:Task id="{FC5D5DC1-4CC9-4F53-8615-9352571283C9}">
    <t:Anchor>
      <t:Comment id="1391811744"/>
    </t:Anchor>
    <t:History>
      <t:Event id="{0A0B6158-3A87-460C-A1C4-FC93D0864768}" time="2026-04-22T19:52:48.793Z">
        <t:Attribution userId="S::brit.tammiste@sm.ee::318abfdc-0ad2-4aac-9ae3-c423617905a7" userProvider="AD" userName="Brit Tammiste - SOM"/>
        <t:Anchor>
          <t:Comment id="1391811744"/>
        </t:Anchor>
        <t:Create/>
      </t:Event>
      <t:Event id="{E7499B07-A3A4-433A-853D-886BFC0BA89B}" time="2026-04-22T19:52:48.793Z">
        <t:Attribution userId="S::brit.tammiste@sm.ee::318abfdc-0ad2-4aac-9ae3-c423617905a7" userProvider="AD" userName="Brit Tammiste - SOM"/>
        <t:Anchor>
          <t:Comment id="1391811744"/>
        </t:Anchor>
        <t:Assign userId="S::lily.mals@sm.ee::4c76959f-6ec5-4b1d-b674-09aa913a1937" userProvider="AD" userName="Lily Mals - SOM"/>
      </t:Event>
      <t:Event id="{461D0530-976B-4B61-8C88-38BF675F4ED5}" time="2026-04-22T19:52:48.793Z">
        <t:Attribution userId="S::brit.tammiste@sm.ee::318abfdc-0ad2-4aac-9ae3-c423617905a7" userProvider="AD" userName="Brit Tammiste - SOM"/>
        <t:Anchor>
          <t:Comment id="1391811744"/>
        </t:Anchor>
        <t:SetTitle title="@Lily Mals - SOM Siin peaks tekitama ka jaotuse &quot;Tervikute eelnõu&quot; ja &quot;reha eelnõu. Üks ees ja teine järgi, et ei oleks läbisegi. Võib ka tabeli read katkestada ehk teha kaks tabelit üksteise järel, väike vahe vahel? Või siis vahepealkiri?"/>
      </t:Event>
    </t:History>
  </t:Task>
  <t:Task id="{3AEA9FCA-6729-4627-A35E-5E062F23D3EF}">
    <t:Anchor>
      <t:Comment id="2087183458"/>
    </t:Anchor>
    <t:History>
      <t:Event id="{5DA2E4C2-1444-4E42-A075-1B9CD61D0EDE}" time="2026-05-08T07:43:23.458Z">
        <t:Attribution userId="S::brigitta.ounmaa@sm.ee::6ada3ab6-2ebd-48ca-84e7-f798fe353474" userProvider="AD" userName="Brigitta Õunmaa - SOM"/>
        <t:Anchor>
          <t:Comment id="910912835"/>
        </t:Anchor>
        <t:Create/>
      </t:Event>
      <t:Event id="{DA3F790B-E008-4A98-B1D6-874280A1CEB2}" time="2026-05-08T07:43:23.458Z">
        <t:Attribution userId="S::brigitta.ounmaa@sm.ee::6ada3ab6-2ebd-48ca-84e7-f798fe353474" userProvider="AD" userName="Brigitta Õunmaa - SOM"/>
        <t:Anchor>
          <t:Comment id="910912835"/>
        </t:Anchor>
        <t:Assign userId="S::ingrid.poldsaar@sm.ee::790c22b5-44c4-4e70-ac35-f68b44681f14" userProvider="AD" userName="Ingrid Põldsaar - SOM"/>
      </t:Event>
      <t:Event id="{E755606F-6107-43C1-96A4-C52765EB8315}" time="2026-05-08T07:43:23.458Z">
        <t:Attribution userId="S::brigitta.ounmaa@sm.ee::6ada3ab6-2ebd-48ca-84e7-f798fe353474" userProvider="AD" userName="Brigitta Õunmaa - SOM"/>
        <t:Anchor>
          <t:Comment id="910912835"/>
        </t:Anchor>
        <t:SetTitle title="@Ingrid Põldsaar - SOM"/>
      </t:Event>
    </t:History>
  </t:Task>
  <t:Task id="{FEC9AC05-581B-4B9D-89CB-AFB8DDCD01A0}">
    <t:Anchor>
      <t:Comment id="10629823"/>
    </t:Anchor>
    <t:History>
      <t:Event id="{739DA820-FE11-4482-9FC6-D3AA0AAA4CA9}" time="2026-05-12T11:11:43.017Z">
        <t:Attribution userId="S::anna.dudkina@sm.ee::159a7155-eb55-4699-8713-b76e48efd459" userProvider="AD" userName="Anna Dudkina - SOM"/>
        <t:Anchor>
          <t:Comment id="10629823"/>
        </t:Anchor>
        <t:Create/>
      </t:Event>
      <t:Event id="{46C4387B-B330-425A-B5A7-1735DFCF7654}" time="2026-05-12T11:11:43.017Z">
        <t:Attribution userId="S::anna.dudkina@sm.ee::159a7155-eb55-4699-8713-b76e48efd459" userProvider="AD" userName="Anna Dudkina - SOM"/>
        <t:Anchor>
          <t:Comment id="10629823"/>
        </t:Anchor>
        <t:Assign userId="S::anna.dudkina@sm.ee::159a7155-eb55-4699-8713-b76e48efd459" userProvider="AD" userName="Anna Dudkina - SOM"/>
      </t:Event>
      <t:Event id="{3CB1A478-E5AE-4C14-944C-E128C71A753F}" time="2026-05-12T11:11:43.017Z">
        <t:Attribution userId="S::anna.dudkina@sm.ee::159a7155-eb55-4699-8713-b76e48efd459" userProvider="AD" userName="Anna Dudkina - SOM"/>
        <t:Anchor>
          <t:Comment id="10629823"/>
        </t:Anchor>
        <t:SetTitle title="@Anna Dudkina - SOM"/>
      </t:Event>
    </t:History>
  </t:Task>
  <t:Task id="{47B60704-EC8B-4934-B8E1-4031BA684F08}">
    <t:Anchor>
      <t:Comment id="60138031"/>
    </t:Anchor>
    <t:History>
      <t:Event id="{7BFC9394-015F-4910-87DD-779F790373F0}" time="2026-06-29T05:12:21.544Z">
        <t:Attribution userId="S::brit.tammiste@sm.ee::318abfdc-0ad2-4aac-9ae3-c423617905a7" userProvider="AD" userName="Brit Tammiste - SOM"/>
        <t:Anchor>
          <t:Comment id="60138031"/>
        </t:Anchor>
        <t:Create/>
      </t:Event>
      <t:Event id="{FD07926E-A87E-4C40-891F-AE734DA3AB57}" time="2026-06-29T05:12:21.544Z">
        <t:Attribution userId="S::brit.tammiste@sm.ee::318abfdc-0ad2-4aac-9ae3-c423617905a7" userProvider="AD" userName="Brit Tammiste - SOM"/>
        <t:Anchor>
          <t:Comment id="60138031"/>
        </t:Anchor>
        <t:Assign userId="S::alice.syndema@sm.ee::386da76c-0a00-43bb-8c1c-5329061899c5" userProvider="AD" userName="Alice Sündema - SOM"/>
      </t:Event>
      <t:Event id="{D6541E7A-64F1-4F26-9E2B-9F2E1BC256BB}" time="2026-06-29T05:12:21.544Z">
        <t:Attribution userId="S::brit.tammiste@sm.ee::318abfdc-0ad2-4aac-9ae3-c423617905a7" userProvider="AD" userName="Brit Tammiste - SOM"/>
        <t:Anchor>
          <t:Comment id="60138031"/>
        </t:Anchor>
        <t:SetTitle title="@Alice Sündema - SOM, vt palun JDM tagasiside enda poolt ka üle."/>
      </t:Event>
    </t:History>
  </t:Task>
  <t:Task id="{E13B4293-FB7F-4D94-AE19-62121A09A396}">
    <t:Anchor>
      <t:Comment id="1366145625"/>
    </t:Anchor>
    <t:History>
      <t:Event id="{E27AC098-5D55-4C52-AD37-BB0EC26E7FD8}" time="2026-05-13T12:21:17.184Z">
        <t:Attribution userId="S::gerda.kiipli@sm.ee::b8ddcbf0-a281-4c32-8655-fe3fda7603c4" userProvider="AD" userName="Gerda Kiipli-Hiir - SOM"/>
        <t:Anchor>
          <t:Comment id="1366145625"/>
        </t:Anchor>
        <t:Create/>
      </t:Event>
      <t:Event id="{763DA6A5-A254-4C7B-933E-49529594A6C6}" time="2026-05-13T12:21:17.184Z">
        <t:Attribution userId="S::gerda.kiipli@sm.ee::b8ddcbf0-a281-4c32-8655-fe3fda7603c4" userProvider="AD" userName="Gerda Kiipli-Hiir - SOM"/>
        <t:Anchor>
          <t:Comment id="1366145625"/>
        </t:Anchor>
        <t:Assign userId="S::sirlis.somer@sm.ee::3c4cf8be-ba8b-4a99-8292-86576e563eb1" userProvider="AD" userName="Sirlis Sõmer-Kull - SOM"/>
      </t:Event>
      <t:Event id="{F62F053C-7B3A-494A-912F-ACBB5F1991A4}" time="2026-05-13T12:21:17.184Z">
        <t:Attribution userId="S::gerda.kiipli@sm.ee::b8ddcbf0-a281-4c32-8655-fe3fda7603c4" userProvider="AD" userName="Gerda Kiipli-Hiir - SOM"/>
        <t:Anchor>
          <t:Comment id="1366145625"/>
        </t:Anchor>
        <t:SetTitle title="@Sirlis Sõmer-Kull - SOM Palun vaata see vastus üle HK poliitika vaatest"/>
      </t:Event>
    </t:History>
  </t:Task>
  <t:Task id="{3C3A7F72-B1EA-4911-813E-4EFC8824A8B2}">
    <t:Anchor>
      <t:Comment id="364594639"/>
    </t:Anchor>
    <t:History>
      <t:Event id="{4A520F59-2399-4EB9-8052-7FC64EB7A4B7}" time="2026-06-29T04:51:27.91Z">
        <t:Attribution userId="S::brit.tammiste@sm.ee::318abfdc-0ad2-4aac-9ae3-c423617905a7" userProvider="AD" userName="Brit Tammiste - SOM"/>
        <t:Anchor>
          <t:Comment id="364594639"/>
        </t:Anchor>
        <t:Create/>
      </t:Event>
      <t:Event id="{D54B3D42-0FCB-495F-A0F2-E504F5FA9A3C}" time="2026-06-29T04:51:27.91Z">
        <t:Attribution userId="S::brit.tammiste@sm.ee::318abfdc-0ad2-4aac-9ae3-c423617905a7" userProvider="AD" userName="Brit Tammiste - SOM"/>
        <t:Anchor>
          <t:Comment id="364594639"/>
        </t:Anchor>
        <t:Assign userId="S::kadri.mets@sm.ee::7a60afda-fdd8-4da2-9e55-486bf326420d" userProvider="AD" userName="Kadri Mets - SOM"/>
      </t:Event>
      <t:Event id="{3A204A94-7555-45C3-9511-234968ACE3C4}" time="2026-06-29T04:51:27.91Z">
        <t:Attribution userId="S::brit.tammiste@sm.ee::318abfdc-0ad2-4aac-9ae3-c423617905a7" userProvider="AD" userName="Brit Tammiste - SOM"/>
        <t:Anchor>
          <t:Comment id="364594639"/>
        </t:Anchor>
        <t:SetTitle title="@Kadri Mets - SOM, kas teil enda reformiga muutub midagi hariduse tugispetsialistide jaoks paremaks? Või kuidas nad saaksid info? Info on samuti TISis ja terviseportaalis ehk haridusasutus ei saa otse ligi? Või mis mõtteid teil on? Kas on olnud jutuks …"/>
      </t:Event>
      <t:Event id="{A6285973-F87A-4AB0-8700-937AF37E7D6B}" time="2026-07-03T13:22:55.539Z">
        <t:Attribution userId="S::eva.kuslap@sm.ee::66df183f-0017-40be-a371-0ba55e266f78" userProvider="AD" userName="Eva Kuslap - SOM"/>
        <t:Progress percentComplete="100"/>
      </t:Event>
    </t:History>
  </t:Task>
  <t:Task id="{CED3F395-FCF1-4D78-B3EB-3C415180833C}">
    <t:Anchor>
      <t:Comment id="470019124"/>
    </t:Anchor>
    <t:History>
      <t:Event id="{15D6E9FC-1120-4D26-A9A0-2C5603375579}" time="2026-07-05T06:04:25.671Z">
        <t:Attribution userId="S::brit.tammiste@sm.ee::318abfdc-0ad2-4aac-9ae3-c423617905a7" userProvider="AD" userName="Brit Tammiste - SOM"/>
        <t:Anchor>
          <t:Comment id="470019124"/>
        </t:Anchor>
        <t:Create/>
      </t:Event>
      <t:Event id="{B69A7F88-D59D-4E8F-857F-CE37B426CD89}" time="2026-07-05T06:04:25.671Z">
        <t:Attribution userId="S::brit.tammiste@sm.ee::318abfdc-0ad2-4aac-9ae3-c423617905a7" userProvider="AD" userName="Brit Tammiste - SOM"/>
        <t:Anchor>
          <t:Comment id="470019124"/>
        </t:Anchor>
        <t:Assign userId="S::kadri.keller@sm.ee::07cb081d-fcbe-456d-b24b-c6ede284c2dc" userProvider="AD" userName="Kadri Keller - SOM"/>
      </t:Event>
      <t:Event id="{5FB55EA0-08E2-4331-A140-E927EDB2531C}" time="2026-07-05T06:04:25.671Z">
        <t:Attribution userId="S::brit.tammiste@sm.ee::318abfdc-0ad2-4aac-9ae3-c423617905a7" userProvider="AD" userName="Brit Tammiste - SOM"/>
        <t:Anchor>
          <t:Comment id="470019124"/>
        </t:Anchor>
        <t:SetTitle title="@Kadri Keller - SOM @Eva Kuslap - SOM"/>
      </t:Event>
    </t:History>
  </t:Task>
  <t:Task id="{933B041D-A2AE-43A0-9C24-515EC8C905A1}">
    <t:Anchor>
      <t:Comment id="1523223036"/>
    </t:Anchor>
    <t:History>
      <t:Event id="{D158AD13-CBB7-41F7-A793-88CA9D7F426B}" time="2026-07-04T18:40:47.108Z">
        <t:Attribution userId="S::brit.tammiste@sm.ee::318abfdc-0ad2-4aac-9ae3-c423617905a7" userProvider="AD" userName="Brit Tammiste - SOM"/>
        <t:Anchor>
          <t:Comment id="1523223036"/>
        </t:Anchor>
        <t:Create/>
      </t:Event>
      <t:Event id="{AA7C5150-34E6-4057-A125-72EC519373C9}" time="2026-07-04T18:40:47.108Z">
        <t:Attribution userId="S::brit.tammiste@sm.ee::318abfdc-0ad2-4aac-9ae3-c423617905a7" userProvider="AD" userName="Brit Tammiste - SOM"/>
        <t:Anchor>
          <t:Comment id="1523223036"/>
        </t:Anchor>
        <t:Assign userId="S::alice.sundema@sm.ee::386da76c-0a00-43bb-8c1c-5329061899c5" userProvider="AD" userName="Alice Sündema - SOM"/>
      </t:Event>
      <t:Event id="{6069908A-99CC-41E7-B4D8-75824CC0FBCD}" time="2026-07-04T18:40:47.108Z">
        <t:Attribution userId="S::brit.tammiste@sm.ee::318abfdc-0ad2-4aac-9ae3-c423617905a7" userProvider="AD" userName="Brit Tammiste - SOM"/>
        <t:Anchor>
          <t:Comment id="1523223036"/>
        </t:Anchor>
        <t:SetTitle title="@Alice Sündema - SOM, @Eva Kuslap - SOM"/>
      </t:Event>
    </t:History>
  </t:Task>
  <t:Task id="{9211890D-A1DD-41D8-8531-400AB53FE9C9}">
    <t:Anchor>
      <t:Comment id="1570145741"/>
    </t:Anchor>
    <t:History>
      <t:Event id="{2A41FF41-1410-4F72-8835-A927636F9F85}" time="2026-05-13T12:21:47.267Z">
        <t:Attribution userId="S::gerda.kiipli@sm.ee::b8ddcbf0-a281-4c32-8655-fe3fda7603c4" userProvider="AD" userName="Gerda Kiipli-Hiir - SOM"/>
        <t:Anchor>
          <t:Comment id="1570145741"/>
        </t:Anchor>
        <t:Create/>
      </t:Event>
      <t:Event id="{EA61ED9E-5943-4D5A-BA4F-A00EEFF4F781}" time="2026-05-13T12:21:47.267Z">
        <t:Attribution userId="S::gerda.kiipli@sm.ee::b8ddcbf0-a281-4c32-8655-fe3fda7603c4" userProvider="AD" userName="Gerda Kiipli-Hiir - SOM"/>
        <t:Anchor>
          <t:Comment id="1570145741"/>
        </t:Anchor>
        <t:Assign userId="S::kadri.mets@sm.ee::7a60afda-fdd8-4da2-9e55-486bf326420d" userProvider="AD" userName="Kadri Mets - SOM"/>
      </t:Event>
      <t:Event id="{7D8EBADE-A22F-4759-94DB-B5B0EE3E797C}" time="2026-05-13T12:21:47.267Z">
        <t:Attribution userId="S::gerda.kiipli@sm.ee::b8ddcbf0-a281-4c32-8655-fe3fda7603c4" userProvider="AD" userName="Gerda Kiipli-Hiir - SOM"/>
        <t:Anchor>
          <t:Comment id="1570145741"/>
        </t:Anchor>
        <t:SetTitle title="@Kadri Mets - SOM Palun vaata see vastus üle"/>
      </t:Event>
    </t:History>
  </t:Task>
  <t:Task id="{1563FC9E-B7E6-4E87-B9CD-DC53ECA4E976}">
    <t:Anchor>
      <t:Comment id="1899287759"/>
    </t:Anchor>
    <t:History>
      <t:Event id="{6B2A18E4-32A4-43D0-9AE6-1D3899589B49}" time="2026-05-12T11:34:34.816Z">
        <t:Attribution userId="S::anna.dudkina@sm.ee::159a7155-eb55-4699-8713-b76e48efd459" userProvider="AD" userName="Anna Dudkina - SOM"/>
        <t:Anchor>
          <t:Comment id="1899287759"/>
        </t:Anchor>
        <t:Create/>
      </t:Event>
      <t:Event id="{9171C3DE-AE84-4CD6-ACEB-1AE95AE86047}" time="2026-05-12T11:34:34.816Z">
        <t:Attribution userId="S::anna.dudkina@sm.ee::159a7155-eb55-4699-8713-b76e48efd459" userProvider="AD" userName="Anna Dudkina - SOM"/>
        <t:Anchor>
          <t:Comment id="1899287759"/>
        </t:Anchor>
        <t:Assign userId="S::anna.dudkina@sm.ee::159a7155-eb55-4699-8713-b76e48efd459" userProvider="AD" userName="Anna Dudkina - SOM"/>
      </t:Event>
      <t:Event id="{1D8C56C2-EFB6-4146-92F1-3FDA35E2BD27}" time="2026-05-12T11:34:34.816Z">
        <t:Attribution userId="S::anna.dudkina@sm.ee::159a7155-eb55-4699-8713-b76e48efd459" userProvider="AD" userName="Anna Dudkina - SOM"/>
        <t:Anchor>
          <t:Comment id="1899287759"/>
        </t:Anchor>
        <t:SetTitle title="@Anna Dudkina - SOM"/>
      </t:Event>
    </t:History>
  </t:Task>
  <t:Task id="{40F89847-3BCB-4A1D-BD79-D2A133BCC460}">
    <t:Anchor>
      <t:Comment id="320250747"/>
    </t:Anchor>
    <t:History>
      <t:Event id="{167AF2E6-52D1-469F-9FEF-628CAADE1B90}" time="2026-05-12T07:51:49.119Z">
        <t:Attribution userId="S::anna.dudkina@sm.ee::159a7155-eb55-4699-8713-b76e48efd459" userProvider="AD" userName="Anna Dudkina - SOM"/>
        <t:Anchor>
          <t:Comment id="320250747"/>
        </t:Anchor>
        <t:Create/>
      </t:Event>
      <t:Event id="{D3D1FEB9-F428-4355-95B3-FB464D12BBEF}" time="2026-05-12T07:51:49.119Z">
        <t:Attribution userId="S::anna.dudkina@sm.ee::159a7155-eb55-4699-8713-b76e48efd459" userProvider="AD" userName="Anna Dudkina - SOM"/>
        <t:Anchor>
          <t:Comment id="320250747"/>
        </t:Anchor>
        <t:Assign userId="S::anna.dudkina@sm.ee::159a7155-eb55-4699-8713-b76e48efd459" userProvider="AD" userName="Anna Dudkina - SOM"/>
      </t:Event>
      <t:Event id="{E48E668B-E9BB-4C67-871E-9AB25148C5DE}" time="2026-05-12T07:51:49.119Z">
        <t:Attribution userId="S::anna.dudkina@sm.ee::159a7155-eb55-4699-8713-b76e48efd459" userProvider="AD" userName="Anna Dudkina - SOM"/>
        <t:Anchor>
          <t:Comment id="320250747"/>
        </t:Anchor>
        <t:SetTitle title="@Anna Dudkina - SOM"/>
      </t:Event>
    </t:History>
  </t:Task>
  <t:Task id="{FB4D47B6-6E9A-4BED-B87C-2D6FB41F175A}">
    <t:Anchor>
      <t:Comment id="664609135"/>
    </t:Anchor>
    <t:History>
      <t:Event id="{08DCDC4A-7737-4CCB-AFB0-E8D0F5BC3D22}" time="2026-05-14T05:30:46.768Z">
        <t:Attribution userId="S::gerda.kiipli@sm.ee::b8ddcbf0-a281-4c32-8655-fe3fda7603c4" userProvider="AD" userName="Gerda Kiipli-Hiir - SOM"/>
        <t:Anchor>
          <t:Comment id="664609135"/>
        </t:Anchor>
        <t:Create/>
      </t:Event>
      <t:Event id="{91C94479-8E07-4D09-960C-6ECF97215531}" time="2026-05-14T05:30:46.768Z">
        <t:Attribution userId="S::gerda.kiipli@sm.ee::b8ddcbf0-a281-4c32-8655-fe3fda7603c4" userProvider="AD" userName="Gerda Kiipli-Hiir - SOM"/>
        <t:Anchor>
          <t:Comment id="664609135"/>
        </t:Anchor>
        <t:Assign userId="S::anu.oun@sm.ee::76f04511-1971-42b5-a292-33720d1f62df" userProvider="AD" userName="Anu Õun - SOM"/>
      </t:Event>
      <t:Event id="{E5EFD4E6-9EDE-4704-881F-8FC1B68AF914}" time="2026-05-14T05:30:46.768Z">
        <t:Attribution userId="S::gerda.kiipli@sm.ee::b8ddcbf0-a281-4c32-8655-fe3fda7603c4" userProvider="AD" userName="Gerda Kiipli-Hiir - SOM"/>
        <t:Anchor>
          <t:Comment id="664609135"/>
        </t:Anchor>
        <t:SetTitle title="@Anu Õun - SOM Palun vaata see osa"/>
      </t:Event>
    </t:History>
  </t:Task>
  <t:Task id="{C11D9BA6-5669-435D-B49E-43A3302DB6FA}">
    <t:Anchor>
      <t:Comment id="2113882857"/>
    </t:Anchor>
    <t:History>
      <t:Event id="{E8D2A724-80BD-484D-BD7B-131FA0E6B7EA}" time="2026-06-01T04:18:23.371Z">
        <t:Attribution userId="S::brit.tammiste@sm.ee::318abfdc-0ad2-4aac-9ae3-c423617905a7" userProvider="AD" userName="Brit Tammiste - SOM"/>
        <t:Anchor>
          <t:Comment id="2113882857"/>
        </t:Anchor>
        <t:Create/>
      </t:Event>
      <t:Event id="{A41B985D-B94B-4151-B05B-593D8CB69996}" time="2026-06-01T04:18:23.371Z">
        <t:Attribution userId="S::brit.tammiste@sm.ee::318abfdc-0ad2-4aac-9ae3-c423617905a7" userProvider="AD" userName="Brit Tammiste - SOM"/>
        <t:Anchor>
          <t:Comment id="2113882857"/>
        </t:Anchor>
        <t:Assign userId="S::alice.syndema@sm.ee::386da76c-0a00-43bb-8c1c-5329061899c5" userProvider="AD" userName="Alice Sündema - SOM"/>
      </t:Event>
      <t:Event id="{39C1234C-5E7F-4D21-AE1B-1018AEDFB53B}" time="2026-06-01T04:18:23.371Z">
        <t:Attribution userId="S::brit.tammiste@sm.ee::318abfdc-0ad2-4aac-9ae3-c423617905a7" userProvider="AD" userName="Brit Tammiste - SOM"/>
        <t:Anchor>
          <t:Comment id="2113882857"/>
        </t:Anchor>
        <t:SetTitle title="@Alice Sündema - SOM"/>
      </t:Event>
    </t:History>
  </t:Task>
  <t:Task id="{6AFCD32B-F290-4D93-8BCF-D96E89EDF8E7}">
    <t:Anchor>
      <t:Comment id="862277483"/>
    </t:Anchor>
    <t:History>
      <t:Event id="{DCA9557A-221B-430F-B36D-CFED94EDBA8A}" time="2026-06-01T04:22:23.685Z">
        <t:Attribution userId="S::brit.tammiste@sm.ee::318abfdc-0ad2-4aac-9ae3-c423617905a7" userProvider="AD" userName="Brit Tammiste - SOM"/>
        <t:Anchor>
          <t:Comment id="862277483"/>
        </t:Anchor>
        <t:Create/>
      </t:Event>
      <t:Event id="{BF689BFD-BACA-4D04-82FA-172532460173}" time="2026-06-01T04:22:23.685Z">
        <t:Attribution userId="S::brit.tammiste@sm.ee::318abfdc-0ad2-4aac-9ae3-c423617905a7" userProvider="AD" userName="Brit Tammiste - SOM"/>
        <t:Anchor>
          <t:Comment id="862277483"/>
        </t:Anchor>
        <t:Assign userId="S::kadri.keller@sm.ee::07cb081d-fcbe-456d-b24b-c6ede284c2dc" userProvider="AD" userName="Kadri Keller - SOM"/>
      </t:Event>
      <t:Event id="{AC46257E-D51E-461B-BCD7-CFE392FFA41F}" time="2026-06-01T04:22:23.685Z">
        <t:Attribution userId="S::brit.tammiste@sm.ee::318abfdc-0ad2-4aac-9ae3-c423617905a7" userProvider="AD" userName="Brit Tammiste - SOM"/>
        <t:Anchor>
          <t:Comment id="862277483"/>
        </t:Anchor>
        <t:SetTitle title="@Kadri Keller - SOM"/>
      </t:Event>
    </t:History>
  </t:Task>
  <t:Task id="{1865FF8F-D1AA-466A-BC0A-67B6FF4B6891}">
    <t:Anchor>
      <t:Comment id="2131843114"/>
    </t:Anchor>
    <t:History>
      <t:Event id="{136A4643-B75A-40F8-8B10-D589BC9C5C2F}" time="2026-05-19T04:27:30.265Z">
        <t:Attribution userId="S::brit.tammiste@sm.ee::318abfdc-0ad2-4aac-9ae3-c423617905a7" userProvider="AD" userName="Brit Tammiste - SOM"/>
        <t:Anchor>
          <t:Comment id="2131843114"/>
        </t:Anchor>
        <t:Create/>
      </t:Event>
      <t:Event id="{69B342C2-520E-4144-BC75-C8F2157B3A77}" time="2026-05-19T04:27:30.265Z">
        <t:Attribution userId="S::brit.tammiste@sm.ee::318abfdc-0ad2-4aac-9ae3-c423617905a7" userProvider="AD" userName="Brit Tammiste - SOM"/>
        <t:Anchor>
          <t:Comment id="2131843114"/>
        </t:Anchor>
        <t:Assign userId="S::marili.niits@sm.ee::6de61a5a-e7cc-415f-a83a-6142097ef941" userProvider="AD" userName="Marili Niits - SOM"/>
      </t:Event>
      <t:Event id="{B7B7D758-0C36-48F8-8712-5606CA11ED68}" time="2026-05-19T04:27:30.265Z">
        <t:Attribution userId="S::brit.tammiste@sm.ee::318abfdc-0ad2-4aac-9ae3-c423617905a7" userProvider="AD" userName="Brit Tammiste - SOM"/>
        <t:Anchor>
          <t:Comment id="2131843114"/>
        </t:Anchor>
        <t:SetTitle title="@Marili Niits - SOM Kuidas sellele siin vastata?"/>
      </t:Event>
    </t:History>
  </t:Task>
  <t:Task id="{10E7554D-D385-48AB-A759-18066A2DF752}">
    <t:Anchor>
      <t:Comment id="504100699"/>
    </t:Anchor>
    <t:History>
      <t:Event id="{DF9965B4-D85F-406C-918A-8C3798861369}" time="2026-06-01T04:23:10.318Z">
        <t:Attribution userId="S::brit.tammiste@sm.ee::318abfdc-0ad2-4aac-9ae3-c423617905a7" userProvider="AD" userName="Brit Tammiste - SOM"/>
        <t:Anchor>
          <t:Comment id="504100699"/>
        </t:Anchor>
        <t:Create/>
      </t:Event>
      <t:Event id="{39547810-9586-4F72-BF4A-85487C6F68F6}" time="2026-06-01T04:23:10.318Z">
        <t:Attribution userId="S::brit.tammiste@sm.ee::318abfdc-0ad2-4aac-9ae3-c423617905a7" userProvider="AD" userName="Brit Tammiste - SOM"/>
        <t:Anchor>
          <t:Comment id="504100699"/>
        </t:Anchor>
        <t:Assign userId="S::kadri.keller@sm.ee::07cb081d-fcbe-456d-b24b-c6ede284c2dc" userProvider="AD" userName="Kadri Keller - SOM"/>
      </t:Event>
      <t:Event id="{C26443EA-AEF0-45BF-A0AE-E8C236E02569}" time="2026-06-01T04:23:10.318Z">
        <t:Attribution userId="S::brit.tammiste@sm.ee::318abfdc-0ad2-4aac-9ae3-c423617905a7" userProvider="AD" userName="Brit Tammiste - SOM"/>
        <t:Anchor>
          <t:Comment id="504100699"/>
        </t:Anchor>
        <t:SetTitle title="@Kadri Keller - SOM"/>
      </t:Event>
    </t:History>
  </t:Task>
  <t:Task id="{DDED9E0A-ACB7-43FA-AE72-0B8B25A92E59}">
    <t:Anchor>
      <t:Comment id="999920799"/>
    </t:Anchor>
    <t:History>
      <t:Event id="{4016A232-F14C-4406-807A-436CB050623E}" time="2026-06-01T04:26:40.412Z">
        <t:Attribution userId="S::brit.tammiste@sm.ee::318abfdc-0ad2-4aac-9ae3-c423617905a7" userProvider="AD" userName="Brit Tammiste - SOM"/>
        <t:Anchor>
          <t:Comment id="999920799"/>
        </t:Anchor>
        <t:Create/>
      </t:Event>
      <t:Event id="{B5E34589-FA86-41A9-8EBB-0EF0EA40A32E}" time="2026-06-01T04:26:40.412Z">
        <t:Attribution userId="S::brit.tammiste@sm.ee::318abfdc-0ad2-4aac-9ae3-c423617905a7" userProvider="AD" userName="Brit Tammiste - SOM"/>
        <t:Anchor>
          <t:Comment id="999920799"/>
        </t:Anchor>
        <t:Assign userId="S::alice.syndema@sm.ee::386da76c-0a00-43bb-8c1c-5329061899c5" userProvider="AD" userName="Alice Sündema - SOM"/>
      </t:Event>
      <t:Event id="{2919F776-285D-42CB-819F-66DDCF751EC0}" time="2026-06-01T04:26:40.412Z">
        <t:Attribution userId="S::brit.tammiste@sm.ee::318abfdc-0ad2-4aac-9ae3-c423617905a7" userProvider="AD" userName="Brit Tammiste - SOM"/>
        <t:Anchor>
          <t:Comment id="999920799"/>
        </t:Anchor>
        <t:SetTitle title="@Alice Sündema - SOM"/>
      </t:Event>
    </t:History>
  </t:Task>
  <t:Task id="{0ADB5261-3228-4444-BC40-6B107C9EA531}">
    <t:Anchor>
      <t:Comment id="1687820475"/>
    </t:Anchor>
    <t:History>
      <t:Event id="{AA4A00FD-AB20-4CD0-AC49-AC8B2BB92C83}" time="2026-06-01T04:48:55.514Z">
        <t:Attribution userId="S::brit.tammiste@sm.ee::318abfdc-0ad2-4aac-9ae3-c423617905a7" userProvider="AD" userName="Brit Tammiste - SOM"/>
        <t:Anchor>
          <t:Comment id="1687820475"/>
        </t:Anchor>
        <t:Create/>
      </t:Event>
      <t:Event id="{2F267C1D-F4F0-4F9C-9C70-38DFE5A7CB09}" time="2026-06-01T04:48:55.514Z">
        <t:Attribution userId="S::brit.tammiste@sm.ee::318abfdc-0ad2-4aac-9ae3-c423617905a7" userProvider="AD" userName="Brit Tammiste - SOM"/>
        <t:Anchor>
          <t:Comment id="1687820475"/>
        </t:Anchor>
        <t:Assign userId="S::anneli.taal@sm.ee::d53e1f9f-9f46-4a10-baae-ad93c767f436" userProvider="AD" userName="Anneli Taal - SOM"/>
      </t:Event>
      <t:Event id="{A94BCCC6-5AF4-4EB5-B5DD-D481921A7A47}" time="2026-06-01T04:48:55.514Z">
        <t:Attribution userId="S::brit.tammiste@sm.ee::318abfdc-0ad2-4aac-9ae3-c423617905a7" userProvider="AD" userName="Brit Tammiste - SOM"/>
        <t:Anchor>
          <t:Comment id="1687820475"/>
        </t:Anchor>
        <t:SetTitle title="@Anneli Taal - SOM"/>
      </t:Event>
    </t:History>
  </t:Task>
  <t:Task id="{8D27D83F-DCE9-4DDF-9D1F-A274A15424C2}">
    <t:Anchor>
      <t:Comment id="1725834342"/>
    </t:Anchor>
    <t:History>
      <t:Event id="{6845EDA2-08F5-4CB5-B253-470F74CA3ED9}" time="2026-06-01T04:49:34.561Z">
        <t:Attribution userId="S::brit.tammiste@sm.ee::318abfdc-0ad2-4aac-9ae3-c423617905a7" userProvider="AD" userName="Brit Tammiste - SOM"/>
        <t:Anchor>
          <t:Comment id="1725834342"/>
        </t:Anchor>
        <t:Create/>
      </t:Event>
      <t:Event id="{248D0697-1BD8-43A7-8A32-D1F9273F94DE}" time="2026-06-01T04:49:34.561Z">
        <t:Attribution userId="S::brit.tammiste@sm.ee::318abfdc-0ad2-4aac-9ae3-c423617905a7" userProvider="AD" userName="Brit Tammiste - SOM"/>
        <t:Anchor>
          <t:Comment id="1725834342"/>
        </t:Anchor>
        <t:Assign userId="S::anneli.taal@sm.ee::d53e1f9f-9f46-4a10-baae-ad93c767f436" userProvider="AD" userName="Anneli Taal - SOM"/>
      </t:Event>
      <t:Event id="{2FCCFA7B-8DBB-4361-A984-2BB663DBF297}" time="2026-06-01T04:49:34.561Z">
        <t:Attribution userId="S::brit.tammiste@sm.ee::318abfdc-0ad2-4aac-9ae3-c423617905a7" userProvider="AD" userName="Brit Tammiste - SOM"/>
        <t:Anchor>
          <t:Comment id="1725834342"/>
        </t:Anchor>
        <t:SetTitle title="@Anneli Taal - SOM"/>
      </t:Event>
    </t:History>
  </t:Task>
  <t:Task id="{506E8B10-1B83-4203-A77C-DCDAFD6BEDC1}">
    <t:Anchor>
      <t:Comment id="142358439"/>
    </t:Anchor>
    <t:History>
      <t:Event id="{D0F098B4-5C82-42E4-AF9D-92874AF7A439}" time="2026-06-01T04:50:49.389Z">
        <t:Attribution userId="S::brit.tammiste@sm.ee::318abfdc-0ad2-4aac-9ae3-c423617905a7" userProvider="AD" userName="Brit Tammiste - SOM"/>
        <t:Anchor>
          <t:Comment id="1061524149"/>
        </t:Anchor>
        <t:Create/>
      </t:Event>
      <t:Event id="{2FE73B39-6446-4CD4-9314-FD1FC0D24C8E}" time="2026-06-01T04:50:49.389Z">
        <t:Attribution userId="S::brit.tammiste@sm.ee::318abfdc-0ad2-4aac-9ae3-c423617905a7" userProvider="AD" userName="Brit Tammiste - SOM"/>
        <t:Anchor>
          <t:Comment id="1061524149"/>
        </t:Anchor>
        <t:Assign userId="S::anneli.taal@sm.ee::d53e1f9f-9f46-4a10-baae-ad93c767f436" userProvider="AD" userName="Anneli Taal - SOM"/>
      </t:Event>
      <t:Event id="{CD5DBDF4-F77A-48AE-824C-E061F66A9FAF}" time="2026-06-01T04:50:49.389Z">
        <t:Attribution userId="S::brit.tammiste@sm.ee::318abfdc-0ad2-4aac-9ae3-c423617905a7" userProvider="AD" userName="Brit Tammiste - SOM"/>
        <t:Anchor>
          <t:Comment id="1061524149"/>
        </t:Anchor>
        <t:SetTitle title="@Anneli Taal - SOM"/>
      </t:Event>
    </t:History>
  </t:Task>
  <t:Task id="{19B105D5-A198-4F7E-A1CB-6E165CC2CC65}">
    <t:Anchor>
      <t:Comment id="160507936"/>
    </t:Anchor>
    <t:History>
      <t:Event id="{71F6E330-FA3D-47C2-BDAB-3C692047F8A9}" time="2026-06-01T04:51:06.568Z">
        <t:Attribution userId="S::brit.tammiste@sm.ee::318abfdc-0ad2-4aac-9ae3-c423617905a7" userProvider="AD" userName="Brit Tammiste - SOM"/>
        <t:Anchor>
          <t:Comment id="160507936"/>
        </t:Anchor>
        <t:Create/>
      </t:Event>
      <t:Event id="{F2B01107-43D2-4C7E-89DF-3F808EDD3B37}" time="2026-06-01T04:51:06.568Z">
        <t:Attribution userId="S::brit.tammiste@sm.ee::318abfdc-0ad2-4aac-9ae3-c423617905a7" userProvider="AD" userName="Brit Tammiste - SOM"/>
        <t:Anchor>
          <t:Comment id="160507936"/>
        </t:Anchor>
        <t:Assign userId="S::anneli.taal@sm.ee::d53e1f9f-9f46-4a10-baae-ad93c767f436" userProvider="AD" userName="Anneli Taal - SOM"/>
      </t:Event>
      <t:Event id="{F5276737-90E5-4E4D-BE8D-71D78AE13000}" time="2026-06-01T04:51:06.568Z">
        <t:Attribution userId="S::brit.tammiste@sm.ee::318abfdc-0ad2-4aac-9ae3-c423617905a7" userProvider="AD" userName="Brit Tammiste - SOM"/>
        <t:Anchor>
          <t:Comment id="160507936"/>
        </t:Anchor>
        <t:SetTitle title="@Anneli Taal - SOM"/>
      </t:Event>
    </t:History>
  </t:Task>
  <t:Task id="{F42002C1-9A18-4BBA-BE3D-BBB67CEBB05A}">
    <t:Anchor>
      <t:Comment id="820603940"/>
    </t:Anchor>
    <t:History>
      <t:Event id="{3C598D69-0A63-4513-8FCD-EAFBB25BF94C}" time="2026-06-01T04:51:17.295Z">
        <t:Attribution userId="S::brit.tammiste@sm.ee::318abfdc-0ad2-4aac-9ae3-c423617905a7" userProvider="AD" userName="Brit Tammiste - SOM"/>
        <t:Anchor>
          <t:Comment id="820603940"/>
        </t:Anchor>
        <t:Create/>
      </t:Event>
      <t:Event id="{3B942C1D-A375-4E7C-9FCE-209698157ED3}" time="2026-06-01T04:51:17.295Z">
        <t:Attribution userId="S::brit.tammiste@sm.ee::318abfdc-0ad2-4aac-9ae3-c423617905a7" userProvider="AD" userName="Brit Tammiste - SOM"/>
        <t:Anchor>
          <t:Comment id="820603940"/>
        </t:Anchor>
        <t:Assign userId="S::anneli.taal@sm.ee::d53e1f9f-9f46-4a10-baae-ad93c767f436" userProvider="AD" userName="Anneli Taal - SOM"/>
      </t:Event>
      <t:Event id="{AF425280-E373-403A-ADB4-5AA44314A3C3}" time="2026-06-01T04:51:17.295Z">
        <t:Attribution userId="S::brit.tammiste@sm.ee::318abfdc-0ad2-4aac-9ae3-c423617905a7" userProvider="AD" userName="Brit Tammiste - SOM"/>
        <t:Anchor>
          <t:Comment id="820603940"/>
        </t:Anchor>
        <t:SetTitle title="@Anneli Taal - SOM"/>
      </t:Event>
    </t:History>
  </t:Task>
  <t:Task id="{4BC29DBB-C831-41C2-9A9E-9C217C16F0CA}">
    <t:Anchor>
      <t:Comment id="221662166"/>
    </t:Anchor>
    <t:History>
      <t:Event id="{9EFB0744-0070-4619-9CF0-61BF822021AC}" time="2026-06-01T04:51:29.32Z">
        <t:Attribution userId="S::brit.tammiste@sm.ee::318abfdc-0ad2-4aac-9ae3-c423617905a7" userProvider="AD" userName="Brit Tammiste - SOM"/>
        <t:Anchor>
          <t:Comment id="221662166"/>
        </t:Anchor>
        <t:Create/>
      </t:Event>
      <t:Event id="{D34783E9-271F-4561-AC2A-7A80A0EFDE5F}" time="2026-06-01T04:51:29.32Z">
        <t:Attribution userId="S::brit.tammiste@sm.ee::318abfdc-0ad2-4aac-9ae3-c423617905a7" userProvider="AD" userName="Brit Tammiste - SOM"/>
        <t:Anchor>
          <t:Comment id="221662166"/>
        </t:Anchor>
        <t:Assign userId="S::anneli.taal@sm.ee::d53e1f9f-9f46-4a10-baae-ad93c767f436" userProvider="AD" userName="Anneli Taal - SOM"/>
      </t:Event>
      <t:Event id="{0FF1C418-E87E-4A1D-9462-3D1274A032CB}" time="2026-06-01T04:51:29.32Z">
        <t:Attribution userId="S::brit.tammiste@sm.ee::318abfdc-0ad2-4aac-9ae3-c423617905a7" userProvider="AD" userName="Brit Tammiste - SOM"/>
        <t:Anchor>
          <t:Comment id="221662166"/>
        </t:Anchor>
        <t:SetTitle title="@Anneli Taal - SOM"/>
      </t:Event>
    </t:History>
  </t:Task>
  <t:Task id="{228398CF-7FE6-49E0-B629-0A1BE1424377}">
    <t:Anchor>
      <t:Comment id="1189850783"/>
    </t:Anchor>
    <t:History>
      <t:Event id="{7A600B9C-903F-48BF-8923-637A811899B7}" time="2026-06-01T04:51:43.171Z">
        <t:Attribution userId="S::brit.tammiste@sm.ee::318abfdc-0ad2-4aac-9ae3-c423617905a7" userProvider="AD" userName="Brit Tammiste - SOM"/>
        <t:Anchor>
          <t:Comment id="1189850783"/>
        </t:Anchor>
        <t:Create/>
      </t:Event>
      <t:Event id="{4BA1040A-6DDA-4499-AE4E-3A2719B09381}" time="2026-06-01T04:51:43.171Z">
        <t:Attribution userId="S::brit.tammiste@sm.ee::318abfdc-0ad2-4aac-9ae3-c423617905a7" userProvider="AD" userName="Brit Tammiste - SOM"/>
        <t:Anchor>
          <t:Comment id="1189850783"/>
        </t:Anchor>
        <t:Assign userId="S::anneli.taal@sm.ee::d53e1f9f-9f46-4a10-baae-ad93c767f436" userProvider="AD" userName="Anneli Taal - SOM"/>
      </t:Event>
      <t:Event id="{ADB03139-4295-4186-8D12-C8ECE473742F}" time="2026-06-01T04:51:43.171Z">
        <t:Attribution userId="S::brit.tammiste@sm.ee::318abfdc-0ad2-4aac-9ae3-c423617905a7" userProvider="AD" userName="Brit Tammiste - SOM"/>
        <t:Anchor>
          <t:Comment id="1189850783"/>
        </t:Anchor>
        <t:SetTitle title="@Anneli Taal - SOM"/>
      </t:Event>
    </t:History>
  </t:Task>
  <t:Task id="{E31F07CD-2AF6-42C7-889C-411A4F842A37}">
    <t:Anchor>
      <t:Comment id="603438112"/>
    </t:Anchor>
    <t:History>
      <t:Event id="{497D0AA6-A29A-4825-84B5-9A1EBB6FFCF1}" time="2026-06-01T04:52:04.491Z">
        <t:Attribution userId="S::brit.tammiste@sm.ee::318abfdc-0ad2-4aac-9ae3-c423617905a7" userProvider="AD" userName="Brit Tammiste - SOM"/>
        <t:Anchor>
          <t:Comment id="603438112"/>
        </t:Anchor>
        <t:Create/>
      </t:Event>
      <t:Event id="{7026E74F-3A88-42E2-B81A-EBF66B8EA5A7}" time="2026-06-01T04:52:04.491Z">
        <t:Attribution userId="S::brit.tammiste@sm.ee::318abfdc-0ad2-4aac-9ae3-c423617905a7" userProvider="AD" userName="Brit Tammiste - SOM"/>
        <t:Anchor>
          <t:Comment id="603438112"/>
        </t:Anchor>
        <t:Assign userId="S::anna.dudkina@sm.ee::159a7155-eb55-4699-8713-b76e48efd459" userProvider="AD" userName="Anna Dudkina - SOM"/>
      </t:Event>
      <t:Event id="{627A3A84-C408-47A4-861A-17CD45DDFBDB}" time="2026-06-01T04:52:04.491Z">
        <t:Attribution userId="S::brit.tammiste@sm.ee::318abfdc-0ad2-4aac-9ae3-c423617905a7" userProvider="AD" userName="Brit Tammiste - SOM"/>
        <t:Anchor>
          <t:Comment id="603438112"/>
        </t:Anchor>
        <t:SetTitle title="@Anna Dudkina - SOM, @Anneli Taal - SOM"/>
      </t:Event>
    </t:History>
  </t:Task>
  <t:Task id="{14EC4476-78B1-4FB9-A6D9-411677DC2D32}">
    <t:Anchor>
      <t:Comment id="642766451"/>
    </t:Anchor>
    <t:History>
      <t:Event id="{ADFE7499-B86D-4EDB-B963-99A585A38270}" time="2026-06-26T06:05:55.652Z">
        <t:Attribution userId="S::eva.kuslap@sm.ee::66df183f-0017-40be-a371-0ba55e266f78" userProvider="AD" userName="Eva Kuslap - SOM"/>
        <t:Anchor>
          <t:Comment id="1584239975"/>
        </t:Anchor>
        <t:Create/>
      </t:Event>
      <t:Event id="{B2E38A50-5025-41E1-B6C8-32CE855A8314}" time="2026-06-26T06:05:55.652Z">
        <t:Attribution userId="S::eva.kuslap@sm.ee::66df183f-0017-40be-a371-0ba55e266f78" userProvider="AD" userName="Eva Kuslap - SOM"/>
        <t:Anchor>
          <t:Comment id="1584239975"/>
        </t:Anchor>
        <t:Assign userId="S::anneli.taal@sm.ee::d53e1f9f-9f46-4a10-baae-ad93c767f436" userProvider="AD" userName="Anneli Taal - SOM"/>
      </t:Event>
      <t:Event id="{C65C345B-4297-4A1A-923D-81276C04D57C}" time="2026-06-26T06:05:55.652Z">
        <t:Attribution userId="S::eva.kuslap@sm.ee::66df183f-0017-40be-a371-0ba55e266f78" userProvider="AD" userName="Eva Kuslap - SOM"/>
        <t:Anchor>
          <t:Comment id="1584239975"/>
        </t:Anchor>
        <t:SetTitle title="@Anneli Taal - SOM"/>
      </t:Event>
      <t:Event id="{5C354360-3517-4696-ADFA-62EFC5B22C54}" time="2026-07-08T13:44:18.949Z">
        <t:Attribution userId="S::eva.kuslap@sm.ee::66df183f-0017-40be-a371-0ba55e266f78" userProvider="AD" userName="Eva Kuslap - SOM"/>
        <t:Anchor>
          <t:Comment id="308151666"/>
        </t:Anchor>
        <t:UnassignAll/>
      </t:Event>
      <t:Event id="{53D74022-7FB6-4642-94C0-836AEC6ABBBA}" time="2026-07-08T13:44:18.949Z">
        <t:Attribution userId="S::eva.kuslap@sm.ee::66df183f-0017-40be-a371-0ba55e266f78" userProvider="AD" userName="Eva Kuslap - SOM"/>
        <t:Anchor>
          <t:Comment id="308151666"/>
        </t:Anchor>
        <t:Assign userId="S::brit.tammiste@sm.ee::318abfdc-0ad2-4aac-9ae3-c423617905a7" userProvider="AD" userName="Brit Tammiste - SOM"/>
      </t:Event>
    </t:History>
  </t:Task>
  <t:Task id="{FA805DA6-F9A6-4235-957D-A4A4752E56C3}">
    <t:Anchor>
      <t:Comment id="1513141727"/>
    </t:Anchor>
    <t:History>
      <t:Event id="{074C8C9B-CDEE-41FE-B544-EB421EF79EBE}" time="2026-06-01T04:52:20.706Z">
        <t:Attribution userId="S::brit.tammiste@sm.ee::318abfdc-0ad2-4aac-9ae3-c423617905a7" userProvider="AD" userName="Brit Tammiste - SOM"/>
        <t:Anchor>
          <t:Comment id="1513141727"/>
        </t:Anchor>
        <t:Create/>
      </t:Event>
      <t:Event id="{AF4ADF78-0138-419B-A513-789C503E7E6B}" time="2026-06-01T04:52:20.706Z">
        <t:Attribution userId="S::brit.tammiste@sm.ee::318abfdc-0ad2-4aac-9ae3-c423617905a7" userProvider="AD" userName="Brit Tammiste - SOM"/>
        <t:Anchor>
          <t:Comment id="1513141727"/>
        </t:Anchor>
        <t:Assign userId="S::anneli.taal@sm.ee::d53e1f9f-9f46-4a10-baae-ad93c767f436" userProvider="AD" userName="Anneli Taal - SOM"/>
      </t:Event>
      <t:Event id="{7B44FA8D-5914-4D47-ABA2-33E7941345F8}" time="2026-06-01T04:52:20.706Z">
        <t:Attribution userId="S::brit.tammiste@sm.ee::318abfdc-0ad2-4aac-9ae3-c423617905a7" userProvider="AD" userName="Brit Tammiste - SOM"/>
        <t:Anchor>
          <t:Comment id="1513141727"/>
        </t:Anchor>
        <t:SetTitle title="@Anneli Taal - SOM"/>
      </t:Event>
    </t:History>
  </t:Task>
  <t:Task id="{AB72BCB2-4774-43E1-BE94-BD559C525877}">
    <t:Anchor>
      <t:Comment id="1518879668"/>
    </t:Anchor>
    <t:History>
      <t:Event id="{EC40C7E6-825D-44C6-BF0E-CFF7A75D8511}" time="2026-06-01T04:52:33.419Z">
        <t:Attribution userId="S::brit.tammiste@sm.ee::318abfdc-0ad2-4aac-9ae3-c423617905a7" userProvider="AD" userName="Brit Tammiste - SOM"/>
        <t:Anchor>
          <t:Comment id="1518879668"/>
        </t:Anchor>
        <t:Create/>
      </t:Event>
      <t:Event id="{51D8FD6F-AB7A-41A6-99F1-E05B0082D5EC}" time="2026-06-01T04:52:33.419Z">
        <t:Attribution userId="S::brit.tammiste@sm.ee::318abfdc-0ad2-4aac-9ae3-c423617905a7" userProvider="AD" userName="Brit Tammiste - SOM"/>
        <t:Anchor>
          <t:Comment id="1518879668"/>
        </t:Anchor>
        <t:Assign userId="S::anneli.taal@sm.ee::d53e1f9f-9f46-4a10-baae-ad93c767f436" userProvider="AD" userName="Anneli Taal - SOM"/>
      </t:Event>
      <t:Event id="{3985B2F0-6298-4352-B288-A5EA7993DEE4}" time="2026-06-01T04:52:33.419Z">
        <t:Attribution userId="S::brit.tammiste@sm.ee::318abfdc-0ad2-4aac-9ae3-c423617905a7" userProvider="AD" userName="Brit Tammiste - SOM"/>
        <t:Anchor>
          <t:Comment id="1518879668"/>
        </t:Anchor>
        <t:SetTitle title="@Anneli Taal - SOM"/>
      </t:Event>
    </t:History>
  </t:Task>
  <t:Task id="{FE62E506-8128-4759-B05F-6E6E49B5CA52}">
    <t:Anchor>
      <t:Comment id="20137050"/>
    </t:Anchor>
    <t:History>
      <t:Event id="{A1CC6581-05C2-4CAB-8D83-A956F69CF0B2}" time="2026-05-14T04:46:59.255Z">
        <t:Attribution userId="S::brit.tammiste@sm.ee::318abfdc-0ad2-4aac-9ae3-c423617905a7" userProvider="AD" userName="Brit Tammiste - SOM"/>
        <t:Anchor>
          <t:Comment id="20137050"/>
        </t:Anchor>
        <t:Create/>
      </t:Event>
      <t:Event id="{C4DE1675-CE0D-4CFB-8A22-37D3B9BBD177}" time="2026-05-14T04:46:59.255Z">
        <t:Attribution userId="S::brit.tammiste@sm.ee::318abfdc-0ad2-4aac-9ae3-c423617905a7" userProvider="AD" userName="Brit Tammiste - SOM"/>
        <t:Anchor>
          <t:Comment id="20137050"/>
        </t:Anchor>
        <t:Assign userId="S::kadri.keller@sm.ee::07cb081d-fcbe-456d-b24b-c6ede284c2dc" userProvider="AD" userName="Kadri Keller - SOM"/>
      </t:Event>
      <t:Event id="{9648AA76-60E7-4CDA-AF52-6F63B509D88F}" time="2026-05-14T04:46:59.255Z">
        <t:Attribution userId="S::brit.tammiste@sm.ee::318abfdc-0ad2-4aac-9ae3-c423617905a7" userProvider="AD" userName="Brit Tammiste - SOM"/>
        <t:Anchor>
          <t:Comment id="20137050"/>
        </t:Anchor>
        <t:SetTitle title="@Kadri Keller - SOM"/>
      </t:Event>
    </t:History>
  </t:Task>
  <t:Task id="{4952720F-FA76-468D-8F97-EA37B37CED0F}">
    <t:Anchor>
      <t:Comment id="681252817"/>
    </t:Anchor>
    <t:History>
      <t:Event id="{7DE2DC80-D8C9-4098-9221-A542528F9423}" time="2026-06-29T05:21:30.588Z">
        <t:Attribution userId="S::brit.tammiste@sm.ee::318abfdc-0ad2-4aac-9ae3-c423617905a7" userProvider="AD" userName="Brit Tammiste - SOM"/>
        <t:Anchor>
          <t:Comment id="681252817"/>
        </t:Anchor>
        <t:Create/>
      </t:Event>
      <t:Event id="{B3BA3906-9F39-4D59-B1E0-D273B3425EB9}" time="2026-06-29T05:21:30.588Z">
        <t:Attribution userId="S::brit.tammiste@sm.ee::318abfdc-0ad2-4aac-9ae3-c423617905a7" userProvider="AD" userName="Brit Tammiste - SOM"/>
        <t:Anchor>
          <t:Comment id="681252817"/>
        </t:Anchor>
        <t:Assign userId="S::alice.syndema@sm.ee::386da76c-0a00-43bb-8c1c-5329061899c5" userProvider="AD" userName="Alice Sündema - SOM"/>
      </t:Event>
      <t:Event id="{B1DA5AA7-F387-4FC9-8CE4-3C3BBAF61DC5}" time="2026-06-29T05:21:30.588Z">
        <t:Attribution userId="S::brit.tammiste@sm.ee::318abfdc-0ad2-4aac-9ae3-c423617905a7" userProvider="AD" userName="Brit Tammiste - SOM"/>
        <t:Anchor>
          <t:Comment id="681252817"/>
        </t:Anchor>
        <t:SetTitle title="@Alice Sündema - SOM"/>
      </t:Event>
    </t:History>
  </t:Task>
  <t:Task id="{67E8638E-FC89-4844-AFDE-701E8BF0D003}">
    <t:Anchor>
      <t:Comment id="1075966378"/>
    </t:Anchor>
    <t:History>
      <t:Event id="{9D7905D9-1D03-4C32-A8B7-B663729C35D2}" time="2026-06-12T08:10:42.248Z">
        <t:Attribution userId="S::eva.kuslap@sm.ee::66df183f-0017-40be-a371-0ba55e266f78" userProvider="AD" userName="Eva Kuslap - SOM"/>
        <t:Anchor>
          <t:Comment id="1075966378"/>
        </t:Anchor>
        <t:Create/>
      </t:Event>
      <t:Event id="{662A8FF8-1FF2-4922-B00D-2021EB4EEC3E}" time="2026-06-12T08:10:42.248Z">
        <t:Attribution userId="S::eva.kuslap@sm.ee::66df183f-0017-40be-a371-0ba55e266f78" userProvider="AD" userName="Eva Kuslap - SOM"/>
        <t:Anchor>
          <t:Comment id="1075966378"/>
        </t:Anchor>
        <t:Assign userId="S::brit.tammiste@sm.ee::318abfdc-0ad2-4aac-9ae3-c423617905a7" userProvider="AD" userName="Brit Tammiste - SOM"/>
      </t:Event>
      <t:Event id="{0EE27242-308C-4F98-8123-DFD251879130}" time="2026-06-12T08:10:42.248Z">
        <t:Attribution userId="S::eva.kuslap@sm.ee::66df183f-0017-40be-a371-0ba55e266f78" userProvider="AD" userName="Eva Kuslap - SOM"/>
        <t:Anchor>
          <t:Comment id="1075966378"/>
        </t:Anchor>
        <t:SetTitle title="@Brit Tammiste - SOM täiendan siia EPS tagasisidele vastused."/>
      </t:Event>
    </t:History>
  </t:Task>
  <t:Task id="{6EB52822-AA8F-4D19-964E-FE72804F8980}">
    <t:Anchor>
      <t:Comment id="1937758527"/>
    </t:Anchor>
    <t:History>
      <t:Event id="{3650881D-3DDD-4093-BF23-66C9EBCD214E}" time="2026-06-28T18:33:23.898Z">
        <t:Attribution userId="S::brit.tammiste@sm.ee::318abfdc-0ad2-4aac-9ae3-c423617905a7" userProvider="AD" userName="Brit Tammiste - SOM"/>
        <t:Anchor>
          <t:Comment id="1937758527"/>
        </t:Anchor>
        <t:Create/>
      </t:Event>
      <t:Event id="{E11437AD-1025-469E-B753-CA24445997A3}" time="2026-06-28T18:33:23.898Z">
        <t:Attribution userId="S::brit.tammiste@sm.ee::318abfdc-0ad2-4aac-9ae3-c423617905a7" userProvider="AD" userName="Brit Tammiste - SOM"/>
        <t:Anchor>
          <t:Comment id="1937758527"/>
        </t:Anchor>
        <t:Assign userId="S::eva.kuslap@sm.ee::66df183f-0017-40be-a371-0ba55e266f78" userProvider="AD" userName="Eva Kuslap - SOM"/>
      </t:Event>
      <t:Event id="{CA060278-68D7-41F4-A14F-272BC2AFD18C}" time="2026-06-28T18:33:23.898Z">
        <t:Attribution userId="S::brit.tammiste@sm.ee::318abfdc-0ad2-4aac-9ae3-c423617905a7" userProvider="AD" userName="Brit Tammiste - SOM"/>
        <t:Anchor>
          <t:Comment id="1937758527"/>
        </t:Anchor>
        <t:SetTitle title="@Eva Kuslap - SOM Igaks juhuks ka üle kontrollida, et ametlik tagasiside (ka teiste ministeeriumide poolt) on sama, mis mitteametlik"/>
      </t:Event>
    </t:History>
  </t:Task>
  <t:Task id="{411BCA80-DBEF-4A96-99AD-B9DC64F793BE}">
    <t:Anchor>
      <t:Comment id="1516716801"/>
    </t:Anchor>
    <t:History>
      <t:Event id="{FB0C319D-F9BD-436F-B59D-B0E4AE54CFC4}" time="2026-06-28T18:33:58.934Z">
        <t:Attribution userId="S::brit.tammiste@sm.ee::318abfdc-0ad2-4aac-9ae3-c423617905a7" userProvider="AD" userName="Brit Tammiste - SOM"/>
        <t:Anchor>
          <t:Comment id="1516716801"/>
        </t:Anchor>
        <t:Create/>
      </t:Event>
      <t:Event id="{611BA666-5CE3-40DE-815F-077261E40424}" time="2026-06-28T18:33:58.934Z">
        <t:Attribution userId="S::brit.tammiste@sm.ee::318abfdc-0ad2-4aac-9ae3-c423617905a7" userProvider="AD" userName="Brit Tammiste - SOM"/>
        <t:Anchor>
          <t:Comment id="1516716801"/>
        </t:Anchor>
        <t:Assign userId="S::eva.kuslap@sm.ee::66df183f-0017-40be-a371-0ba55e266f78" userProvider="AD" userName="Eva Kuslap - SOM"/>
      </t:Event>
      <t:Event id="{C59C7832-C8FA-4518-B59B-B504F8B21BE8}" time="2026-06-28T18:33:58.934Z">
        <t:Attribution userId="S::brit.tammiste@sm.ee::318abfdc-0ad2-4aac-9ae3-c423617905a7" userProvider="AD" userName="Brit Tammiste - SOM"/>
        <t:Anchor>
          <t:Comment id="1516716801"/>
        </t:Anchor>
        <t:SetTitle title="@Eva Kuslap - SOM võrrelda ka ametlikuga"/>
      </t:Event>
    </t:History>
  </t:Task>
  <t:Task id="{B48B5A5F-B408-4C9F-8730-CB174F8D62E8}">
    <t:Anchor>
      <t:Comment id="2063651908"/>
    </t:Anchor>
    <t:History>
      <t:Event id="{865A0D07-377C-467D-B19C-2AAAA2ACEB5A}" time="2026-06-28T18:34:22.263Z">
        <t:Attribution userId="S::brit.tammiste@sm.ee::318abfdc-0ad2-4aac-9ae3-c423617905a7" userProvider="AD" userName="Brit Tammiste - SOM"/>
        <t:Anchor>
          <t:Comment id="2063651908"/>
        </t:Anchor>
        <t:Create/>
      </t:Event>
      <t:Event id="{312F514A-B4DD-4029-B590-1D7569B81939}" time="2026-06-28T18:34:22.263Z">
        <t:Attribution userId="S::brit.tammiste@sm.ee::318abfdc-0ad2-4aac-9ae3-c423617905a7" userProvider="AD" userName="Brit Tammiste - SOM"/>
        <t:Anchor>
          <t:Comment id="2063651908"/>
        </t:Anchor>
        <t:Assign userId="S::eva.kuslap@sm.ee::66df183f-0017-40be-a371-0ba55e266f78" userProvider="AD" userName="Eva Kuslap - SOM"/>
      </t:Event>
      <t:Event id="{A37F33E3-C133-4E70-B645-F476C6F149CB}" time="2026-06-28T18:34:22.263Z">
        <t:Attribution userId="S::brit.tammiste@sm.ee::318abfdc-0ad2-4aac-9ae3-c423617905a7" userProvider="AD" userName="Brit Tammiste - SOM"/>
        <t:Anchor>
          <t:Comment id="2063651908"/>
        </t:Anchor>
        <t:SetTitle title="@Eva Kuslap - SOM võrrelda ka ametlikuga"/>
      </t:Event>
    </t:History>
  </t:Task>
  <t:Task id="{F175485F-4228-48F9-B87B-55E74B279C58}">
    <t:Anchor>
      <t:Comment id="264066627"/>
    </t:Anchor>
    <t:History>
      <t:Event id="{3A65C7DF-B270-4307-9029-ABE99ADF5D86}" time="2026-07-05T05:34:55.546Z">
        <t:Attribution userId="S::brit.tammiste@sm.ee::318abfdc-0ad2-4aac-9ae3-c423617905a7" userProvider="AD" userName="Brit Tammiste - SOM"/>
        <t:Anchor>
          <t:Comment id="264066627"/>
        </t:Anchor>
        <t:Create/>
      </t:Event>
      <t:Event id="{487C1D12-0D82-4C13-8495-FCEA576CE0F4}" time="2026-07-05T05:34:55.546Z">
        <t:Attribution userId="S::brit.tammiste@sm.ee::318abfdc-0ad2-4aac-9ae3-c423617905a7" userProvider="AD" userName="Brit Tammiste - SOM"/>
        <t:Anchor>
          <t:Comment id="264066627"/>
        </t:Anchor>
        <t:Assign userId="S::eva.kuslap@sm.ee::66df183f-0017-40be-a371-0ba55e266f78" userProvider="AD" userName="Eva Kuslap - SOM"/>
      </t:Event>
      <t:Event id="{FAA0CF40-586E-4F8C-96C8-6EB62DD02091}" time="2026-07-05T05:34:55.546Z">
        <t:Attribution userId="S::brit.tammiste@sm.ee::318abfdc-0ad2-4aac-9ae3-c423617905a7" userProvider="AD" userName="Brit Tammiste - SOM"/>
        <t:Anchor>
          <t:Comment id="264066627"/>
        </t:Anchor>
        <t:SetTitle title="@Eva Kuslap - SOM ok ?"/>
      </t:Event>
    </t:History>
  </t:Task>
  <t:Task id="{AD6B2E06-BB03-4ADC-909A-3AF0636410A4}">
    <t:Anchor>
      <t:Comment id="172530402"/>
    </t:Anchor>
    <t:History>
      <t:Event id="{9A567FD4-9619-4EC9-9118-8F0D63209257}" time="2026-06-28T18:46:54.231Z">
        <t:Attribution userId="S::brit.tammiste@sm.ee::318abfdc-0ad2-4aac-9ae3-c423617905a7" userProvider="AD" userName="Brit Tammiste - SOM"/>
        <t:Anchor>
          <t:Comment id="172530402"/>
        </t:Anchor>
        <t:Create/>
      </t:Event>
      <t:Event id="{C9B9A317-E058-4AB8-902C-D894D9158299}" time="2026-06-28T18:46:54.231Z">
        <t:Attribution userId="S::brit.tammiste@sm.ee::318abfdc-0ad2-4aac-9ae3-c423617905a7" userProvider="AD" userName="Brit Tammiste - SOM"/>
        <t:Anchor>
          <t:Comment id="172530402"/>
        </t:Anchor>
        <t:Assign userId="S::eva.kuslap@sm.ee::66df183f-0017-40be-a371-0ba55e266f78" userProvider="AD" userName="Eva Kuslap - SOM"/>
      </t:Event>
      <t:Event id="{632857C0-C549-4D62-AAF1-FBDAB8A24CB5}" time="2026-06-28T18:46:54.231Z">
        <t:Attribution userId="S::brit.tammiste@sm.ee::318abfdc-0ad2-4aac-9ae3-c423617905a7" userProvider="AD" userName="Brit Tammiste - SOM"/>
        <t:Anchor>
          <t:Comment id="172530402"/>
        </t:Anchor>
        <t:SetTitle title="@Eva Kuslap - SOM kontrollisin üle ametliku tagasisidega"/>
      </t:Event>
    </t:History>
  </t:Task>
  <t:Task id="{435FD94F-2C28-4CC2-AE3E-A534113E946D}">
    <t:Anchor>
      <t:Comment id="1905479292"/>
    </t:Anchor>
    <t:History>
      <t:Event id="{ED96089E-4F95-409A-95B1-3F91E1260668}" time="2026-06-01T04:18:58.022Z">
        <t:Attribution userId="S::brit.tammiste@sm.ee::318abfdc-0ad2-4aac-9ae3-c423617905a7" userProvider="AD" userName="Brit Tammiste - SOM"/>
        <t:Anchor>
          <t:Comment id="1905479292"/>
        </t:Anchor>
        <t:Create/>
      </t:Event>
      <t:Event id="{ED4098F5-DB49-4D7B-8EE7-3130FC6E725E}" time="2026-06-01T04:18:58.022Z">
        <t:Attribution userId="S::brit.tammiste@sm.ee::318abfdc-0ad2-4aac-9ae3-c423617905a7" userProvider="AD" userName="Brit Tammiste - SOM"/>
        <t:Anchor>
          <t:Comment id="1905479292"/>
        </t:Anchor>
        <t:Assign userId="S::kadri.keller@sm.ee::07cb081d-fcbe-456d-b24b-c6ede284c2dc" userProvider="AD" userName="Kadri Keller - SOM"/>
      </t:Event>
      <t:Event id="{E1EDAC9D-248D-4665-95F0-D4EFA8AE912C}" time="2026-06-01T04:18:58.022Z">
        <t:Attribution userId="S::brit.tammiste@sm.ee::318abfdc-0ad2-4aac-9ae3-c423617905a7" userProvider="AD" userName="Brit Tammiste - SOM"/>
        <t:Anchor>
          <t:Comment id="1905479292"/>
        </t:Anchor>
        <t:SetTitle title="@Kadri Keller - SOM"/>
      </t:Event>
    </t:History>
  </t:Task>
  <t:Task id="{CEB94819-11CC-460B-9B54-6C898D4AE872}">
    <t:Anchor>
      <t:Comment id="1097606447"/>
    </t:Anchor>
    <t:History>
      <t:Event id="{AEC48DE0-A8A8-400E-BB73-887551B7CD8E}" time="2026-06-29T05:37:59.91Z">
        <t:Attribution userId="S::brit.tammiste@sm.ee::318abfdc-0ad2-4aac-9ae3-c423617905a7" userProvider="AD" userName="Brit Tammiste - SOM"/>
        <t:Anchor>
          <t:Comment id="1097606447"/>
        </t:Anchor>
        <t:Create/>
      </t:Event>
      <t:Event id="{98BBC5FB-F6E9-46B9-8D4D-75BAD9C9DFE2}" time="2026-06-29T05:37:59.91Z">
        <t:Attribution userId="S::brit.tammiste@sm.ee::318abfdc-0ad2-4aac-9ae3-c423617905a7" userProvider="AD" userName="Brit Tammiste - SOM"/>
        <t:Anchor>
          <t:Comment id="1097606447"/>
        </t:Anchor>
        <t:Assign userId="S::alice.syndema@sm.ee::386da76c-0a00-43bb-8c1c-5329061899c5" userProvider="AD" userName="Alice Sündema - SOM"/>
      </t:Event>
      <t:Event id="{A0E25C21-CF91-466E-9679-D3963C302B2D}" time="2026-06-29T05:37:59.91Z">
        <t:Attribution userId="S::brit.tammiste@sm.ee::318abfdc-0ad2-4aac-9ae3-c423617905a7" userProvider="AD" userName="Brit Tammiste - SOM"/>
        <t:Anchor>
          <t:Comment id="1097606447"/>
        </t:Anchor>
        <t:SetTitle title="@Alice Sündema - SOM, vaata ka palun neid enda poolt täiendavalt."/>
      </t:Event>
    </t:History>
  </t:Task>
  <t:Task id="{F3B2AF9F-6A93-4E00-8B69-21E6B4EE8F8A}">
    <t:Anchor>
      <t:Comment id="27834305"/>
    </t:Anchor>
    <t:History>
      <t:Event id="{8868BB84-B1C5-4704-878F-C794982E64BB}" time="2026-06-29T05:19:07.143Z">
        <t:Attribution userId="S::brit.tammiste@sm.ee::318abfdc-0ad2-4aac-9ae3-c423617905a7" userProvider="AD" userName="Brit Tammiste - SOM"/>
        <t:Anchor>
          <t:Comment id="27834305"/>
        </t:Anchor>
        <t:Create/>
      </t:Event>
      <t:Event id="{5F33C872-A71E-49AF-ACDE-DA748154530E}" time="2026-06-29T05:19:07.143Z">
        <t:Attribution userId="S::brit.tammiste@sm.ee::318abfdc-0ad2-4aac-9ae3-c423617905a7" userProvider="AD" userName="Brit Tammiste - SOM"/>
        <t:Anchor>
          <t:Comment id="27834305"/>
        </t:Anchor>
        <t:Assign userId="S::alice.syndema@sm.ee::386da76c-0a00-43bb-8c1c-5329061899c5" userProvider="AD" userName="Alice Sündema - SOM"/>
      </t:Event>
      <t:Event id="{9621138D-6919-4A73-B6EC-3F8C938072FC}" time="2026-06-29T05:19:07.143Z">
        <t:Attribution userId="S::brit.tammiste@sm.ee::318abfdc-0ad2-4aac-9ae3-c423617905a7" userProvider="AD" userName="Brit Tammiste - SOM"/>
        <t:Anchor>
          <t:Comment id="27834305"/>
        </t:Anchor>
        <t:SetTitle title="@Alice Sündema - SOM, vt ka üle."/>
      </t:Event>
    </t:History>
  </t:Task>
  <t:Task id="{36E0414E-5C90-4F5A-85F5-115CCE37CBFA}">
    <t:Anchor>
      <t:Comment id="1716242743"/>
    </t:Anchor>
    <t:History>
      <t:Event id="{EED149DC-F0D8-410D-8BA0-A5128B436297}" time="2026-06-29T05:20:13.421Z">
        <t:Attribution userId="S::brit.tammiste@sm.ee::318abfdc-0ad2-4aac-9ae3-c423617905a7" userProvider="AD" userName="Brit Tammiste - SOM"/>
        <t:Anchor>
          <t:Comment id="1716242743"/>
        </t:Anchor>
        <t:Create/>
      </t:Event>
      <t:Event id="{0BD69464-C169-46E5-AE0D-1AB88413B876}" time="2026-06-29T05:20:13.421Z">
        <t:Attribution userId="S::brit.tammiste@sm.ee::318abfdc-0ad2-4aac-9ae3-c423617905a7" userProvider="AD" userName="Brit Tammiste - SOM"/>
        <t:Anchor>
          <t:Comment id="1716242743"/>
        </t:Anchor>
        <t:Assign userId="S::eva.kuslap@sm.ee::66df183f-0017-40be-a371-0ba55e266f78" userProvider="AD" userName="Eva Kuslap - SOM"/>
      </t:Event>
      <t:Event id="{55FA03C0-CC31-4A4C-9435-DDD441CAD6F7}" time="2026-06-29T05:20:13.421Z">
        <t:Attribution userId="S::brit.tammiste@sm.ee::318abfdc-0ad2-4aac-9ae3-c423617905a7" userProvider="AD" userName="Brit Tammiste - SOM"/>
        <t:Anchor>
          <t:Comment id="1716242743"/>
        </t:Anchor>
        <t:SetTitle title="@Eva Kuslap - SOM seletuskirja vaja täiendada selle infoga!"/>
      </t:Event>
    </t:History>
  </t:Task>
  <t:Task id="{E2E80F03-88CB-4B98-9AC2-F36E11941431}">
    <t:Anchor>
      <t:Comment id="1466207750"/>
    </t:Anchor>
    <t:History>
      <t:Event id="{8BEF9199-F2C6-4503-8E66-49597881F224}" time="2026-06-29T05:37:34.605Z">
        <t:Attribution userId="S::brit.tammiste@sm.ee::318abfdc-0ad2-4aac-9ae3-c423617905a7" userProvider="AD" userName="Brit Tammiste - SOM"/>
        <t:Anchor>
          <t:Comment id="1466207750"/>
        </t:Anchor>
        <t:Create/>
      </t:Event>
      <t:Event id="{1A20DB21-2435-49CE-85E4-3F29F0210081}" time="2026-06-29T05:37:34.605Z">
        <t:Attribution userId="S::brit.tammiste@sm.ee::318abfdc-0ad2-4aac-9ae3-c423617905a7" userProvider="AD" userName="Brit Tammiste - SOM"/>
        <t:Anchor>
          <t:Comment id="1466207750"/>
        </t:Anchor>
        <t:Assign userId="S::eva.kuslap@sm.ee::66df183f-0017-40be-a371-0ba55e266f78" userProvider="AD" userName="Eva Kuslap - SOM"/>
      </t:Event>
      <t:Event id="{8E74DEA7-522F-46DC-9CB6-D088CA7CA87C}" time="2026-06-29T05:37:34.605Z">
        <t:Attribution userId="S::brit.tammiste@sm.ee::318abfdc-0ad2-4aac-9ae3-c423617905a7" userProvider="AD" userName="Brit Tammiste - SOM"/>
        <t:Anchor>
          <t:Comment id="1466207750"/>
        </t:Anchor>
        <t:SetTitle title="Kas peab selle eraldi ka seletuskirjas välja tooma, et (ja millal ja kuidas?) järelhindamist kavandame? @Eva Kuslap - SOM, @Kadri Keller - SOM"/>
      </t:Event>
    </t:History>
  </t:Task>
  <t:Task id="{2D67BB01-E3CC-41ED-83C1-A1ADA507F60B}">
    <t:Anchor>
      <t:Comment id="124136255"/>
    </t:Anchor>
    <t:History>
      <t:Event id="{5A3097E5-3C10-41D4-B3FC-909DA07A1DC4}" time="2026-07-04T19:23:14.864Z">
        <t:Attribution userId="S::brit.tammiste@sm.ee::318abfdc-0ad2-4aac-9ae3-c423617905a7" userProvider="AD" userName="Brit Tammiste - SOM"/>
        <t:Anchor>
          <t:Comment id="124136255"/>
        </t:Anchor>
        <t:Create/>
      </t:Event>
      <t:Event id="{12AF0A3A-806E-42CC-9857-30A694955589}" time="2026-07-04T19:23:14.864Z">
        <t:Attribution userId="S::brit.tammiste@sm.ee::318abfdc-0ad2-4aac-9ae3-c423617905a7" userProvider="AD" userName="Brit Tammiste - SOM"/>
        <t:Anchor>
          <t:Comment id="124136255"/>
        </t:Anchor>
        <t:Assign userId="S::alice.sundema@sm.ee::386da76c-0a00-43bb-8c1c-5329061899c5" userProvider="AD" userName="Alice Sündema - SOM"/>
      </t:Event>
      <t:Event id="{421810A6-1266-4167-BEAD-551CA858C854}" time="2026-07-04T19:23:14.864Z">
        <t:Attribution userId="S::brit.tammiste@sm.ee::318abfdc-0ad2-4aac-9ae3-c423617905a7" userProvider="AD" userName="Brit Tammiste - SOM"/>
        <t:Anchor>
          <t:Comment id="124136255"/>
        </t:Anchor>
        <t:SetTitle title="@Alice Sündema - SOM, @Eva Kuslap - SOM kas hakata sellest siin rääkima vastusena?"/>
      </t:Event>
    </t:History>
  </t:Task>
  <t:Task id="{CFB5E3E8-D23F-4400-917C-00DD2B1332E8}">
    <t:Anchor>
      <t:Comment id="2012286290"/>
    </t:Anchor>
    <t:History>
      <t:Event id="{F0C0A127-8CA9-4FC2-956D-19A772FFD68B}" time="2026-07-05T05:36:53.218Z">
        <t:Attribution userId="S::brit.tammiste@sm.ee::318abfdc-0ad2-4aac-9ae3-c423617905a7" userProvider="AD" userName="Brit Tammiste - SOM"/>
        <t:Anchor>
          <t:Comment id="2012286290"/>
        </t:Anchor>
        <t:Create/>
      </t:Event>
      <t:Event id="{FD74F311-51D1-4F8B-9F29-CAD466EE0F1C}" time="2026-07-05T05:36:53.218Z">
        <t:Attribution userId="S::brit.tammiste@sm.ee::318abfdc-0ad2-4aac-9ae3-c423617905a7" userProvider="AD" userName="Brit Tammiste - SOM"/>
        <t:Anchor>
          <t:Comment id="2012286290"/>
        </t:Anchor>
        <t:Assign userId="S::brit.tammiste@sm.ee::318abfdc-0ad2-4aac-9ae3-c423617905a7" userProvider="AD" userName="Brit Tammiste - SOM"/>
      </t:Event>
      <t:Event id="{FD25F967-1ED4-4855-900C-5968EDACBBEC}" time="2026-07-05T05:36:53.218Z">
        <t:Attribution userId="S::brit.tammiste@sm.ee::318abfdc-0ad2-4aac-9ae3-c423617905a7" userProvider="AD" userName="Brit Tammiste - SOM"/>
        <t:Anchor>
          <t:Comment id="2012286290"/>
        </t:Anchor>
        <t:SetTitle title="vt mõjude osas see koht @Brit Tammiste - SOM"/>
      </t:Event>
    </t:History>
  </t:Task>
  <t:Task id="{BB677B87-CFDC-4FD9-8A38-14C0C3B16191}">
    <t:Anchor>
      <t:Comment id="783550051"/>
    </t:Anchor>
    <t:History>
      <t:Event id="{AB9E83A5-A815-48EB-ADA4-EEEEBCE1C32D}" time="2026-07-05T09:27:36.468Z">
        <t:Attribution userId="S::brit.tammiste@sm.ee::318abfdc-0ad2-4aac-9ae3-c423617905a7" userProvider="AD" userName="Brit Tammiste - SOM"/>
        <t:Anchor>
          <t:Comment id="783550051"/>
        </t:Anchor>
        <t:Create/>
      </t:Event>
      <t:Event id="{C34520D8-AC00-447F-8CC5-E3490BD8DE6E}" time="2026-07-05T09:27:36.468Z">
        <t:Attribution userId="S::brit.tammiste@sm.ee::318abfdc-0ad2-4aac-9ae3-c423617905a7" userProvider="AD" userName="Brit Tammiste - SOM"/>
        <t:Anchor>
          <t:Comment id="783550051"/>
        </t:Anchor>
        <t:Assign userId="S::alice.sundema@sm.ee::386da76c-0a00-43bb-8c1c-5329061899c5" userProvider="AD" userName="Alice Sündema - SOM"/>
      </t:Event>
      <t:Event id="{295C6748-B9A4-43C6-878A-F24417CE1FB0}" time="2026-07-05T09:27:36.468Z">
        <t:Attribution userId="S::brit.tammiste@sm.ee::318abfdc-0ad2-4aac-9ae3-c423617905a7" userProvider="AD" userName="Brit Tammiste - SOM"/>
        <t:Anchor>
          <t:Comment id="783550051"/>
        </t:Anchor>
        <t:SetTitle title="@Alice Sündema - SOM igaks juhuks räägime üle, kuidas seda selgitada."/>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10" ma:contentTypeDescription="Loo uus dokument" ma:contentTypeScope="" ma:versionID="35f1ebe49ec8f92dddd266b57ecde3ac">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b821e106e0490243d52f6c95cb0d54f6"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EA1AD-0651-41E2-8F74-FBBCEB646090}">
  <ds:schemaRefs>
    <ds:schemaRef ds:uri="http://schemas.microsoft.com/sharepoint/v3/contenttype/forms"/>
  </ds:schemaRefs>
</ds:datastoreItem>
</file>

<file path=customXml/itemProps2.xml><?xml version="1.0" encoding="utf-8"?>
<ds:datastoreItem xmlns:ds="http://schemas.openxmlformats.org/officeDocument/2006/customXml" ds:itemID="{60FD6C62-70C1-4C82-B7C3-DDDEAE5F8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7D0AED-F16A-42B8-80EB-A9602E38B2E3}">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4.xml><?xml version="1.0" encoding="utf-8"?>
<ds:datastoreItem xmlns:ds="http://schemas.openxmlformats.org/officeDocument/2006/customXml" ds:itemID="{EB6086AE-6A70-4596-BA39-77A70C005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26460</Words>
  <Characters>153474</Characters>
  <Application>Microsoft Office Word</Application>
  <DocSecurity>0</DocSecurity>
  <Lines>1278</Lines>
  <Paragraphs>359</Paragraphs>
  <ScaleCrop>false</ScaleCrop>
  <Company>Sotsiaalministeerium</Company>
  <LinksUpToDate>false</LinksUpToDate>
  <CharactersWithSpaces>179575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Allert</dc:creator>
  <cp:keywords/>
  <dc:description/>
  <cp:lastModifiedBy>Kadri Mets - SOM</cp:lastModifiedBy>
  <cp:revision>2</cp:revision>
  <cp:lastPrinted>2016-11-29T18:21:00Z</cp:lastPrinted>
  <dcterms:created xsi:type="dcterms:W3CDTF">2026-11-02T10:32:00Z</dcterms:created>
  <dcterms:modified xsi:type="dcterms:W3CDTF">2026-11-02T10:32:00Z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Number">
    <vt:lpwstr>{viit}</vt:lpwstr>
  </property>
  <property fmtid="{D5CDD505-2E9C-101B-9397-08002B2CF9AE}" pid="3" name="delta_regDateTime">
    <vt:lpwstr>{reg.kpv}</vt:lpwstr>
  </property>
  <property fmtid="{D5CDD505-2E9C-101B-9397-08002B2CF9AE}" pid="4" name="delta_docName">
    <vt:lpwstr>{Pealkiri}</vt:lpwstr>
  </property>
  <property fmtid="{D5CDD505-2E9C-101B-9397-08002B2CF9AE}" pid="5" name="ContentTypeId">
    <vt:lpwstr>0x010100A1CFB0DEDE0A9646AE4B9F9E867E4E2F</vt:lpwstr>
  </property>
  <property fmtid="{D5CDD505-2E9C-101B-9397-08002B2CF9AE}" pid="6" name="_dlc_DocIdItemGuid">
    <vt:lpwstr>7d35a973-105e-436e-a74f-5f4a16a0c341</vt:lpwstr>
  </property>
  <property fmtid="{D5CDD505-2E9C-101B-9397-08002B2CF9AE}" pid="7" name="MSIP_Label_defa4170-0d19-0005-0004-bc88714345d2_Enabled">
    <vt:lpwstr>true</vt:lpwstr>
  </property>
  <property fmtid="{D5CDD505-2E9C-101B-9397-08002B2CF9AE}" pid="8" name="MSIP_Label_defa4170-0d19-0005-0004-bc88714345d2_SetDate">
    <vt:lpwstr>2025-05-15T13:05:22Z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8fe098d2-428d-4bd4-9803-7195fe96f0e2</vt:lpwstr>
  </property>
  <property fmtid="{D5CDD505-2E9C-101B-9397-08002B2CF9AE}" pid="12" name="MSIP_Label_defa4170-0d19-0005-0004-bc88714345d2_ActionId">
    <vt:lpwstr>4994a32e-0744-4b11-a4a8-511947573f1e</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y fmtid="{D5CDD505-2E9C-101B-9397-08002B2CF9AE}" pid="15" name="docLang">
    <vt:lpwstr>et</vt:lpwstr>
  </property>
  <property fmtid="{D5CDD505-2E9C-101B-9397-08002B2CF9AE}" pid="16" name="MediaServiceImageTags">
    <vt:lpwstr/>
  </property>
</Properties>
</file>